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C0" w:rsidRPr="00E05EB4" w:rsidRDefault="00644BEE" w:rsidP="00C004C2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5E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Рефераты по </w:t>
      </w:r>
      <w:r w:rsidR="006A1DC0" w:rsidRPr="00E05E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«Истори</w:t>
      </w:r>
      <w:r w:rsidRPr="00E05E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6A1DC0" w:rsidRPr="00E05E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медицины», 1 курс </w:t>
      </w:r>
    </w:p>
    <w:p w:rsidR="006A1DC0" w:rsidRDefault="00FB55C9" w:rsidP="00C004C2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(лечебный, педиатрический</w:t>
      </w:r>
      <w:r w:rsidR="006A1DC0" w:rsidRPr="00E05E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факультеты), весенний семестр 2022-2023 уч. г.</w:t>
      </w:r>
    </w:p>
    <w:p w:rsidR="00C004C2" w:rsidRPr="00E05EB4" w:rsidRDefault="00C004C2" w:rsidP="00C004C2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244E" w:rsidRPr="00A2244E" w:rsidRDefault="00A2244E" w:rsidP="00C004C2">
      <w:pPr>
        <w:pStyle w:val="a3"/>
        <w:numPr>
          <w:ilvl w:val="0"/>
          <w:numId w:val="3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sz w:val="24"/>
          <w:szCs w:val="24"/>
        </w:rPr>
        <w:t>Взаимодействие стихий Инь и Ян в организме человека и их влияние на здоровье</w:t>
      </w:r>
      <w:r w:rsidRPr="00A2244E">
        <w:rPr>
          <w:rFonts w:ascii="Times New Roman" w:hAnsi="Times New Roman" w:cs="Times New Roman"/>
          <w:i/>
          <w:sz w:val="24"/>
          <w:szCs w:val="24"/>
        </w:rPr>
        <w:t>.</w:t>
      </w:r>
    </w:p>
    <w:p w:rsidR="00A2244E" w:rsidRPr="0016220D" w:rsidRDefault="00A2244E" w:rsidP="00C004C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16220D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Источник:</w:t>
      </w:r>
    </w:p>
    <w:p w:rsidR="00A2244E" w:rsidRPr="00A2244E" w:rsidRDefault="00A2244E" w:rsidP="00C004C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224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Трактат Желтого императора о внутреннем. Часть первая: Вопросы о простейшем. М.: Издательский дом «Профит </w:t>
      </w:r>
      <w:proofErr w:type="spellStart"/>
      <w:r w:rsidRPr="00A224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Стайл</w:t>
      </w:r>
      <w:proofErr w:type="spellEnd"/>
      <w:r w:rsidRPr="00A224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», 2007. (</w:t>
      </w:r>
      <w:proofErr w:type="spellStart"/>
      <w:r w:rsidRPr="00A224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Цзюань</w:t>
      </w:r>
      <w:proofErr w:type="spellEnd"/>
      <w:r w:rsidRPr="00A224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2244E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I</w:t>
      </w:r>
      <w:r w:rsidRPr="00A224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</w:t>
      </w:r>
      <w:r w:rsidRPr="00A2244E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VIII</w:t>
      </w:r>
      <w:r w:rsidRPr="00A224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).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A2244E" w:rsidRPr="00E05EB4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244E" w:rsidRPr="00E05EB4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2244E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Духовная</w:t>
      </w:r>
      <w:r w:rsidRPr="00A2244E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культура Китая</w:t>
      </w:r>
      <w:r w:rsidR="00C004C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 энциклопедия</w:t>
      </w:r>
      <w:r w:rsidR="00FB55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 в 5 т. — М.</w:t>
      </w:r>
      <w:r w:rsidRPr="00A224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: Вост. лит., 2006-. </w:t>
      </w:r>
      <w:r w:rsidRPr="0019128F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[Т. 5</w:t>
      </w:r>
      <w:r w:rsidRPr="0019128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]</w:t>
      </w:r>
      <w:r w:rsidRPr="00A224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Наука, техническая и военная мысль, здравоохранение и образование. — 2009.</w:t>
      </w:r>
    </w:p>
    <w:p w:rsidR="00A2244E" w:rsidRPr="00A2244E" w:rsidRDefault="00A2244E" w:rsidP="00C004C2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proofErr w:type="spellStart"/>
      <w:r w:rsidRPr="00A2244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Чжэнь-цзю</w:t>
      </w:r>
      <w:proofErr w:type="spellEnd"/>
      <w:r w:rsidRPr="00A2244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 xml:space="preserve"> терапия: философские основы и методы лечения.</w:t>
      </w:r>
    </w:p>
    <w:p w:rsidR="00A2244E" w:rsidRPr="00A2244E" w:rsidRDefault="00A2244E" w:rsidP="00C004C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A2244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Источник:</w:t>
      </w:r>
    </w:p>
    <w:p w:rsidR="00A2244E" w:rsidRPr="00A2244E" w:rsidRDefault="00A2244E" w:rsidP="00C004C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224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Трактат Желтого императора о внутреннем. Часть вторая: Ось духа. М.: Издательский дом «Профит </w:t>
      </w:r>
      <w:proofErr w:type="spellStart"/>
      <w:r w:rsidRPr="00A224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Стайл</w:t>
      </w:r>
      <w:proofErr w:type="spellEnd"/>
      <w:r w:rsidRPr="00A224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», 2007. (</w:t>
      </w:r>
      <w:proofErr w:type="spellStart"/>
      <w:r w:rsidRPr="00A224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Цзюань</w:t>
      </w:r>
      <w:proofErr w:type="spellEnd"/>
      <w:r w:rsidRPr="00A224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2244E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I</w:t>
      </w:r>
      <w:r w:rsidRPr="00A224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</w:t>
      </w:r>
      <w:r w:rsidRPr="00A2244E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V</w:t>
      </w:r>
      <w:r w:rsidRPr="00A224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).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A2244E" w:rsidRPr="00E05EB4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244E" w:rsidRPr="00E05EB4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A224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Вогралик</w:t>
      </w:r>
      <w:proofErr w:type="spellEnd"/>
      <w:r w:rsidRPr="00A224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В.Г. Основы китайского лечебного метода </w:t>
      </w:r>
      <w:proofErr w:type="spellStart"/>
      <w:r w:rsidRPr="00A224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чжень-цзю</w:t>
      </w:r>
      <w:proofErr w:type="spellEnd"/>
      <w:r w:rsidRPr="00A2244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– Горький, 1961.</w:t>
      </w:r>
    </w:p>
    <w:p w:rsidR="00A2244E" w:rsidRPr="00A2244E" w:rsidRDefault="00A2244E" w:rsidP="00C004C2">
      <w:pPr>
        <w:pStyle w:val="a3"/>
        <w:numPr>
          <w:ilvl w:val="0"/>
          <w:numId w:val="3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2244E">
        <w:rPr>
          <w:rFonts w:ascii="Times New Roman" w:hAnsi="Times New Roman" w:cs="Times New Roman"/>
          <w:b/>
          <w:i/>
          <w:sz w:val="24"/>
          <w:szCs w:val="24"/>
        </w:rPr>
        <w:t>Книдская</w:t>
      </w:r>
      <w:proofErr w:type="spellEnd"/>
      <w:r w:rsidRPr="00A2244E">
        <w:rPr>
          <w:rFonts w:ascii="Times New Roman" w:hAnsi="Times New Roman" w:cs="Times New Roman"/>
          <w:b/>
          <w:i/>
          <w:sz w:val="24"/>
          <w:szCs w:val="24"/>
        </w:rPr>
        <w:t xml:space="preserve"> медицинская школа (теоретико-философские основания, диагностика, терапия).</w:t>
      </w:r>
    </w:p>
    <w:p w:rsidR="00A2244E" w:rsidRPr="00A2244E" w:rsidRDefault="00A2244E" w:rsidP="00C004C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A2244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Источник: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Гиппократ. Сочинения</w:t>
      </w:r>
      <w:r w:rsidRPr="00A2244E">
        <w:rPr>
          <w:rFonts w:ascii="Times New Roman" w:hAnsi="Times New Roman" w:cs="Times New Roman"/>
          <w:sz w:val="24"/>
          <w:szCs w:val="24"/>
        </w:rPr>
        <w:t>: [перевод с греческого</w:t>
      </w:r>
      <w:proofErr w:type="gramStart"/>
      <w:r w:rsidRPr="00A2244E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A2244E">
        <w:rPr>
          <w:rFonts w:ascii="Times New Roman" w:hAnsi="Times New Roman" w:cs="Times New Roman"/>
          <w:sz w:val="24"/>
          <w:szCs w:val="24"/>
        </w:rPr>
        <w:t xml:space="preserve"> в 3 т / Гиппократ. - [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Репр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>. изд.]. – М.: Книга по Требованию, 2013.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E">
        <w:rPr>
          <w:rFonts w:ascii="Times New Roman" w:hAnsi="Times New Roman" w:cs="Times New Roman"/>
          <w:sz w:val="24"/>
          <w:szCs w:val="24"/>
        </w:rPr>
        <w:t xml:space="preserve">Гиппократ. Избранные книги / Пер. с греч. проф. В.И. </w:t>
      </w:r>
      <w:r>
        <w:rPr>
          <w:rFonts w:ascii="Times New Roman" w:hAnsi="Times New Roman" w:cs="Times New Roman"/>
          <w:sz w:val="24"/>
          <w:szCs w:val="24"/>
        </w:rPr>
        <w:t>Руднева</w:t>
      </w:r>
      <w:r w:rsidRPr="00A2244E">
        <w:rPr>
          <w:rFonts w:ascii="Times New Roman" w:hAnsi="Times New Roman" w:cs="Times New Roman"/>
          <w:sz w:val="24"/>
          <w:szCs w:val="24"/>
        </w:rPr>
        <w:t xml:space="preserve">; Ред., вступ. ст. и примеч. проф. В.П. Карпова. - М.: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Сварог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>, 1994. 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E">
        <w:rPr>
          <w:rFonts w:ascii="Times New Roman" w:hAnsi="Times New Roman" w:cs="Times New Roman"/>
          <w:sz w:val="24"/>
          <w:szCs w:val="24"/>
        </w:rPr>
        <w:t xml:space="preserve">(Трактаты: О внутренних страданиях; О болезнях (книга </w:t>
      </w:r>
      <w:r w:rsidRPr="00A2244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2244E">
        <w:rPr>
          <w:rFonts w:ascii="Times New Roman" w:hAnsi="Times New Roman" w:cs="Times New Roman"/>
          <w:sz w:val="24"/>
          <w:szCs w:val="24"/>
        </w:rPr>
        <w:t>))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A2244E" w:rsidRPr="00E05EB4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A2244E">
        <w:rPr>
          <w:rFonts w:ascii="Times New Roman" w:hAnsi="Times New Roman" w:cs="Times New Roman"/>
          <w:sz w:val="24"/>
          <w:szCs w:val="24"/>
        </w:rPr>
        <w:t>Давыдов  Б.В. Становление медицинского знания в Древней Греции (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косская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книдская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медицинские школы)// </w:t>
      </w:r>
      <w:hyperlink r:id="rId6" w:history="1">
        <w:r w:rsidRPr="00A2244E">
          <w:rPr>
            <w:rFonts w:ascii="Times New Roman" w:hAnsi="Times New Roman" w:cs="Times New Roman"/>
            <w:sz w:val="24"/>
            <w:szCs w:val="24"/>
          </w:rPr>
          <w:t>Актуальные вопросы общественных наук: социология, политология, философия, история</w:t>
        </w:r>
      </w:hyperlink>
      <w:r w:rsidRPr="00A224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A2244E">
        <w:rPr>
          <w:rFonts w:ascii="Times New Roman" w:hAnsi="Times New Roman" w:cs="Times New Roman"/>
          <w:sz w:val="24"/>
          <w:szCs w:val="24"/>
        </w:rPr>
        <w:t>. № 37.</w:t>
      </w:r>
    </w:p>
    <w:p w:rsidR="00A2244E" w:rsidRPr="00A2244E" w:rsidRDefault="00A2244E" w:rsidP="00C004C2">
      <w:pPr>
        <w:pStyle w:val="a3"/>
        <w:numPr>
          <w:ilvl w:val="0"/>
          <w:numId w:val="3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sz w:val="24"/>
          <w:szCs w:val="24"/>
        </w:rPr>
        <w:t>Медицина Гиппократа (теоретико-философские основания, этиология заболеваний, терапия, хирургия).</w:t>
      </w:r>
    </w:p>
    <w:p w:rsidR="00A2244E" w:rsidRPr="00A2244E" w:rsidRDefault="00A2244E" w:rsidP="00C004C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</w:pPr>
      <w:r w:rsidRPr="00A2244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Источник</w:t>
      </w:r>
      <w:r w:rsidRPr="00A2244E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:</w:t>
      </w:r>
    </w:p>
    <w:p w:rsidR="00A2244E" w:rsidRPr="00A2244E" w:rsidRDefault="00C004C2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Гиппократ. Сочинения</w:t>
      </w:r>
      <w:r w:rsidR="00A2244E" w:rsidRPr="00A2244E">
        <w:rPr>
          <w:rFonts w:ascii="Times New Roman" w:hAnsi="Times New Roman" w:cs="Times New Roman"/>
          <w:sz w:val="24"/>
          <w:szCs w:val="24"/>
        </w:rPr>
        <w:t>: [перевод с греческого</w:t>
      </w:r>
      <w:proofErr w:type="gramStart"/>
      <w:r w:rsidR="00A2244E" w:rsidRPr="00A2244E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="00A2244E" w:rsidRPr="00A2244E">
        <w:rPr>
          <w:rFonts w:ascii="Times New Roman" w:hAnsi="Times New Roman" w:cs="Times New Roman"/>
          <w:sz w:val="24"/>
          <w:szCs w:val="24"/>
        </w:rPr>
        <w:t xml:space="preserve"> в 3 т / Гипп</w:t>
      </w:r>
      <w:r>
        <w:rPr>
          <w:rFonts w:ascii="Times New Roman" w:hAnsi="Times New Roman" w:cs="Times New Roman"/>
          <w:sz w:val="24"/>
          <w:szCs w:val="24"/>
        </w:rPr>
        <w:t>ократ. - [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изд.]. - Москва</w:t>
      </w:r>
      <w:r w:rsidR="00A2244E" w:rsidRPr="00A2244E">
        <w:rPr>
          <w:rFonts w:ascii="Times New Roman" w:hAnsi="Times New Roman" w:cs="Times New Roman"/>
          <w:sz w:val="24"/>
          <w:szCs w:val="24"/>
        </w:rPr>
        <w:t>: Книга по Требованию, 2013.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E">
        <w:rPr>
          <w:rFonts w:ascii="Times New Roman" w:hAnsi="Times New Roman" w:cs="Times New Roman"/>
          <w:sz w:val="24"/>
          <w:szCs w:val="24"/>
        </w:rPr>
        <w:t xml:space="preserve">Гиппократ. Избранные книги / </w:t>
      </w:r>
      <w:r w:rsidR="00C004C2">
        <w:rPr>
          <w:rFonts w:ascii="Times New Roman" w:hAnsi="Times New Roman" w:cs="Times New Roman"/>
          <w:sz w:val="24"/>
          <w:szCs w:val="24"/>
        </w:rPr>
        <w:t>Пер. с греч. проф. В.И. Руднева</w:t>
      </w:r>
      <w:r w:rsidRPr="00A2244E">
        <w:rPr>
          <w:rFonts w:ascii="Times New Roman" w:hAnsi="Times New Roman" w:cs="Times New Roman"/>
          <w:sz w:val="24"/>
          <w:szCs w:val="24"/>
        </w:rPr>
        <w:t xml:space="preserve">; Ред., вступ. ст. и примеч. проф. В.П. Карпова. - М.: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Сварог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>, 1994. 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E">
        <w:rPr>
          <w:rFonts w:ascii="Times New Roman" w:hAnsi="Times New Roman" w:cs="Times New Roman"/>
          <w:sz w:val="24"/>
          <w:szCs w:val="24"/>
        </w:rPr>
        <w:t>(Трактаты: О воздухе, водах и местностях; Прогностика; Эпидемии; О переломах; О вправлении суставов)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A2244E" w:rsidRPr="00E05EB4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A2244E">
        <w:rPr>
          <w:rFonts w:ascii="Times New Roman" w:hAnsi="Times New Roman" w:cs="Times New Roman"/>
          <w:sz w:val="24"/>
          <w:szCs w:val="24"/>
        </w:rPr>
        <w:t>Жак Ж. Гиппократ. - Ростов н/Д: Феникс, 1997/</w:t>
      </w:r>
    </w:p>
    <w:p w:rsidR="00A2244E" w:rsidRPr="00A2244E" w:rsidRDefault="00A2244E" w:rsidP="00C004C2">
      <w:pPr>
        <w:pStyle w:val="a3"/>
        <w:numPr>
          <w:ilvl w:val="0"/>
          <w:numId w:val="3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sz w:val="24"/>
          <w:szCs w:val="24"/>
        </w:rPr>
        <w:t xml:space="preserve">Болезни, их виды и диагностика в труде </w:t>
      </w:r>
      <w:proofErr w:type="spellStart"/>
      <w:r w:rsidRPr="00A2244E">
        <w:rPr>
          <w:rFonts w:ascii="Times New Roman" w:hAnsi="Times New Roman" w:cs="Times New Roman"/>
          <w:b/>
          <w:i/>
          <w:sz w:val="24"/>
          <w:szCs w:val="24"/>
        </w:rPr>
        <w:t>Цельса</w:t>
      </w:r>
      <w:proofErr w:type="spellEnd"/>
      <w:r w:rsidRPr="00A2244E">
        <w:rPr>
          <w:rFonts w:ascii="Times New Roman" w:hAnsi="Times New Roman" w:cs="Times New Roman"/>
          <w:b/>
          <w:i/>
          <w:sz w:val="24"/>
          <w:szCs w:val="24"/>
        </w:rPr>
        <w:t xml:space="preserve"> «О медицине».</w:t>
      </w:r>
    </w:p>
    <w:p w:rsidR="00A2244E" w:rsidRPr="00A2244E" w:rsidRDefault="00A2244E" w:rsidP="00C004C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A2244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lastRenderedPageBreak/>
        <w:t>Источник: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Цельс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>. О медицине (в восьми книгах). М., 1959. (Книги 2, 3)</w:t>
      </w:r>
    </w:p>
    <w:p w:rsidR="00A2244E" w:rsidRPr="00A2244E" w:rsidRDefault="00A2244E" w:rsidP="00C004C2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A2244E" w:rsidRPr="00E05EB4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A2244E">
        <w:rPr>
          <w:rFonts w:ascii="Times New Roman" w:hAnsi="Times New Roman" w:cs="Times New Roman"/>
          <w:sz w:val="24"/>
          <w:szCs w:val="24"/>
        </w:rPr>
        <w:t>Мейер-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Штейнег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Т.,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Зудгоф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К. История медицины (любое издание).</w:t>
      </w:r>
    </w:p>
    <w:p w:rsidR="00A2244E" w:rsidRPr="00A2244E" w:rsidRDefault="00A2244E" w:rsidP="00C004C2">
      <w:pPr>
        <w:pStyle w:val="a3"/>
        <w:numPr>
          <w:ilvl w:val="0"/>
          <w:numId w:val="3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sz w:val="24"/>
          <w:szCs w:val="24"/>
        </w:rPr>
        <w:t xml:space="preserve">Хирургия в труде </w:t>
      </w:r>
      <w:proofErr w:type="spellStart"/>
      <w:r w:rsidRPr="00A2244E">
        <w:rPr>
          <w:rFonts w:ascii="Times New Roman" w:hAnsi="Times New Roman" w:cs="Times New Roman"/>
          <w:b/>
          <w:i/>
          <w:sz w:val="24"/>
          <w:szCs w:val="24"/>
        </w:rPr>
        <w:t>Цельса</w:t>
      </w:r>
      <w:proofErr w:type="spellEnd"/>
      <w:r w:rsidRPr="00A2244E">
        <w:rPr>
          <w:rFonts w:ascii="Times New Roman" w:hAnsi="Times New Roman" w:cs="Times New Roman"/>
          <w:b/>
          <w:i/>
          <w:sz w:val="24"/>
          <w:szCs w:val="24"/>
        </w:rPr>
        <w:t xml:space="preserve"> «О медицине».</w:t>
      </w:r>
    </w:p>
    <w:p w:rsidR="00A2244E" w:rsidRPr="00A2244E" w:rsidRDefault="00A2244E" w:rsidP="00C004C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A2244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Источник: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Цельс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>. О медицине (в восьми книгах). М., 1959. (Книги 7, 8)</w:t>
      </w:r>
    </w:p>
    <w:p w:rsidR="00A2244E" w:rsidRPr="00A2244E" w:rsidRDefault="00A2244E" w:rsidP="00C004C2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A2244E" w:rsidRPr="00E05EB4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Кац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С.М. Трактат "О медицине"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Цельса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и его учение о костно-суставной хирургии: (Ист.-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>. анализ</w:t>
      </w:r>
      <w:proofErr w:type="gramStart"/>
      <w:r w:rsidRPr="00A2244E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A2244E">
        <w:rPr>
          <w:rFonts w:ascii="Times New Roman" w:hAnsi="Times New Roman" w:cs="Times New Roman"/>
          <w:sz w:val="24"/>
          <w:szCs w:val="24"/>
        </w:rPr>
        <w:t xml:space="preserve"> Автореферат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. на соискание учен. степени кандидата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. наук / Ленингр. гос. ун-т им. А.А. Жданова. - Ленинград, 1964. 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A2244E">
        <w:rPr>
          <w:rFonts w:ascii="Times New Roman" w:hAnsi="Times New Roman" w:cs="Times New Roman"/>
          <w:sz w:val="24"/>
          <w:szCs w:val="24"/>
        </w:rPr>
        <w:t>Мейер-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Штейнег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Т.,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Зудгоф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К. История медицины (любое издание).</w:t>
      </w:r>
    </w:p>
    <w:p w:rsidR="00A2244E" w:rsidRPr="00A2244E" w:rsidRDefault="00A2244E" w:rsidP="00C004C2">
      <w:pPr>
        <w:pStyle w:val="a3"/>
        <w:numPr>
          <w:ilvl w:val="0"/>
          <w:numId w:val="3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sz w:val="24"/>
          <w:szCs w:val="24"/>
        </w:rPr>
        <w:t>Медицинская теория, диагностика и лечение у Галена.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A2244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Источник: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E">
        <w:rPr>
          <w:rFonts w:ascii="Times New Roman" w:hAnsi="Times New Roman" w:cs="Times New Roman"/>
          <w:sz w:val="24"/>
          <w:szCs w:val="24"/>
        </w:rPr>
        <w:t xml:space="preserve">Гален. Три комментария на книгу Гиппократа «О природе человека»// Гален. Сочинения. Т. </w:t>
      </w:r>
      <w:r w:rsidRPr="00A224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244E">
        <w:rPr>
          <w:rFonts w:ascii="Times New Roman" w:hAnsi="Times New Roman" w:cs="Times New Roman"/>
          <w:sz w:val="24"/>
          <w:szCs w:val="24"/>
        </w:rPr>
        <w:t>. – М.: Весть. 2014.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A2244E" w:rsidRPr="00E05EB4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Балалыкин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Д. А., Щеглов А. П., Шок Н. П. Гален: врач и философ / Д.А.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Балалыкин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>, А.П. Щеглов, Н.П. Шок. - Москва; Краснодар: Весть, 2014.</w:t>
      </w:r>
    </w:p>
    <w:p w:rsidR="00A2244E" w:rsidRPr="00A2244E" w:rsidRDefault="00A2244E" w:rsidP="00C004C2">
      <w:pPr>
        <w:pStyle w:val="a3"/>
        <w:numPr>
          <w:ilvl w:val="0"/>
          <w:numId w:val="3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sz w:val="24"/>
          <w:szCs w:val="24"/>
        </w:rPr>
        <w:t>Анатомические исследования Галена.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A2244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Источник: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E">
        <w:rPr>
          <w:rFonts w:ascii="Times New Roman" w:hAnsi="Times New Roman" w:cs="Times New Roman"/>
          <w:sz w:val="24"/>
          <w:szCs w:val="24"/>
        </w:rPr>
        <w:t>Гален. О назначении частей человеческого тела. – М., 1971.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A2244E" w:rsidRPr="00E05EB4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Балалыкин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Д. А., Щеглов А. П., Шок Н. П. Гален: врач и философ / Д.А.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Балалыкин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>, А.П. Щеглов, Н.П. Шок. - Москва; Краснодар: Весть, 2014.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A2244E">
        <w:rPr>
          <w:rFonts w:ascii="Times New Roman" w:hAnsi="Times New Roman" w:cs="Times New Roman"/>
          <w:sz w:val="24"/>
          <w:szCs w:val="24"/>
        </w:rPr>
        <w:t>Терновский В.Н. Клавдий Гален и его труды// Гален. О назначении частей человеческого тела. – М., 1971.</w:t>
      </w:r>
    </w:p>
    <w:p w:rsidR="00A2244E" w:rsidRPr="00A2244E" w:rsidRDefault="00A2244E" w:rsidP="00C004C2">
      <w:pPr>
        <w:pStyle w:val="a3"/>
        <w:numPr>
          <w:ilvl w:val="0"/>
          <w:numId w:val="3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sz w:val="24"/>
          <w:szCs w:val="24"/>
        </w:rPr>
        <w:t>Хирургические операции, процедуры и инструменты арабского врача Аз-</w:t>
      </w:r>
      <w:proofErr w:type="spellStart"/>
      <w:r w:rsidRPr="00A2244E">
        <w:rPr>
          <w:rFonts w:ascii="Times New Roman" w:hAnsi="Times New Roman" w:cs="Times New Roman"/>
          <w:b/>
          <w:i/>
          <w:sz w:val="24"/>
          <w:szCs w:val="24"/>
        </w:rPr>
        <w:t>Захрави</w:t>
      </w:r>
      <w:proofErr w:type="spellEnd"/>
      <w:r w:rsidRPr="00A2244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2244E" w:rsidRPr="00A2244E" w:rsidRDefault="00A2244E" w:rsidP="00C004C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A2244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Источник: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E">
        <w:rPr>
          <w:rFonts w:ascii="Times New Roman" w:hAnsi="Times New Roman" w:cs="Times New Roman"/>
          <w:sz w:val="24"/>
          <w:szCs w:val="24"/>
        </w:rPr>
        <w:t>аз-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Захрави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А.-л. Трактат о хирургии и инструментах. - М.: Наука, 1983. (Глава </w:t>
      </w:r>
      <w:r w:rsidRPr="00A2244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2244E">
        <w:rPr>
          <w:rFonts w:ascii="Times New Roman" w:hAnsi="Times New Roman" w:cs="Times New Roman"/>
          <w:sz w:val="24"/>
          <w:szCs w:val="24"/>
        </w:rPr>
        <w:t>: Операции и раны).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A2244E" w:rsidRPr="00E05EB4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A2244E" w:rsidRPr="00C004C2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A2244E">
        <w:rPr>
          <w:rFonts w:ascii="Times New Roman" w:hAnsi="Times New Roman" w:cs="Times New Roman"/>
          <w:sz w:val="24"/>
          <w:szCs w:val="24"/>
        </w:rPr>
        <w:t>Мирский М.Б. Хирургия от древности до современности: Очерки истории. – М.: Наука, 2000.</w:t>
      </w:r>
    </w:p>
    <w:p w:rsidR="00C004C2" w:rsidRDefault="00C004C2" w:rsidP="00C004C2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</w:p>
    <w:p w:rsidR="00C004C2" w:rsidRPr="00C004C2" w:rsidRDefault="00C004C2" w:rsidP="00C004C2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</w:p>
    <w:p w:rsidR="00A2244E" w:rsidRPr="00A2244E" w:rsidRDefault="00A2244E" w:rsidP="00C004C2">
      <w:pPr>
        <w:pStyle w:val="a3"/>
        <w:numPr>
          <w:ilvl w:val="0"/>
          <w:numId w:val="3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sz w:val="24"/>
          <w:szCs w:val="24"/>
        </w:rPr>
        <w:lastRenderedPageBreak/>
        <w:t>Античная традиция в медицине Ибн Сины.</w:t>
      </w:r>
    </w:p>
    <w:p w:rsidR="00A2244E" w:rsidRPr="00A2244E" w:rsidRDefault="00A2244E" w:rsidP="00C004C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A2244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Источник: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E">
        <w:rPr>
          <w:rFonts w:ascii="Times New Roman" w:hAnsi="Times New Roman" w:cs="Times New Roman"/>
          <w:sz w:val="24"/>
          <w:szCs w:val="24"/>
        </w:rPr>
        <w:t xml:space="preserve">Абу Али ибн Сина. Канон врачебной науки (любое издание) (Книга </w:t>
      </w:r>
      <w:r w:rsidRPr="00A224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244E">
        <w:rPr>
          <w:rFonts w:ascii="Times New Roman" w:hAnsi="Times New Roman" w:cs="Times New Roman"/>
          <w:sz w:val="24"/>
          <w:szCs w:val="24"/>
        </w:rPr>
        <w:t>).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A2244E" w:rsidRPr="00E05EB4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Болтаев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М. Н. Абу Али Ибн Сина - великий мыслитель, ученый-энциклопедист средневеково</w:t>
      </w:r>
      <w:r>
        <w:rPr>
          <w:rFonts w:ascii="Times New Roman" w:hAnsi="Times New Roman" w:cs="Times New Roman"/>
          <w:sz w:val="24"/>
          <w:szCs w:val="24"/>
        </w:rPr>
        <w:t xml:space="preserve">го Востока. 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Сампо</w:t>
      </w:r>
      <w:proofErr w:type="spellEnd"/>
      <w:r>
        <w:rPr>
          <w:rFonts w:ascii="Times New Roman" w:hAnsi="Times New Roman" w:cs="Times New Roman"/>
          <w:sz w:val="24"/>
          <w:szCs w:val="24"/>
        </w:rPr>
        <w:t>, 2002. 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A2244E">
        <w:rPr>
          <w:rFonts w:ascii="Times New Roman" w:hAnsi="Times New Roman" w:cs="Times New Roman"/>
          <w:sz w:val="24"/>
          <w:szCs w:val="24"/>
        </w:rPr>
        <w:t>Терновский В.Н. Ибн Сина (Авиценна). 980-1037. – М.: Наука, 1969.</w:t>
      </w:r>
    </w:p>
    <w:p w:rsidR="00A2244E" w:rsidRPr="00A2244E" w:rsidRDefault="00A2244E" w:rsidP="00C004C2">
      <w:pPr>
        <w:pStyle w:val="a3"/>
        <w:numPr>
          <w:ilvl w:val="0"/>
          <w:numId w:val="3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sz w:val="24"/>
          <w:szCs w:val="24"/>
        </w:rPr>
        <w:t>«Общие» заболевания в труде Ибн Сины «Канон врачебной науки».</w:t>
      </w:r>
    </w:p>
    <w:p w:rsidR="00A2244E" w:rsidRPr="00A2244E" w:rsidRDefault="00A2244E" w:rsidP="00C004C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A2244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Источник: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E">
        <w:rPr>
          <w:rFonts w:ascii="Times New Roman" w:hAnsi="Times New Roman" w:cs="Times New Roman"/>
          <w:sz w:val="24"/>
          <w:szCs w:val="24"/>
        </w:rPr>
        <w:t xml:space="preserve">Абу Али ибн Сина. Канон врачебной науки (любое издание) (Книга </w:t>
      </w:r>
      <w:r w:rsidRPr="00A2244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2244E">
        <w:rPr>
          <w:rFonts w:ascii="Times New Roman" w:hAnsi="Times New Roman" w:cs="Times New Roman"/>
          <w:sz w:val="24"/>
          <w:szCs w:val="24"/>
        </w:rPr>
        <w:t>).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A2244E" w:rsidRPr="00E05EB4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Болтаев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М. Н. Абу Али Ибн Сина - великий мыслитель, ученый-энциклопедист средневекового Востока. - М.: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Сампо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>, 2002. 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A2244E">
        <w:rPr>
          <w:rFonts w:ascii="Times New Roman" w:hAnsi="Times New Roman" w:cs="Times New Roman"/>
          <w:sz w:val="24"/>
          <w:szCs w:val="24"/>
        </w:rPr>
        <w:t>Терновский В.Н. Ибн Сина (Авиценна). 980-1037. – М.: Наука, 1969.</w:t>
      </w:r>
    </w:p>
    <w:p w:rsidR="00A2244E" w:rsidRPr="00A2244E" w:rsidRDefault="00A2244E" w:rsidP="00C004C2">
      <w:pPr>
        <w:pStyle w:val="a3"/>
        <w:numPr>
          <w:ilvl w:val="0"/>
          <w:numId w:val="3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sz w:val="24"/>
          <w:szCs w:val="24"/>
        </w:rPr>
        <w:t>Византийская медицина (медицинская теория, анатомия, физиология, методы лечения и лекарственные средства).</w:t>
      </w:r>
    </w:p>
    <w:p w:rsidR="00A2244E" w:rsidRPr="00A2244E" w:rsidRDefault="00A2244E" w:rsidP="00C004C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A2244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Источник: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E">
        <w:rPr>
          <w:rFonts w:ascii="Times New Roman" w:hAnsi="Times New Roman" w:cs="Times New Roman"/>
          <w:sz w:val="24"/>
          <w:szCs w:val="24"/>
        </w:rPr>
        <w:t xml:space="preserve">Византийский медицинский трактат </w:t>
      </w:r>
      <w:r w:rsidRPr="00A2244E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A2244E">
        <w:rPr>
          <w:rFonts w:ascii="Times New Roman" w:hAnsi="Times New Roman" w:cs="Times New Roman"/>
          <w:sz w:val="24"/>
          <w:szCs w:val="24"/>
        </w:rPr>
        <w:t xml:space="preserve"> – </w:t>
      </w:r>
      <w:r w:rsidRPr="00A2244E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A2244E">
        <w:rPr>
          <w:rFonts w:ascii="Times New Roman" w:hAnsi="Times New Roman" w:cs="Times New Roman"/>
          <w:sz w:val="24"/>
          <w:szCs w:val="24"/>
        </w:rPr>
        <w:t xml:space="preserve"> вв. СПб., 1997.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A2244E" w:rsidRPr="00E05EB4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Литаврин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Г.Г. Введение // Византийский медицинский трактат </w:t>
      </w:r>
      <w:r w:rsidRPr="00A2244E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A2244E">
        <w:rPr>
          <w:rFonts w:ascii="Times New Roman" w:hAnsi="Times New Roman" w:cs="Times New Roman"/>
          <w:sz w:val="24"/>
          <w:szCs w:val="24"/>
        </w:rPr>
        <w:t xml:space="preserve"> – </w:t>
      </w:r>
      <w:r w:rsidRPr="00A2244E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A2244E">
        <w:rPr>
          <w:rFonts w:ascii="Times New Roman" w:hAnsi="Times New Roman" w:cs="Times New Roman"/>
          <w:sz w:val="24"/>
          <w:szCs w:val="24"/>
        </w:rPr>
        <w:t xml:space="preserve"> вв. СПб., 1997.</w:t>
      </w:r>
    </w:p>
    <w:p w:rsidR="00A2244E" w:rsidRPr="00A2244E" w:rsidRDefault="00A2244E" w:rsidP="00C004C2">
      <w:pPr>
        <w:pStyle w:val="a3"/>
        <w:numPr>
          <w:ilvl w:val="0"/>
          <w:numId w:val="3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A2244E">
        <w:rPr>
          <w:rFonts w:ascii="Times New Roman" w:hAnsi="Times New Roman" w:cs="Times New Roman"/>
          <w:b/>
          <w:i/>
          <w:sz w:val="24"/>
          <w:szCs w:val="24"/>
        </w:rPr>
        <w:t>Салернский</w:t>
      </w:r>
      <w:proofErr w:type="spellEnd"/>
      <w:r w:rsidRPr="00A2244E">
        <w:rPr>
          <w:rFonts w:ascii="Times New Roman" w:hAnsi="Times New Roman" w:cs="Times New Roman"/>
          <w:b/>
          <w:i/>
          <w:sz w:val="24"/>
          <w:szCs w:val="24"/>
        </w:rPr>
        <w:t xml:space="preserve"> кодекс здоровья» (медицинская теория, профилактика, гигиена, методы лечения).</w:t>
      </w:r>
    </w:p>
    <w:p w:rsidR="00A2244E" w:rsidRPr="00A2244E" w:rsidRDefault="00A2244E" w:rsidP="00C004C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A2244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Источник: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Салернский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кодекс здоровья: [Сборник / Пер. с лат. Ю.Ф. Шульца]. - М., 2002. (Произведения: Арнольд из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Виллановы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Салернский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кодекс здоровья; Цвет медицины Салерно: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Стихотвор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. предписания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Салерн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. Немецкий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Архипоэт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>. Просьба по возвращении из Салерно)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A2244E" w:rsidRPr="00E05EB4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Бергер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Е.Е. «Школа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Салернская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так королю англичан написала…» автор, адресат и датировка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Салернского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кодекса здоровья// Средние века. Исследования по истории Средневековья и раннего Нового времени. 2018.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>. 79(4). С. 39-56.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A2244E">
        <w:rPr>
          <w:rFonts w:ascii="Times New Roman" w:hAnsi="Times New Roman" w:cs="Times New Roman"/>
          <w:sz w:val="24"/>
          <w:szCs w:val="24"/>
        </w:rPr>
        <w:t>Мейер-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Штейнег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Т.,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Зудгоф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К. История медицины (любое издание).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A2244E">
        <w:rPr>
          <w:rFonts w:ascii="Times New Roman" w:hAnsi="Times New Roman" w:cs="Times New Roman"/>
          <w:sz w:val="24"/>
          <w:szCs w:val="24"/>
        </w:rPr>
        <w:t xml:space="preserve">Родионова Ю.В.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Арнальд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Виллановы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и его идеологическое “клише”</w:t>
      </w:r>
      <w:r>
        <w:rPr>
          <w:rFonts w:ascii="Times New Roman" w:hAnsi="Times New Roman" w:cs="Times New Roman"/>
          <w:sz w:val="24"/>
          <w:szCs w:val="24"/>
        </w:rPr>
        <w:t xml:space="preserve"> как медика, теолога и алхимика </w:t>
      </w:r>
      <w:r w:rsidRPr="00A2244E">
        <w:rPr>
          <w:rFonts w:ascii="Times New Roman" w:hAnsi="Times New Roman" w:cs="Times New Roman"/>
          <w:sz w:val="24"/>
          <w:szCs w:val="24"/>
        </w:rPr>
        <w:t xml:space="preserve">// Российский журнал истории Церкви. 2022.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>. 3(1). С. 37-60.</w:t>
      </w:r>
    </w:p>
    <w:p w:rsidR="00A2244E" w:rsidRPr="00A2244E" w:rsidRDefault="00A2244E" w:rsidP="00C004C2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sz w:val="24"/>
          <w:szCs w:val="24"/>
        </w:rPr>
        <w:t>Традиционная тибетская медицина (философско-религиозные основы, анатомия, физиология, диагностика, профилактика, терапия).</w:t>
      </w:r>
    </w:p>
    <w:p w:rsidR="00A2244E" w:rsidRPr="00A2244E" w:rsidRDefault="00A2244E" w:rsidP="00C004C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A2244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Источник: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Чжуд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>-Ши» - памятник средневековой тибетской культуры. Новосибирск, 1988. (Т. 1. Тантра основ; Т. 2. Тантра объяснений).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A2244E" w:rsidRPr="00E05EB4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lastRenderedPageBreak/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A2244E" w:rsidRPr="00A2244E" w:rsidRDefault="0019128F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Бадмаев П.А. Тибетская медицина</w:t>
      </w:r>
      <w:r w:rsidR="00A2244E" w:rsidRPr="00A2244E">
        <w:rPr>
          <w:rFonts w:ascii="Times New Roman" w:hAnsi="Times New Roman" w:cs="Times New Roman"/>
          <w:sz w:val="24"/>
          <w:szCs w:val="24"/>
        </w:rPr>
        <w:t xml:space="preserve">: гл. руководство по </w:t>
      </w:r>
      <w:proofErr w:type="spellStart"/>
      <w:r w:rsidR="00A2244E" w:rsidRPr="00A2244E">
        <w:rPr>
          <w:rFonts w:ascii="Times New Roman" w:hAnsi="Times New Roman" w:cs="Times New Roman"/>
          <w:sz w:val="24"/>
          <w:szCs w:val="24"/>
        </w:rPr>
        <w:t>врачеб</w:t>
      </w:r>
      <w:proofErr w:type="spellEnd"/>
      <w:r w:rsidR="00A2244E" w:rsidRPr="00A2244E">
        <w:rPr>
          <w:rFonts w:ascii="Times New Roman" w:hAnsi="Times New Roman" w:cs="Times New Roman"/>
          <w:sz w:val="24"/>
          <w:szCs w:val="24"/>
        </w:rPr>
        <w:t xml:space="preserve">. науке Тибета </w:t>
      </w:r>
      <w:proofErr w:type="spellStart"/>
      <w:r w:rsidR="00A2244E" w:rsidRPr="00A2244E">
        <w:rPr>
          <w:rFonts w:ascii="Times New Roman" w:hAnsi="Times New Roman" w:cs="Times New Roman"/>
          <w:sz w:val="24"/>
          <w:szCs w:val="24"/>
        </w:rPr>
        <w:t>Чжуд</w:t>
      </w:r>
      <w:proofErr w:type="spellEnd"/>
      <w:r w:rsidR="00A2244E" w:rsidRPr="00A2244E">
        <w:rPr>
          <w:rFonts w:ascii="Times New Roman" w:hAnsi="Times New Roman" w:cs="Times New Roman"/>
          <w:sz w:val="24"/>
          <w:szCs w:val="24"/>
        </w:rPr>
        <w:t>-ши / П</w:t>
      </w:r>
      <w:r>
        <w:rPr>
          <w:rFonts w:ascii="Times New Roman" w:hAnsi="Times New Roman" w:cs="Times New Roman"/>
          <w:sz w:val="24"/>
          <w:szCs w:val="24"/>
        </w:rPr>
        <w:t>.А. Бадмаев. - Ростов н/Д</w:t>
      </w:r>
      <w:r w:rsidR="00A2244E" w:rsidRPr="00A2244E">
        <w:rPr>
          <w:rFonts w:ascii="Times New Roman" w:hAnsi="Times New Roman" w:cs="Times New Roman"/>
          <w:sz w:val="24"/>
          <w:szCs w:val="24"/>
        </w:rPr>
        <w:t>: Феникс, 2004</w:t>
      </w:r>
      <w:r w:rsidR="00A2244E" w:rsidRPr="00A2244E">
        <w:t>.</w:t>
      </w:r>
    </w:p>
    <w:p w:rsidR="00A2244E" w:rsidRPr="00A2244E" w:rsidRDefault="00A2244E" w:rsidP="00C004C2">
      <w:pPr>
        <w:pStyle w:val="a3"/>
        <w:numPr>
          <w:ilvl w:val="0"/>
          <w:numId w:val="3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sz w:val="24"/>
          <w:szCs w:val="24"/>
        </w:rPr>
        <w:t>Теория ко</w:t>
      </w:r>
      <w:r w:rsidR="00C004C2">
        <w:rPr>
          <w:rFonts w:ascii="Times New Roman" w:hAnsi="Times New Roman" w:cs="Times New Roman"/>
          <w:b/>
          <w:i/>
          <w:sz w:val="24"/>
          <w:szCs w:val="24"/>
        </w:rPr>
        <w:t xml:space="preserve">нтагиозных заболеваний Дж. </w:t>
      </w:r>
      <w:proofErr w:type="spellStart"/>
      <w:r w:rsidR="00C004C2">
        <w:rPr>
          <w:rFonts w:ascii="Times New Roman" w:hAnsi="Times New Roman" w:cs="Times New Roman"/>
          <w:b/>
          <w:i/>
          <w:sz w:val="24"/>
          <w:szCs w:val="24"/>
        </w:rPr>
        <w:t>Фрака</w:t>
      </w:r>
      <w:r w:rsidRPr="00A2244E">
        <w:rPr>
          <w:rFonts w:ascii="Times New Roman" w:hAnsi="Times New Roman" w:cs="Times New Roman"/>
          <w:b/>
          <w:i/>
          <w:sz w:val="24"/>
          <w:szCs w:val="24"/>
        </w:rPr>
        <w:t>сторо</w:t>
      </w:r>
      <w:proofErr w:type="spellEnd"/>
    </w:p>
    <w:p w:rsidR="00A2244E" w:rsidRPr="00A2244E" w:rsidRDefault="00A2244E" w:rsidP="00C004C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A2244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Источник: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Фракасторо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Д. О контагии, </w:t>
      </w:r>
      <w:r w:rsidR="0019128F">
        <w:rPr>
          <w:rFonts w:ascii="Times New Roman" w:hAnsi="Times New Roman" w:cs="Times New Roman"/>
          <w:sz w:val="24"/>
          <w:szCs w:val="24"/>
        </w:rPr>
        <w:t>контагиозных болезнях и лечении</w:t>
      </w:r>
      <w:r w:rsidRPr="00A2244E">
        <w:rPr>
          <w:rFonts w:ascii="Times New Roman" w:hAnsi="Times New Roman" w:cs="Times New Roman"/>
          <w:sz w:val="24"/>
          <w:szCs w:val="24"/>
        </w:rPr>
        <w:t>: в 3-х кн. – М.: Изд-во АН СССР, 1954. (Книга 1, 2)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A2244E" w:rsidRPr="00E05EB4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A2244E">
        <w:rPr>
          <w:rFonts w:ascii="Times New Roman" w:hAnsi="Times New Roman" w:cs="Times New Roman"/>
          <w:sz w:val="24"/>
          <w:szCs w:val="24"/>
        </w:rPr>
        <w:t xml:space="preserve">Блох А.И. Концепция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контагиозности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- движитель развития эпидемиологии? // Фундаментальная и клиническая медицина. 2018. Том 3, № 1.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Заблудовский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П.Е. Вступительная статья //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Фракасторо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Д. О контагии, контагиозных болезнях и лечении: в 3-х кн. – М.: Изд-во АН СССР, 1954.</w:t>
      </w:r>
    </w:p>
    <w:p w:rsidR="00A2244E" w:rsidRPr="00A2244E" w:rsidRDefault="00A2244E" w:rsidP="00C004C2">
      <w:pPr>
        <w:pStyle w:val="a3"/>
        <w:numPr>
          <w:ilvl w:val="0"/>
          <w:numId w:val="3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sz w:val="24"/>
          <w:szCs w:val="24"/>
        </w:rPr>
        <w:t>Лечение и профилактика ин</w:t>
      </w:r>
      <w:r w:rsidR="00C004C2">
        <w:rPr>
          <w:rFonts w:ascii="Times New Roman" w:hAnsi="Times New Roman" w:cs="Times New Roman"/>
          <w:b/>
          <w:i/>
          <w:sz w:val="24"/>
          <w:szCs w:val="24"/>
        </w:rPr>
        <w:t xml:space="preserve">фекционных заболеваний Дж. </w:t>
      </w:r>
      <w:proofErr w:type="spellStart"/>
      <w:r w:rsidR="00C004C2">
        <w:rPr>
          <w:rFonts w:ascii="Times New Roman" w:hAnsi="Times New Roman" w:cs="Times New Roman"/>
          <w:b/>
          <w:i/>
          <w:sz w:val="24"/>
          <w:szCs w:val="24"/>
        </w:rPr>
        <w:t>Фрака</w:t>
      </w:r>
      <w:r w:rsidRPr="00A2244E">
        <w:rPr>
          <w:rFonts w:ascii="Times New Roman" w:hAnsi="Times New Roman" w:cs="Times New Roman"/>
          <w:b/>
          <w:i/>
          <w:sz w:val="24"/>
          <w:szCs w:val="24"/>
        </w:rPr>
        <w:t>сторо</w:t>
      </w:r>
      <w:proofErr w:type="spellEnd"/>
      <w:r w:rsidRPr="00A2244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2244E" w:rsidRPr="00A2244E" w:rsidRDefault="00A2244E" w:rsidP="00C004C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A2244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Источник: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Фракасторо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Д. О контагии, контагиозных болезнях и лечении: в 3-х кн. – М.: Изд-во АН СССР, 1954. (Книга 2, 3)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A2244E" w:rsidRPr="00E05EB4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Заблудовский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П.Е. Вступительная статья //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Фракасторо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Д. О контагии, контагиозных болезнях и лечении: в 3-х кн. – М.: Изд-во АН СССР, 1954.</w:t>
      </w:r>
    </w:p>
    <w:p w:rsidR="00A2244E" w:rsidRPr="00A2244E" w:rsidRDefault="00A2244E" w:rsidP="00C004C2">
      <w:pPr>
        <w:pStyle w:val="a3"/>
        <w:numPr>
          <w:ilvl w:val="0"/>
          <w:numId w:val="3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sz w:val="24"/>
          <w:szCs w:val="24"/>
        </w:rPr>
        <w:t>Алхимические и естественно-научные основы врачебного искусства и общая этиология заболеваний в трудах Парацельса.</w:t>
      </w:r>
    </w:p>
    <w:p w:rsidR="00A2244E" w:rsidRPr="00A2244E" w:rsidRDefault="00A2244E" w:rsidP="00C004C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A2244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Источник: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E">
        <w:rPr>
          <w:rFonts w:ascii="Times New Roman" w:hAnsi="Times New Roman" w:cs="Times New Roman"/>
          <w:sz w:val="24"/>
          <w:szCs w:val="24"/>
        </w:rPr>
        <w:t xml:space="preserve">Парацельс. О нимфах, сильфах, пигмеях, саламандрах и о прочих духах. – М.: ЭКСМО, 2005. (Трактаты: Медицина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парамирум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; Одиннадцать трактатов; Медицина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парамирум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>).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A2244E" w:rsidRPr="00E05EB4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A2244E">
        <w:rPr>
          <w:rFonts w:ascii="Times New Roman" w:hAnsi="Times New Roman" w:cs="Times New Roman"/>
          <w:sz w:val="24"/>
          <w:szCs w:val="24"/>
        </w:rPr>
        <w:t>Гартман Ф. Жизнь Парацельса и сущность его учения (любое издание).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Санатко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М.Д., Мустафин Д.И.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Ятрохимия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 xml:space="preserve"> в поисках устойчивого развития // Успехи в хим</w:t>
      </w:r>
      <w:r w:rsidR="0019128F">
        <w:rPr>
          <w:rFonts w:ascii="Times New Roman" w:hAnsi="Times New Roman" w:cs="Times New Roman"/>
          <w:sz w:val="24"/>
          <w:szCs w:val="24"/>
        </w:rPr>
        <w:t xml:space="preserve">ии и химической технологии. Том </w:t>
      </w:r>
      <w:r w:rsidRPr="00A2244E">
        <w:rPr>
          <w:rFonts w:ascii="Times New Roman" w:hAnsi="Times New Roman" w:cs="Times New Roman"/>
          <w:sz w:val="24"/>
          <w:szCs w:val="24"/>
        </w:rPr>
        <w:t>XXVIII. 2014. № 4.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A2244E">
        <w:rPr>
          <w:rFonts w:ascii="Times New Roman" w:hAnsi="Times New Roman" w:cs="Times New Roman"/>
          <w:sz w:val="24"/>
          <w:szCs w:val="24"/>
        </w:rPr>
        <w:t xml:space="preserve">Соловьёва Н.В. Парацельс Теофраст — естествоиспытатель: вершины в реализации научного потенциала //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Акмеология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>. 2015. № 4 (56).</w:t>
      </w:r>
    </w:p>
    <w:p w:rsidR="00A2244E" w:rsidRPr="00A2244E" w:rsidRDefault="00A2244E" w:rsidP="00C004C2">
      <w:pPr>
        <w:pStyle w:val="a3"/>
        <w:numPr>
          <w:ilvl w:val="0"/>
          <w:numId w:val="3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sz w:val="24"/>
          <w:szCs w:val="24"/>
        </w:rPr>
        <w:t>Андрей Везалий – основоположник научной анатомии.</w:t>
      </w:r>
    </w:p>
    <w:p w:rsidR="00A2244E" w:rsidRPr="00A2244E" w:rsidRDefault="00A2244E" w:rsidP="00C004C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</w:pPr>
      <w:r w:rsidRPr="00A2244E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>Источник: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E">
        <w:rPr>
          <w:rFonts w:ascii="Times New Roman" w:hAnsi="Times New Roman" w:cs="Times New Roman"/>
          <w:sz w:val="24"/>
          <w:szCs w:val="24"/>
        </w:rPr>
        <w:t xml:space="preserve">Везалий А. </w:t>
      </w:r>
      <w:proofErr w:type="spellStart"/>
      <w:r w:rsidRPr="00A2244E">
        <w:rPr>
          <w:rFonts w:ascii="Times New Roman" w:hAnsi="Times New Roman" w:cs="Times New Roman"/>
          <w:sz w:val="24"/>
          <w:szCs w:val="24"/>
        </w:rPr>
        <w:t>Эпитоме</w:t>
      </w:r>
      <w:proofErr w:type="spellEnd"/>
      <w:r w:rsidRPr="00A2244E">
        <w:rPr>
          <w:rFonts w:ascii="Times New Roman" w:hAnsi="Times New Roman" w:cs="Times New Roman"/>
          <w:sz w:val="24"/>
          <w:szCs w:val="24"/>
        </w:rPr>
        <w:t>: Извлечение из своих книг о строении человеческого тела. – М.: Медицина, 1974.</w:t>
      </w:r>
    </w:p>
    <w:p w:rsidR="00A2244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A2244E" w:rsidRPr="00E05EB4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A2244E" w:rsidRPr="00A2244E" w:rsidRDefault="00A2244E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A2244E">
        <w:rPr>
          <w:rFonts w:ascii="Times New Roman" w:hAnsi="Times New Roman" w:cs="Times New Roman"/>
          <w:sz w:val="24"/>
          <w:szCs w:val="24"/>
        </w:rPr>
        <w:t>Терновский В.Н. Андрей Везалий. [1514-1564]. – М.: Наука, 1965.</w:t>
      </w:r>
    </w:p>
    <w:p w:rsidR="009C7929" w:rsidRPr="00A2244E" w:rsidRDefault="00AF4A62" w:rsidP="00C004C2">
      <w:pPr>
        <w:pStyle w:val="a3"/>
        <w:numPr>
          <w:ilvl w:val="0"/>
          <w:numId w:val="3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FFFFF"/>
        </w:rPr>
        <w:t>Учение Д.С. Самойловича о чуме (на примере эпидемии чумы в России 1771 г.).</w:t>
      </w:r>
    </w:p>
    <w:p w:rsidR="00A2244E" w:rsidRDefault="006A1DC0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Источник:</w:t>
      </w:r>
      <w:r w:rsidRPr="00E05E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68317E" w:rsidRDefault="00AF4A62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Самойлович Д.С. Избранные произведения.</w:t>
      </w:r>
      <w:r w:rsidR="0068317E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М.: АМН СССР, 1952. Глава «Рассуждение о чуме, производившей в 1771 г. опустошения в Российской империи и особенно в столичном городе Москве».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8C6B08" w:rsidRPr="00E05EB4" w:rsidRDefault="008C6B08" w:rsidP="00C004C2">
      <w:pPr>
        <w:pStyle w:val="a3"/>
        <w:numPr>
          <w:ilvl w:val="0"/>
          <w:numId w:val="2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A1DC0" w:rsidRPr="00E05EB4" w:rsidRDefault="008C6B08" w:rsidP="00C004C2">
      <w:pPr>
        <w:pStyle w:val="a3"/>
        <w:numPr>
          <w:ilvl w:val="0"/>
          <w:numId w:val="2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53DE1" w:rsidRPr="00E05EB4" w:rsidRDefault="00153DE1" w:rsidP="00C004C2">
      <w:pPr>
        <w:pStyle w:val="a3"/>
        <w:numPr>
          <w:ilvl w:val="0"/>
          <w:numId w:val="2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5EB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Бородий</w:t>
      </w:r>
      <w:proofErr w:type="spellEnd"/>
      <w:r w:rsidRPr="00E05EB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М.К.</w:t>
      </w:r>
      <w:r w:rsidRPr="00E05EB4">
        <w:rPr>
          <w:rFonts w:ascii="Times New Roman" w:hAnsi="Times New Roman" w:cs="Times New Roman"/>
          <w:sz w:val="24"/>
          <w:szCs w:val="24"/>
          <w:shd w:val="clear" w:color="auto" w:fill="FFFFFF"/>
        </w:rPr>
        <w:t> Данило Самойлович. - </w:t>
      </w:r>
      <w:r w:rsidRPr="00E05EB4">
        <w:rPr>
          <w:rFonts w:ascii="Times New Roman" w:hAnsi="Times New Roman" w:cs="Times New Roman"/>
          <w:sz w:val="24"/>
          <w:szCs w:val="24"/>
        </w:rPr>
        <w:t>К.</w:t>
      </w:r>
      <w:r w:rsidRPr="00E05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E05EB4">
        <w:rPr>
          <w:rFonts w:ascii="Times New Roman" w:hAnsi="Times New Roman" w:cs="Times New Roman"/>
          <w:sz w:val="24"/>
          <w:szCs w:val="24"/>
          <w:shd w:val="clear" w:color="auto" w:fill="FFFFFF"/>
        </w:rPr>
        <w:t>Наукова</w:t>
      </w:r>
      <w:proofErr w:type="spellEnd"/>
      <w:r w:rsidRPr="00E05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думка, 1987. </w:t>
      </w:r>
    </w:p>
    <w:p w:rsidR="00FC59E2" w:rsidRPr="00E05EB4" w:rsidRDefault="00153DE1" w:rsidP="00C004C2">
      <w:pPr>
        <w:pStyle w:val="a3"/>
        <w:numPr>
          <w:ilvl w:val="0"/>
          <w:numId w:val="2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5EB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Супотницкий</w:t>
      </w:r>
      <w:proofErr w:type="spellEnd"/>
      <w:r w:rsidRPr="00E05EB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М.В., </w:t>
      </w:r>
      <w:proofErr w:type="spellStart"/>
      <w:r w:rsidRPr="00E05EB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Супотницкая</w:t>
      </w:r>
      <w:proofErr w:type="spellEnd"/>
      <w:r w:rsidRPr="00E05EB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Н.С.</w:t>
      </w:r>
      <w:r w:rsidR="00644BEE" w:rsidRPr="00E05EB4">
        <w:rPr>
          <w:rFonts w:ascii="Times New Roman" w:hAnsi="Times New Roman" w:cs="Times New Roman"/>
          <w:sz w:val="24"/>
          <w:szCs w:val="24"/>
          <w:shd w:val="clear" w:color="auto" w:fill="FFFFFF"/>
        </w:rPr>
        <w:t> Очерк 12</w:t>
      </w:r>
      <w:r w:rsidRPr="00E05EB4">
        <w:rPr>
          <w:rFonts w:ascii="Times New Roman" w:hAnsi="Times New Roman" w:cs="Times New Roman"/>
          <w:sz w:val="24"/>
          <w:szCs w:val="24"/>
          <w:shd w:val="clear" w:color="auto" w:fill="FFFFFF"/>
        </w:rPr>
        <w:t>: Чума и бунт в Москве (1770—1772) /</w:t>
      </w:r>
      <w:r w:rsidR="00FE7BD6" w:rsidRPr="00E05EB4">
        <w:rPr>
          <w:rFonts w:ascii="Times New Roman" w:hAnsi="Times New Roman" w:cs="Times New Roman"/>
          <w:sz w:val="24"/>
          <w:szCs w:val="24"/>
          <w:shd w:val="clear" w:color="auto" w:fill="FFFFFF"/>
        </w:rPr>
        <w:t>/ Очерки истории чумы. -</w:t>
      </w:r>
      <w:r w:rsidRPr="00E05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2 кн. -</w:t>
      </w:r>
      <w:r w:rsidR="00FE7BD6" w:rsidRPr="00E05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Кн. 1</w:t>
      </w:r>
      <w:r w:rsidRPr="00E05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Чума </w:t>
      </w:r>
      <w:proofErr w:type="spellStart"/>
      <w:r w:rsidR="00FE7BD6" w:rsidRPr="00E05EB4">
        <w:rPr>
          <w:rFonts w:ascii="Times New Roman" w:hAnsi="Times New Roman" w:cs="Times New Roman"/>
          <w:sz w:val="24"/>
          <w:szCs w:val="24"/>
          <w:shd w:val="clear" w:color="auto" w:fill="FFFFFF"/>
        </w:rPr>
        <w:t>добактериологического</w:t>
      </w:r>
      <w:proofErr w:type="spellEnd"/>
      <w:r w:rsidR="00FE7BD6" w:rsidRPr="00E05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периода. -</w:t>
      </w:r>
      <w:r w:rsidRPr="00E05EB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5EB4">
        <w:rPr>
          <w:rFonts w:ascii="Times New Roman" w:hAnsi="Times New Roman" w:cs="Times New Roman"/>
          <w:sz w:val="24"/>
          <w:szCs w:val="24"/>
        </w:rPr>
        <w:t>М.</w:t>
      </w:r>
      <w:r w:rsidRPr="00E05EB4">
        <w:rPr>
          <w:rFonts w:ascii="Times New Roman" w:hAnsi="Times New Roman" w:cs="Times New Roman"/>
          <w:sz w:val="24"/>
          <w:szCs w:val="24"/>
          <w:shd w:val="clear" w:color="auto" w:fill="FFFFFF"/>
        </w:rPr>
        <w:t>, 2006. - С. 78-131. </w:t>
      </w:r>
    </w:p>
    <w:p w:rsidR="00AF4A62" w:rsidRPr="00A2244E" w:rsidRDefault="009C7929" w:rsidP="00C004C2">
      <w:pPr>
        <w:pStyle w:val="a3"/>
        <w:numPr>
          <w:ilvl w:val="0"/>
          <w:numId w:val="3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Учение Д.К. Заболотного о природной </w:t>
      </w:r>
      <w:proofErr w:type="spellStart"/>
      <w:r w:rsidRPr="00A224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очаговости</w:t>
      </w:r>
      <w:proofErr w:type="spellEnd"/>
      <w:r w:rsidRPr="00A224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чумы (на примере экспе</w:t>
      </w:r>
      <w:r w:rsidR="00000C5F" w:rsidRPr="00A224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диций в Индию, Маньчжурию</w:t>
      </w:r>
      <w:r w:rsidRPr="00A224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). </w:t>
      </w:r>
    </w:p>
    <w:p w:rsidR="00A2244E" w:rsidRDefault="006A1DC0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Источник: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85CF5" w:rsidRDefault="009C7929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Заболотный Д.К. Избранные труды. – М.: Киев АН </w:t>
      </w:r>
      <w:proofErr w:type="spellStart"/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Укр</w:t>
      </w:r>
      <w:proofErr w:type="spellEnd"/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СССР, 1956. Т.1. Чума.</w:t>
      </w:r>
      <w:r w:rsidR="00FE7BD6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5CF5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Главы: 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85CF5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 о чуме в Индии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85CF5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85CF5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эпидемии 1910 г.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85CF5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85CF5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Легочная чума в Маньчжурии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8C6B08" w:rsidRPr="00E05EB4" w:rsidRDefault="008C6B08" w:rsidP="00C004C2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6B08" w:rsidRPr="00E05EB4" w:rsidRDefault="008C6B08" w:rsidP="00C004C2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6A1DC0" w:rsidRPr="00E05EB4" w:rsidRDefault="006A1DC0" w:rsidP="00C004C2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Куренков И. «Черная смерть» (экспедиция русских врачей во главе с Д.К. Заболотным в Маньчжурию по борьбе с чумой). – М., 1965.</w:t>
      </w:r>
    </w:p>
    <w:p w:rsidR="00FC59E2" w:rsidRPr="00E05EB4" w:rsidRDefault="008C6B08" w:rsidP="00C004C2">
      <w:pPr>
        <w:pStyle w:val="a3"/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Васильев К.Г. Д.К. Заболотный. – М., 1986.</w:t>
      </w:r>
    </w:p>
    <w:p w:rsidR="00541CB9" w:rsidRPr="00A2244E" w:rsidRDefault="00541CB9" w:rsidP="00C004C2">
      <w:pPr>
        <w:pStyle w:val="a3"/>
        <w:numPr>
          <w:ilvl w:val="0"/>
          <w:numId w:val="3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Д.И. Ивановский </w:t>
      </w:r>
      <w:r w:rsidR="008D64AE" w:rsidRPr="00A224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– основоположник учения о фильтрующихся вирусах.</w:t>
      </w:r>
    </w:p>
    <w:p w:rsidR="00A2244E" w:rsidRDefault="008C6B08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Источник:</w:t>
      </w:r>
    </w:p>
    <w:p w:rsidR="00000C5F" w:rsidRDefault="00541CB9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Ивановский Д.И. Избранные произведения /под ред. В.Л. Рыжкова. – М.: </w:t>
      </w:r>
      <w:proofErr w:type="spellStart"/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Медгиз</w:t>
      </w:r>
      <w:proofErr w:type="spellEnd"/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, 1953.</w:t>
      </w:r>
      <w:r w:rsidR="00FE7BD6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Главы: 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О мозаичной болезни табака (1892 г.)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О мозаичной болезни табака (1889 г.)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Мозаичная болезнь табака (1902 г.)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8C6B08" w:rsidRPr="00E05EB4" w:rsidRDefault="008C6B08" w:rsidP="00C004C2">
      <w:pPr>
        <w:pStyle w:val="a3"/>
        <w:numPr>
          <w:ilvl w:val="0"/>
          <w:numId w:val="2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6B08" w:rsidRPr="00E05EB4" w:rsidRDefault="008C6B08" w:rsidP="00C004C2">
      <w:pPr>
        <w:pStyle w:val="a3"/>
        <w:numPr>
          <w:ilvl w:val="0"/>
          <w:numId w:val="2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153DE1" w:rsidRPr="00E05EB4" w:rsidRDefault="00153DE1" w:rsidP="00C004C2">
      <w:pPr>
        <w:pStyle w:val="a3"/>
        <w:numPr>
          <w:ilvl w:val="0"/>
          <w:numId w:val="2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Овчаров К.Е. Дмитрий Иосифович Ивановский. – М., 1952.</w:t>
      </w:r>
    </w:p>
    <w:p w:rsidR="00E05EB4" w:rsidRDefault="00EB7891" w:rsidP="00C004C2">
      <w:pPr>
        <w:pStyle w:val="a3"/>
        <w:numPr>
          <w:ilvl w:val="0"/>
          <w:numId w:val="2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Жуковский А.М., </w:t>
      </w: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Карамов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Э.В. Судьба открытия: к 90-летию со дня опубликования работы Д.И. </w:t>
      </w:r>
      <w:r w:rsidR="00644BEE"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И</w:t>
      </w: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вановского «О двух болезнях табака» // Вопросы вирусологии. 1983. Т. 28. № 1. С. 114-116.</w:t>
      </w:r>
    </w:p>
    <w:p w:rsidR="00E11836" w:rsidRPr="00A2244E" w:rsidRDefault="00E11836" w:rsidP="00C004C2">
      <w:pPr>
        <w:pStyle w:val="a3"/>
        <w:numPr>
          <w:ilvl w:val="0"/>
          <w:numId w:val="3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</w:pPr>
      <w:r w:rsidRPr="00A2244E">
        <w:rPr>
          <w:rFonts w:ascii="Times New Roman" w:hAnsi="Times New Roman" w:cs="Times New Roman"/>
          <w:b/>
          <w:i/>
          <w:sz w:val="24"/>
          <w:szCs w:val="24"/>
        </w:rPr>
        <w:t>Из лекций о брюшном тифе: формы брюшного тифа; лечение брюшного тифа.</w:t>
      </w:r>
    </w:p>
    <w:p w:rsidR="00A2244E" w:rsidRDefault="00E11836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sz w:val="24"/>
          <w:szCs w:val="24"/>
        </w:rPr>
        <w:t>Источник:</w:t>
      </w:r>
      <w:r w:rsidRPr="00E05E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1836" w:rsidRDefault="00E11836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EB4">
        <w:rPr>
          <w:rFonts w:ascii="Times New Roman" w:hAnsi="Times New Roman" w:cs="Times New Roman"/>
          <w:sz w:val="24"/>
          <w:szCs w:val="24"/>
        </w:rPr>
        <w:t>Боткин С.П. Клинические лекции профессора С.П. Боткина, читаемые в Императорской военно-медицинской академии в 1883-1884 году.</w:t>
      </w:r>
      <w:r w:rsidRPr="00E05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EB4">
        <w:rPr>
          <w:rFonts w:ascii="Times New Roman" w:hAnsi="Times New Roman" w:cs="Times New Roman"/>
          <w:sz w:val="24"/>
          <w:szCs w:val="24"/>
        </w:rPr>
        <w:t xml:space="preserve">- СПб.: Типография А.М. </w:t>
      </w:r>
      <w:proofErr w:type="spellStart"/>
      <w:r w:rsidRPr="00E05EB4">
        <w:rPr>
          <w:rFonts w:ascii="Times New Roman" w:hAnsi="Times New Roman" w:cs="Times New Roman"/>
          <w:sz w:val="24"/>
          <w:szCs w:val="24"/>
        </w:rPr>
        <w:t>Котомина</w:t>
      </w:r>
      <w:proofErr w:type="spellEnd"/>
      <w:r w:rsidRPr="00E05EB4">
        <w:rPr>
          <w:rFonts w:ascii="Times New Roman" w:hAnsi="Times New Roman" w:cs="Times New Roman"/>
          <w:sz w:val="24"/>
          <w:szCs w:val="24"/>
        </w:rPr>
        <w:t>, 1885. Выпуск1.</w:t>
      </w:r>
    </w:p>
    <w:p w:rsidR="00D9279A" w:rsidRPr="00E05EB4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E11836" w:rsidRPr="00E05EB4" w:rsidRDefault="00E11836" w:rsidP="00C004C2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1836" w:rsidRPr="00E05EB4" w:rsidRDefault="00E11836" w:rsidP="00C004C2">
      <w:pPr>
        <w:pStyle w:val="a3"/>
        <w:numPr>
          <w:ilvl w:val="0"/>
          <w:numId w:val="12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E05EB4" w:rsidRDefault="00E11836" w:rsidP="00C004C2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-851" w:right="-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EB4">
        <w:rPr>
          <w:rFonts w:ascii="Times New Roman" w:hAnsi="Times New Roman" w:cs="Times New Roman"/>
          <w:sz w:val="24"/>
          <w:szCs w:val="24"/>
        </w:rPr>
        <w:t>Георгиевский А.С. Вклад С.П. Боткина в развитие отечественной военной медицины // Советское здравоохранение. 1983. № 6. С.62-66.</w:t>
      </w:r>
    </w:p>
    <w:p w:rsidR="00E11836" w:rsidRPr="00E05EB4" w:rsidRDefault="00E11836" w:rsidP="00C004C2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-851" w:right="-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EB4">
        <w:rPr>
          <w:rFonts w:ascii="Times New Roman" w:hAnsi="Times New Roman" w:cs="Times New Roman"/>
          <w:sz w:val="24"/>
          <w:szCs w:val="24"/>
        </w:rPr>
        <w:t>Шувалова Е.П. Развитие идеи С.П. Боткина в клинике инфекционных болезней // Вестник АМН СССР. 1983.  № 3. С.35-40.</w:t>
      </w:r>
    </w:p>
    <w:p w:rsidR="00E11836" w:rsidRPr="00A2244E" w:rsidRDefault="00E11836" w:rsidP="00C004C2">
      <w:pPr>
        <w:pStyle w:val="a3"/>
        <w:numPr>
          <w:ilvl w:val="0"/>
          <w:numId w:val="3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sz w:val="24"/>
          <w:szCs w:val="24"/>
        </w:rPr>
        <w:t>Из лекций о холере: исследование. клинические наблюдения, этиология и сходство с анемией.</w:t>
      </w:r>
    </w:p>
    <w:p w:rsidR="00A2244E" w:rsidRDefault="00E11836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sz w:val="24"/>
          <w:szCs w:val="24"/>
        </w:rPr>
        <w:lastRenderedPageBreak/>
        <w:t>Источник:</w:t>
      </w:r>
      <w:r w:rsidRPr="00E05E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1836" w:rsidRDefault="00E11836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sz w:val="24"/>
          <w:szCs w:val="24"/>
        </w:rPr>
        <w:t>Боткин С.П. Клинические лекции профессора С.П. Боткина, читаемые в Императорской военно-медицинской академии в 1883-1884 году.</w:t>
      </w:r>
      <w:r w:rsidRPr="00E05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EB4">
        <w:rPr>
          <w:rFonts w:ascii="Times New Roman" w:hAnsi="Times New Roman" w:cs="Times New Roman"/>
          <w:sz w:val="24"/>
          <w:szCs w:val="24"/>
        </w:rPr>
        <w:t>- СПб.: Типогра</w:t>
      </w:r>
      <w:r w:rsidR="00C004C2">
        <w:rPr>
          <w:rFonts w:ascii="Times New Roman" w:hAnsi="Times New Roman" w:cs="Times New Roman"/>
          <w:sz w:val="24"/>
          <w:szCs w:val="24"/>
        </w:rPr>
        <w:t xml:space="preserve">фия А.М. </w:t>
      </w:r>
      <w:proofErr w:type="spellStart"/>
      <w:r w:rsidR="00C004C2">
        <w:rPr>
          <w:rFonts w:ascii="Times New Roman" w:hAnsi="Times New Roman" w:cs="Times New Roman"/>
          <w:sz w:val="24"/>
          <w:szCs w:val="24"/>
        </w:rPr>
        <w:t>Котомина</w:t>
      </w:r>
      <w:proofErr w:type="spellEnd"/>
      <w:r w:rsidR="00C004C2">
        <w:rPr>
          <w:rFonts w:ascii="Times New Roman" w:hAnsi="Times New Roman" w:cs="Times New Roman"/>
          <w:sz w:val="24"/>
          <w:szCs w:val="24"/>
        </w:rPr>
        <w:t>, 1885. Выпуск</w:t>
      </w:r>
      <w:r w:rsidRPr="00E05EB4">
        <w:rPr>
          <w:rFonts w:ascii="Times New Roman" w:hAnsi="Times New Roman" w:cs="Times New Roman"/>
          <w:sz w:val="24"/>
          <w:szCs w:val="24"/>
        </w:rPr>
        <w:t>1.</w:t>
      </w: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E11836" w:rsidRPr="00E05EB4" w:rsidRDefault="00E11836" w:rsidP="00C004C2">
      <w:pPr>
        <w:pStyle w:val="a3"/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1836" w:rsidRPr="00E05EB4" w:rsidRDefault="00E11836" w:rsidP="00C004C2">
      <w:pPr>
        <w:pStyle w:val="a3"/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E11836" w:rsidRPr="00E05EB4" w:rsidRDefault="00E11836" w:rsidP="00C004C2">
      <w:pPr>
        <w:pStyle w:val="a3"/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sz w:val="24"/>
          <w:szCs w:val="24"/>
        </w:rPr>
        <w:t>Боткин С.П. Курс клиники внутренних болезней и клинические лекции в 2-х томах. - М., 1950.</w:t>
      </w:r>
      <w:r w:rsidR="00273779">
        <w:rPr>
          <w:rFonts w:ascii="Times New Roman" w:hAnsi="Times New Roman" w:cs="Times New Roman"/>
          <w:sz w:val="24"/>
          <w:szCs w:val="24"/>
        </w:rPr>
        <w:t xml:space="preserve"> </w:t>
      </w:r>
      <w:r w:rsidRPr="00E05EB4">
        <w:rPr>
          <w:rFonts w:ascii="Times New Roman" w:hAnsi="Times New Roman" w:cs="Times New Roman"/>
          <w:sz w:val="24"/>
          <w:szCs w:val="24"/>
        </w:rPr>
        <w:t>- T. 1. - С.5-23; 152-179; 255-259; Т.2. - С.9-25; 301-310.</w:t>
      </w:r>
    </w:p>
    <w:p w:rsidR="00E11836" w:rsidRPr="00E05EB4" w:rsidRDefault="00E11836" w:rsidP="00C004C2">
      <w:pPr>
        <w:pStyle w:val="a3"/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sz w:val="24"/>
          <w:szCs w:val="24"/>
        </w:rPr>
        <w:t>Богомолов Б.П. Вклад С.П. Боткина в изучение и в клиническую диагностику инфекционных болезней // Клиническая медицина. 2012. № 9. С.  17 -19.</w:t>
      </w:r>
    </w:p>
    <w:p w:rsidR="00E11836" w:rsidRPr="00E05EB4" w:rsidRDefault="00E11836" w:rsidP="00C004C2">
      <w:pPr>
        <w:pStyle w:val="a3"/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Style w:val="markedcontent"/>
          <w:rFonts w:ascii="Times New Roman" w:hAnsi="Times New Roman" w:cs="Times New Roman"/>
          <w:sz w:val="24"/>
          <w:szCs w:val="24"/>
        </w:rPr>
        <w:t xml:space="preserve">Токаревич К.Н., </w:t>
      </w:r>
      <w:proofErr w:type="spellStart"/>
      <w:r w:rsidRPr="00E05EB4">
        <w:rPr>
          <w:rStyle w:val="markedcontent"/>
          <w:rFonts w:ascii="Times New Roman" w:hAnsi="Times New Roman" w:cs="Times New Roman"/>
          <w:sz w:val="24"/>
          <w:szCs w:val="24"/>
        </w:rPr>
        <w:t>Грекова</w:t>
      </w:r>
      <w:proofErr w:type="spellEnd"/>
      <w:r w:rsidRPr="00E05EB4">
        <w:rPr>
          <w:rStyle w:val="markedcontent"/>
          <w:rFonts w:ascii="Times New Roman" w:hAnsi="Times New Roman" w:cs="Times New Roman"/>
          <w:sz w:val="24"/>
          <w:szCs w:val="24"/>
        </w:rPr>
        <w:t xml:space="preserve"> Т.И. По следам минувших эпидемий. -</w:t>
      </w:r>
      <w:r w:rsidRPr="00E05EB4">
        <w:rPr>
          <w:rFonts w:ascii="Times New Roman" w:hAnsi="Times New Roman" w:cs="Times New Roman"/>
          <w:sz w:val="24"/>
          <w:szCs w:val="24"/>
        </w:rPr>
        <w:br/>
      </w:r>
      <w:r w:rsidRPr="00E05EB4">
        <w:rPr>
          <w:rStyle w:val="markedcontent"/>
          <w:rFonts w:ascii="Times New Roman" w:hAnsi="Times New Roman" w:cs="Times New Roman"/>
          <w:sz w:val="24"/>
          <w:szCs w:val="24"/>
        </w:rPr>
        <w:t>Л., 1986.</w:t>
      </w:r>
    </w:p>
    <w:p w:rsidR="00E11836" w:rsidRPr="00A2244E" w:rsidRDefault="00E11836" w:rsidP="00C004C2">
      <w:pPr>
        <w:pStyle w:val="a3"/>
        <w:numPr>
          <w:ilvl w:val="0"/>
          <w:numId w:val="3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sz w:val="24"/>
          <w:szCs w:val="24"/>
        </w:rPr>
        <w:t>Из лекций о воспалении почек: анатомические изменения суставов при остром полиартрите; клинические исследования, формы воспалении; о подвижности почек.</w:t>
      </w:r>
    </w:p>
    <w:p w:rsidR="00C004C2" w:rsidRDefault="00E11836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sz w:val="24"/>
          <w:szCs w:val="24"/>
        </w:rPr>
        <w:t>Источник:</w:t>
      </w:r>
      <w:r w:rsidRPr="00E05E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1836" w:rsidRPr="00C004C2" w:rsidRDefault="00E11836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EB4">
        <w:rPr>
          <w:rFonts w:ascii="Times New Roman" w:hAnsi="Times New Roman" w:cs="Times New Roman"/>
          <w:sz w:val="24"/>
          <w:szCs w:val="24"/>
        </w:rPr>
        <w:t>Боткин С.П. Клинические лекции профессора С.П. Боткина, читаемые в Императорской военно-медицинской академии в 1883-1884 году.</w:t>
      </w:r>
      <w:r w:rsidRPr="00E05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EB4">
        <w:rPr>
          <w:rFonts w:ascii="Times New Roman" w:hAnsi="Times New Roman" w:cs="Times New Roman"/>
          <w:sz w:val="24"/>
          <w:szCs w:val="24"/>
        </w:rPr>
        <w:t xml:space="preserve">- СПб.: Типография А.М. </w:t>
      </w:r>
      <w:proofErr w:type="spellStart"/>
      <w:r w:rsidRPr="00E05EB4">
        <w:rPr>
          <w:rFonts w:ascii="Times New Roman" w:hAnsi="Times New Roman" w:cs="Times New Roman"/>
          <w:sz w:val="24"/>
          <w:szCs w:val="24"/>
        </w:rPr>
        <w:t>Котомина</w:t>
      </w:r>
      <w:proofErr w:type="spellEnd"/>
      <w:r w:rsidRPr="00E05EB4">
        <w:rPr>
          <w:rFonts w:ascii="Times New Roman" w:hAnsi="Times New Roman" w:cs="Times New Roman"/>
          <w:sz w:val="24"/>
          <w:szCs w:val="24"/>
        </w:rPr>
        <w:t xml:space="preserve">, 1885. </w:t>
      </w:r>
      <w:r w:rsidR="00C004C2">
        <w:rPr>
          <w:rFonts w:ascii="Times New Roman" w:hAnsi="Times New Roman" w:cs="Times New Roman"/>
          <w:sz w:val="24"/>
          <w:szCs w:val="24"/>
        </w:rPr>
        <w:t>Выпуск1</w:t>
      </w:r>
      <w:r w:rsidRPr="00C004C2">
        <w:rPr>
          <w:rFonts w:ascii="Times New Roman" w:hAnsi="Times New Roman" w:cs="Times New Roman"/>
          <w:sz w:val="24"/>
          <w:szCs w:val="24"/>
        </w:rPr>
        <w:t>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E11836" w:rsidRPr="00E05EB4" w:rsidRDefault="00E11836" w:rsidP="00C004C2">
      <w:pPr>
        <w:pStyle w:val="a3"/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1836" w:rsidRPr="00E05EB4" w:rsidRDefault="00E11836" w:rsidP="00C004C2">
      <w:pPr>
        <w:pStyle w:val="a3"/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E11836" w:rsidRPr="00E05EB4" w:rsidRDefault="00E11836" w:rsidP="00C004C2">
      <w:pPr>
        <w:pStyle w:val="a3"/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sz w:val="24"/>
          <w:szCs w:val="24"/>
        </w:rPr>
        <w:t>Архангельский Г.В. С.П. Боткин - основоположник функционального анализа в клинике внутренних болезней отечественной медицины XX века // Клиническая медицина. 1989. Т.67. № 1.С. 147-150.</w:t>
      </w:r>
    </w:p>
    <w:p w:rsidR="00E11836" w:rsidRPr="00E05EB4" w:rsidRDefault="00E11836" w:rsidP="00C004C2">
      <w:pPr>
        <w:pStyle w:val="a3"/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sz w:val="24"/>
          <w:szCs w:val="24"/>
        </w:rPr>
        <w:t>Тушинский М.Д. С.П. Боткин и современная клиника // Советская медицина. 1957. № 12. С.3-17.</w:t>
      </w:r>
    </w:p>
    <w:p w:rsidR="00E11836" w:rsidRPr="00A2244E" w:rsidRDefault="00E11836" w:rsidP="00C004C2">
      <w:pPr>
        <w:pStyle w:val="a3"/>
        <w:numPr>
          <w:ilvl w:val="0"/>
          <w:numId w:val="3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sz w:val="24"/>
          <w:szCs w:val="24"/>
        </w:rPr>
        <w:t xml:space="preserve">Из лекций об остром ревматизме: клинические исследования и наблюдения; лечение острого суставного ревматизма с применением особых лекарственных средств.    </w:t>
      </w:r>
    </w:p>
    <w:p w:rsidR="00C004C2" w:rsidRDefault="00E11836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sz w:val="24"/>
          <w:szCs w:val="24"/>
        </w:rPr>
        <w:t>Источник:</w:t>
      </w:r>
      <w:r w:rsidRPr="00E05E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1836" w:rsidRDefault="00E11836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EB4">
        <w:rPr>
          <w:rFonts w:ascii="Times New Roman" w:hAnsi="Times New Roman" w:cs="Times New Roman"/>
          <w:sz w:val="24"/>
          <w:szCs w:val="24"/>
        </w:rPr>
        <w:t xml:space="preserve">Боткин С.П. Клинические лекции профессора С.П. Боткина, </w:t>
      </w:r>
      <w:r w:rsidRPr="00E05EB4">
        <w:rPr>
          <w:rFonts w:ascii="Times New Roman" w:hAnsi="Times New Roman" w:cs="Times New Roman"/>
          <w:b/>
          <w:sz w:val="24"/>
          <w:szCs w:val="24"/>
        </w:rPr>
        <w:t>ч</w:t>
      </w:r>
      <w:r w:rsidRPr="00E05EB4">
        <w:rPr>
          <w:rFonts w:ascii="Times New Roman" w:hAnsi="Times New Roman" w:cs="Times New Roman"/>
          <w:sz w:val="24"/>
          <w:szCs w:val="24"/>
        </w:rPr>
        <w:t>итаемые в Императорской военно-медицинской академии в 1883-1884 году.</w:t>
      </w:r>
      <w:r w:rsidRPr="00E05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EB4">
        <w:rPr>
          <w:rFonts w:ascii="Times New Roman" w:hAnsi="Times New Roman" w:cs="Times New Roman"/>
          <w:sz w:val="24"/>
          <w:szCs w:val="24"/>
        </w:rPr>
        <w:t>- СПб.: Типогра</w:t>
      </w:r>
      <w:r w:rsidR="00C004C2">
        <w:rPr>
          <w:rFonts w:ascii="Times New Roman" w:hAnsi="Times New Roman" w:cs="Times New Roman"/>
          <w:sz w:val="24"/>
          <w:szCs w:val="24"/>
        </w:rPr>
        <w:t xml:space="preserve">фия А.М. </w:t>
      </w:r>
      <w:proofErr w:type="spellStart"/>
      <w:r w:rsidR="00C004C2">
        <w:rPr>
          <w:rFonts w:ascii="Times New Roman" w:hAnsi="Times New Roman" w:cs="Times New Roman"/>
          <w:sz w:val="24"/>
          <w:szCs w:val="24"/>
        </w:rPr>
        <w:t>Котомина</w:t>
      </w:r>
      <w:proofErr w:type="spellEnd"/>
      <w:r w:rsidR="00C004C2">
        <w:rPr>
          <w:rFonts w:ascii="Times New Roman" w:hAnsi="Times New Roman" w:cs="Times New Roman"/>
          <w:sz w:val="24"/>
          <w:szCs w:val="24"/>
        </w:rPr>
        <w:t>, 1885. Выпуск</w:t>
      </w:r>
      <w:r w:rsidRPr="00E05EB4">
        <w:rPr>
          <w:rFonts w:ascii="Times New Roman" w:hAnsi="Times New Roman" w:cs="Times New Roman"/>
          <w:sz w:val="24"/>
          <w:szCs w:val="24"/>
        </w:rPr>
        <w:t>1.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E11836" w:rsidRPr="00E05EB4" w:rsidRDefault="00E11836" w:rsidP="00C004C2">
      <w:pPr>
        <w:pStyle w:val="a3"/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1836" w:rsidRPr="00E05EB4" w:rsidRDefault="00E11836" w:rsidP="00C004C2">
      <w:pPr>
        <w:pStyle w:val="a3"/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E11836" w:rsidRPr="00E05EB4" w:rsidRDefault="00E11836" w:rsidP="00C004C2">
      <w:pPr>
        <w:pStyle w:val="a3"/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sz w:val="24"/>
          <w:szCs w:val="24"/>
        </w:rPr>
        <w:t xml:space="preserve">Архангельский Г.В. С.П. Боткин о значении изучения патофизиологии для </w:t>
      </w:r>
      <w:proofErr w:type="spellStart"/>
      <w:r w:rsidRPr="00E05EB4">
        <w:rPr>
          <w:rFonts w:ascii="Times New Roman" w:hAnsi="Times New Roman" w:cs="Times New Roman"/>
          <w:sz w:val="24"/>
          <w:szCs w:val="24"/>
        </w:rPr>
        <w:t>общепатологического</w:t>
      </w:r>
      <w:proofErr w:type="spellEnd"/>
      <w:r w:rsidRPr="00E05EB4">
        <w:rPr>
          <w:rFonts w:ascii="Times New Roman" w:hAnsi="Times New Roman" w:cs="Times New Roman"/>
          <w:sz w:val="24"/>
          <w:szCs w:val="24"/>
        </w:rPr>
        <w:t xml:space="preserve"> и клиническою понимания болезней // Клиническая медицина. 1989. Т.67. № 12. С. 127-129.</w:t>
      </w:r>
    </w:p>
    <w:p w:rsidR="00E11836" w:rsidRPr="00E05EB4" w:rsidRDefault="00E11836" w:rsidP="00C004C2">
      <w:pPr>
        <w:pStyle w:val="a3"/>
        <w:numPr>
          <w:ilvl w:val="0"/>
          <w:numId w:val="1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sz w:val="24"/>
          <w:szCs w:val="24"/>
        </w:rPr>
        <w:t>Белоголовый Н.А. С.П. Боткин, его жизнь и врачебная деятельность. / Н.А. Белоголовый. – СПб., 1892. – 84 с.</w:t>
      </w:r>
    </w:p>
    <w:p w:rsidR="009C7929" w:rsidRPr="00A2244E" w:rsidRDefault="00A2244E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sz w:val="24"/>
          <w:szCs w:val="24"/>
        </w:rPr>
        <w:t>26.</w:t>
      </w:r>
      <w:r w:rsidR="008D64AE" w:rsidRPr="00A224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Русская народная медицина 2 половины XIX – нач. XX вв.: причины болезней и методы их лечения.</w:t>
      </w:r>
    </w:p>
    <w:p w:rsidR="00A2244E" w:rsidRDefault="008C6B08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Источник: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00C5F" w:rsidRDefault="008D64AE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Попов Г.И. Русская народно-бытовая медицина. – В кн.</w:t>
      </w:r>
      <w:r w:rsidR="00FC59E2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Торэн</w:t>
      </w:r>
      <w:proofErr w:type="spellEnd"/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М.Д. Русская народная медицина и психотерапия. – С</w:t>
      </w:r>
      <w:r w:rsidR="0079401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Пб.: Литера, 1996. </w:t>
      </w:r>
      <w:r w:rsidR="00FE7BD6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Главы: 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Причины болезней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Классификация и симптомы болезней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Суеверные средства лечения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Грубо-эмпирические, нелепые и вредные средства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Дополнительная литература:</w:t>
      </w:r>
    </w:p>
    <w:p w:rsidR="008C6B08" w:rsidRPr="00E05EB4" w:rsidRDefault="008C6B08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6B08" w:rsidRPr="00E05EB4" w:rsidRDefault="008C6B08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8A241C" w:rsidRPr="00E05EB4" w:rsidRDefault="008A241C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Мирский М.Б. Медицина России XVI – XIX вв. – М., 1996. – С. 7-50.</w:t>
      </w:r>
    </w:p>
    <w:p w:rsidR="00794011" w:rsidRPr="00E05EB4" w:rsidRDefault="00794011" w:rsidP="00C004C2">
      <w:pPr>
        <w:pStyle w:val="a3"/>
        <w:numPr>
          <w:ilvl w:val="0"/>
          <w:numId w:val="1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Грибанов Э.Д., </w:t>
      </w: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Мазуркевич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Т.Л. Представления о болезнях и их лечении по материалам рукописных источников России // Клиническая медицина. 1984. Т. 62. № 11. С. 149-153.</w:t>
      </w:r>
    </w:p>
    <w:p w:rsidR="008D64AE" w:rsidRPr="00A2244E" w:rsidRDefault="00A2244E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27</w:t>
      </w:r>
      <w:r w:rsidR="00E05EB4" w:rsidRPr="00A224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133BD1" w:rsidRPr="00A224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Русская народная медицина кон. XIX – нач. XX вв.: особенности родовспоможения.</w:t>
      </w:r>
    </w:p>
    <w:p w:rsidR="00A2244E" w:rsidRDefault="008C6B08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244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Источник:</w:t>
      </w:r>
      <w:r w:rsidRPr="00A224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00C5F" w:rsidRDefault="00133BD1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Попов Г.И. Русская народно-бытовая медицина. – В кн.</w:t>
      </w:r>
      <w:r w:rsidR="00FC59E2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Торэн</w:t>
      </w:r>
      <w:proofErr w:type="spellEnd"/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М.Д. Русская народная медицина и психотерапия. – СПб.: Литера, 1996. </w:t>
      </w:r>
      <w:r w:rsidR="00FE7BD6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Главы: 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Суеверные средства лечения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Грубо-эмпирическ</w:t>
      </w:r>
      <w:r w:rsidR="00862743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, нелепые и вредные средства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Роды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8C6B08" w:rsidRPr="00E05EB4" w:rsidRDefault="008C6B08" w:rsidP="00C004C2">
      <w:pPr>
        <w:pStyle w:val="a3"/>
        <w:numPr>
          <w:ilvl w:val="0"/>
          <w:numId w:val="15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6B08" w:rsidRPr="00E05EB4" w:rsidRDefault="008C6B08" w:rsidP="00C004C2">
      <w:pPr>
        <w:pStyle w:val="a3"/>
        <w:numPr>
          <w:ilvl w:val="0"/>
          <w:numId w:val="15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8A241C" w:rsidRPr="00E05EB4" w:rsidRDefault="008A241C" w:rsidP="00C004C2">
      <w:pPr>
        <w:pStyle w:val="a3"/>
        <w:numPr>
          <w:ilvl w:val="0"/>
          <w:numId w:val="15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Богоявленский Н.Я. Из истории акушерства в Рос</w:t>
      </w:r>
      <w:r w:rsidR="00644BEE"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сии // Фельдшер и акушерка. 196</w:t>
      </w: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0. № 11. С. 45-49.</w:t>
      </w:r>
    </w:p>
    <w:p w:rsidR="00133BD1" w:rsidRPr="00E05EB4" w:rsidRDefault="008A241C" w:rsidP="00C004C2">
      <w:pPr>
        <w:pStyle w:val="a3"/>
        <w:numPr>
          <w:ilvl w:val="0"/>
          <w:numId w:val="15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Яровинский</w:t>
      </w:r>
      <w:proofErr w:type="spellEnd"/>
      <w:r w:rsidR="00644BEE"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М.Я. У истоков акушерства // М</w:t>
      </w: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едицинская помощь. 1998. № 2. С. 51-54.</w:t>
      </w:r>
    </w:p>
    <w:p w:rsidR="00BB0060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28</w:t>
      </w:r>
      <w:r w:rsidR="0068317E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6C2341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Учение Л. Пастера о роли микроорганизмов в этиологии инфекционных болезней.</w:t>
      </w:r>
    </w:p>
    <w:p w:rsidR="00D9279A" w:rsidRDefault="008C6B08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Источник: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00C5F" w:rsidRDefault="006C2341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Пастер Л. Избранные труды /под ред. </w:t>
      </w:r>
      <w:r w:rsidR="00644BEE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А.А. Имшенецкого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М.: АН СССР, 1960. В 2-х т. Т. 2. </w:t>
      </w:r>
      <w:r w:rsidR="00000C5F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Главы 1-9.</w:t>
      </w:r>
      <w:r w:rsidR="00EB789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7-155.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8C6B08" w:rsidRPr="00E05EB4" w:rsidRDefault="008C6B08" w:rsidP="00C004C2">
      <w:pPr>
        <w:pStyle w:val="a3"/>
        <w:numPr>
          <w:ilvl w:val="0"/>
          <w:numId w:val="16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6B08" w:rsidRPr="00E05EB4" w:rsidRDefault="008C6B08" w:rsidP="00C004C2">
      <w:pPr>
        <w:pStyle w:val="a3"/>
        <w:numPr>
          <w:ilvl w:val="0"/>
          <w:numId w:val="16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EB7891" w:rsidRPr="00E05EB4" w:rsidRDefault="00EB7891" w:rsidP="00C004C2">
      <w:pPr>
        <w:pStyle w:val="a3"/>
        <w:numPr>
          <w:ilvl w:val="0"/>
          <w:numId w:val="16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Радо В.Р. Жизнь Пастера. – М., 1950.</w:t>
      </w:r>
    </w:p>
    <w:p w:rsidR="00EF1A79" w:rsidRPr="00E05EB4" w:rsidRDefault="00EB7891" w:rsidP="00C004C2">
      <w:pPr>
        <w:pStyle w:val="a3"/>
        <w:numPr>
          <w:ilvl w:val="0"/>
          <w:numId w:val="16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Бунин К.В. 100 лет со дня открытия Л. Пастером роли микроорганизмов в этиологии инфекционных болезней // Клиническая медицина. 1978. Т. 56. № 12. С. 116-121.</w:t>
      </w:r>
    </w:p>
    <w:p w:rsidR="00901F51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29</w:t>
      </w:r>
      <w:r w:rsidR="00CC3E83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901F51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Идеи Л. Пастера о предохранительных прививках против инфекционных болезней (сибирская язва, куриная холера, бешенство).</w:t>
      </w:r>
    </w:p>
    <w:p w:rsidR="00D9279A" w:rsidRDefault="008C6B08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Источник: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01F51" w:rsidRDefault="00901F51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Пастер Л. Избранные труды /под ред.</w:t>
      </w:r>
      <w:r w:rsidR="00644BEE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  Имшенецкого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. – М.: АН СССР, 1960. В 2-х т. Т. 2. С. 541-709.</w:t>
      </w:r>
    </w:p>
    <w:p w:rsid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8C6B08" w:rsidRPr="00E05EB4" w:rsidRDefault="008C6B08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</w:t>
      </w:r>
      <w:r w:rsidR="00644BEE"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. Б.В.  Петровского</w:t>
      </w: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6B08" w:rsidRPr="00E05EB4" w:rsidRDefault="008C6B08" w:rsidP="00C004C2">
      <w:pPr>
        <w:pStyle w:val="a3"/>
        <w:numPr>
          <w:ilvl w:val="0"/>
          <w:numId w:val="1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E05EB4" w:rsidRDefault="00EB7891" w:rsidP="00C004C2">
      <w:pPr>
        <w:pStyle w:val="a3"/>
        <w:numPr>
          <w:ilvl w:val="0"/>
          <w:numId w:val="1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Радо В.Р. Жизнь Пастера. – М., 1950.</w:t>
      </w:r>
    </w:p>
    <w:p w:rsidR="00EB6A9A" w:rsidRPr="00E05EB4" w:rsidRDefault="00EB7891" w:rsidP="00C004C2">
      <w:pPr>
        <w:pStyle w:val="a3"/>
        <w:numPr>
          <w:ilvl w:val="0"/>
          <w:numId w:val="1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Имшенецкий </w:t>
      </w:r>
      <w:r w:rsidR="00376AEC"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А.А. Луи П</w:t>
      </w: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астер. Жизнь и творчество. – М., 1961.</w:t>
      </w:r>
    </w:p>
    <w:p w:rsidR="00EB6A9A" w:rsidRPr="00D9279A" w:rsidRDefault="00D9279A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30</w:t>
      </w:r>
      <w:r w:rsidR="00CC3E83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EB6A9A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М.Я. </w:t>
      </w:r>
      <w:proofErr w:type="spellStart"/>
      <w:r w:rsidR="00EB6A9A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Мудров</w:t>
      </w:r>
      <w:proofErr w:type="spellEnd"/>
      <w:r w:rsidR="00EB6A9A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– основоположник клинической медицины в России.</w:t>
      </w:r>
    </w:p>
    <w:p w:rsidR="00D9279A" w:rsidRDefault="008C6B08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Источник: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62743" w:rsidRDefault="00EB6A9A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Мудров</w:t>
      </w:r>
      <w:proofErr w:type="spellEnd"/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М.Я. Избранные произведения / под ред. Гукасян А.Г. </w:t>
      </w:r>
      <w:r w:rsidR="00376AEC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М.: АМН СССР, 1949. </w:t>
      </w:r>
      <w:r w:rsidR="00862743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Главы: 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62743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Слово учить и учиться медицине практической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62743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62743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Слово о благочестии и нравственных качествах </w:t>
      </w:r>
      <w:proofErr w:type="spellStart"/>
      <w:r w:rsidR="00862743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Гиппократова</w:t>
      </w:r>
      <w:proofErr w:type="spellEnd"/>
      <w:r w:rsidR="00862743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врача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62743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62743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О пользе врачебной пропедевтики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62743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8C6B08" w:rsidRPr="00E05EB4" w:rsidRDefault="008C6B08" w:rsidP="00C004C2">
      <w:pPr>
        <w:pStyle w:val="a3"/>
        <w:numPr>
          <w:ilvl w:val="0"/>
          <w:numId w:val="18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6B08" w:rsidRPr="00E05EB4" w:rsidRDefault="008C6B08" w:rsidP="00C004C2">
      <w:pPr>
        <w:pStyle w:val="a3"/>
        <w:numPr>
          <w:ilvl w:val="0"/>
          <w:numId w:val="18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EB7891" w:rsidRPr="00E05EB4" w:rsidRDefault="00EB7891" w:rsidP="00C004C2">
      <w:pPr>
        <w:pStyle w:val="a3"/>
        <w:numPr>
          <w:ilvl w:val="0"/>
          <w:numId w:val="18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lastRenderedPageBreak/>
        <w:t>Бородулин В.И. Клиническая медицина</w:t>
      </w:r>
      <w:r w:rsidR="00794011"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от истоков до XX века – М.</w:t>
      </w:r>
      <w:r w:rsidR="00EF1A79"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: РОИМ, 2015. Лекция</w:t>
      </w:r>
      <w:r w:rsidR="00644BEE"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794011"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12. Зарождение клинической медицины в России: 1 половина XIX в. - С. 243-269.</w:t>
      </w:r>
    </w:p>
    <w:p w:rsidR="00862743" w:rsidRPr="00E05EB4" w:rsidRDefault="005F2A19" w:rsidP="00C004C2">
      <w:pPr>
        <w:numPr>
          <w:ilvl w:val="0"/>
          <w:numId w:val="18"/>
        </w:numPr>
        <w:shd w:val="clear" w:color="auto" w:fill="FFFFFF"/>
        <w:spacing w:after="0" w:line="24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hyperlink r:id="rId7" w:tooltip="Смотров, Владимир Николаевич (страница отсутствует)" w:history="1">
        <w:r w:rsidR="00794011" w:rsidRPr="00E05EB4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Смотров В. Н.</w:t>
        </w:r>
      </w:hyperlink>
      <w:r w:rsidR="00794011" w:rsidRPr="00E05EB4">
        <w:rPr>
          <w:rStyle w:val="citation"/>
          <w:rFonts w:ascii="Times New Roman" w:hAnsi="Times New Roman" w:cs="Times New Roman"/>
          <w:sz w:val="24"/>
          <w:szCs w:val="24"/>
        </w:rPr>
        <w:t> </w:t>
      </w:r>
      <w:proofErr w:type="spellStart"/>
      <w:r w:rsidR="00794011" w:rsidRPr="00E05EB4">
        <w:rPr>
          <w:rStyle w:val="citation"/>
          <w:rFonts w:ascii="Times New Roman" w:hAnsi="Times New Roman" w:cs="Times New Roman"/>
          <w:sz w:val="24"/>
          <w:szCs w:val="24"/>
        </w:rPr>
        <w:t>Мудров</w:t>
      </w:r>
      <w:proofErr w:type="spellEnd"/>
      <w:r w:rsidR="00794011" w:rsidRPr="00E05EB4">
        <w:rPr>
          <w:rStyle w:val="citation"/>
          <w:rFonts w:ascii="Times New Roman" w:hAnsi="Times New Roman" w:cs="Times New Roman"/>
          <w:sz w:val="24"/>
          <w:szCs w:val="24"/>
        </w:rPr>
        <w:t>. 1776-1831. - М.: </w:t>
      </w:r>
      <w:proofErr w:type="spellStart"/>
      <w:r w:rsidR="00794011" w:rsidRPr="00E05EB4">
        <w:rPr>
          <w:rStyle w:val="citation"/>
          <w:rFonts w:ascii="Times New Roman" w:hAnsi="Times New Roman" w:cs="Times New Roman"/>
          <w:sz w:val="24"/>
          <w:szCs w:val="24"/>
        </w:rPr>
        <w:fldChar w:fldCharType="begin"/>
      </w:r>
      <w:r w:rsidR="00794011" w:rsidRPr="00E05EB4">
        <w:rPr>
          <w:rStyle w:val="citation"/>
          <w:rFonts w:ascii="Times New Roman" w:hAnsi="Times New Roman" w:cs="Times New Roman"/>
          <w:sz w:val="24"/>
          <w:szCs w:val="24"/>
        </w:rPr>
        <w:instrText xml:space="preserve"> HYPERLINK "https://ru.wikipedia.org/wiki/%D0%9C%D0%B5%D0%B4%D0%B3%D0%B8%D0%B7" \o "Медгиз" </w:instrText>
      </w:r>
      <w:r w:rsidR="00794011" w:rsidRPr="00E05EB4">
        <w:rPr>
          <w:rStyle w:val="citation"/>
          <w:rFonts w:ascii="Times New Roman" w:hAnsi="Times New Roman" w:cs="Times New Roman"/>
          <w:sz w:val="24"/>
          <w:szCs w:val="24"/>
        </w:rPr>
        <w:fldChar w:fldCharType="separate"/>
      </w:r>
      <w:r w:rsidR="00794011" w:rsidRPr="00E05EB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Медгиз</w:t>
      </w:r>
      <w:proofErr w:type="spellEnd"/>
      <w:r w:rsidR="00794011" w:rsidRPr="00E05EB4">
        <w:rPr>
          <w:rStyle w:val="citation"/>
          <w:rFonts w:ascii="Times New Roman" w:hAnsi="Times New Roman" w:cs="Times New Roman"/>
          <w:sz w:val="24"/>
          <w:szCs w:val="24"/>
        </w:rPr>
        <w:fldChar w:fldCharType="end"/>
      </w:r>
      <w:r w:rsidR="00794011" w:rsidRPr="00E05EB4">
        <w:rPr>
          <w:rStyle w:val="citation"/>
          <w:rFonts w:ascii="Times New Roman" w:hAnsi="Times New Roman" w:cs="Times New Roman"/>
          <w:sz w:val="24"/>
          <w:szCs w:val="24"/>
        </w:rPr>
        <w:t>, 1947. </w:t>
      </w:r>
    </w:p>
    <w:p w:rsidR="00EB6A9A" w:rsidRPr="00D9279A" w:rsidRDefault="00D9279A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31</w:t>
      </w:r>
      <w:r w:rsidR="00CC3E83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85471D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Становление и развитие хирургии в России XVIII – I половина XIX вв.</w:t>
      </w:r>
      <w:r w:rsidR="00862743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 первая хирургическая школа.</w:t>
      </w:r>
    </w:p>
    <w:p w:rsidR="00C004C2" w:rsidRDefault="008C6B08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Источник</w:t>
      </w:r>
      <w:r w:rsidRPr="00E05E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62743" w:rsidRDefault="0085471D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Колесов В.И. Страницы из истории отечественной хирургии.</w:t>
      </w:r>
      <w:r w:rsidR="00EF1A79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М.: АМН СССР, 1953. </w:t>
      </w:r>
      <w:r w:rsidR="00862743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Гла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ва «</w:t>
      </w:r>
      <w:r w:rsidR="00862743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Становление и развитие хирургии в России XVIII – I половина XIX вв.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8C6B08" w:rsidRPr="00E05EB4" w:rsidRDefault="008C6B08" w:rsidP="00C004C2">
      <w:pPr>
        <w:pStyle w:val="a3"/>
        <w:numPr>
          <w:ilvl w:val="0"/>
          <w:numId w:val="19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6B08" w:rsidRPr="00E05EB4" w:rsidRDefault="008C6B08" w:rsidP="00C004C2">
      <w:pPr>
        <w:pStyle w:val="a3"/>
        <w:numPr>
          <w:ilvl w:val="0"/>
          <w:numId w:val="19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EF1A79" w:rsidRPr="00E05EB4" w:rsidRDefault="00EF1A79" w:rsidP="00C004C2">
      <w:pPr>
        <w:pStyle w:val="a3"/>
        <w:numPr>
          <w:ilvl w:val="0"/>
          <w:numId w:val="19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Бородулин В.И. Клиническая медицина от истоков до XX века – М.: РОИМ, 2015. Лекция</w:t>
      </w:r>
      <w:r w:rsidR="00644BEE"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12. Зарождение клинической медицины в России: 1 половина XIX в. - С. 243-269.</w:t>
      </w:r>
    </w:p>
    <w:p w:rsidR="0085471D" w:rsidRPr="00E05EB4" w:rsidRDefault="006A47AD" w:rsidP="00C004C2">
      <w:pPr>
        <w:pStyle w:val="a3"/>
        <w:numPr>
          <w:ilvl w:val="0"/>
          <w:numId w:val="19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Мирский М.Б. Медицина России XVI </w:t>
      </w:r>
      <w:r w:rsidR="00644BEE"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– XIX вв. – М., 1996. </w:t>
      </w:r>
    </w:p>
    <w:p w:rsidR="0085471D" w:rsidRPr="00D9279A" w:rsidRDefault="00D9279A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32</w:t>
      </w:r>
      <w:r w:rsidR="00CC3E83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85471D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Развитие хирургии в России </w:t>
      </w:r>
      <w:r w:rsidR="00862743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во </w:t>
      </w:r>
      <w:r w:rsidR="0085471D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 пол. XIX – нач. XX вв.</w:t>
      </w:r>
    </w:p>
    <w:p w:rsidR="00D9279A" w:rsidRDefault="008C6B08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Источник: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62743" w:rsidRDefault="0085471D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Колесов В.И. Страницы из истории отечественной хирургии. – М.: А</w:t>
      </w:r>
      <w:r w:rsidR="00EF1A79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 СССР, 1953. </w:t>
      </w:r>
      <w:r w:rsidR="00862743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Гла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ва</w:t>
      </w:r>
      <w:r w:rsidR="00862743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62743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хирургии в России 2 пол. XIX – нач. XX вв.</w:t>
      </w:r>
      <w:r w:rsidR="00593041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8C6B08" w:rsidRPr="00E05EB4" w:rsidRDefault="008C6B08" w:rsidP="00C004C2">
      <w:pPr>
        <w:pStyle w:val="a3"/>
        <w:numPr>
          <w:ilvl w:val="0"/>
          <w:numId w:val="1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6B08" w:rsidRPr="00E05EB4" w:rsidRDefault="008C6B08" w:rsidP="00C004C2">
      <w:pPr>
        <w:pStyle w:val="a3"/>
        <w:numPr>
          <w:ilvl w:val="0"/>
          <w:numId w:val="1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862743" w:rsidRPr="00E05EB4" w:rsidRDefault="00EF1A79" w:rsidP="00C004C2">
      <w:pPr>
        <w:pStyle w:val="a3"/>
        <w:numPr>
          <w:ilvl w:val="0"/>
          <w:numId w:val="1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Бородулин В.И. Клиническая медицина от истоков до XX века – М.: РОИМ, 2015. Лекция</w:t>
      </w:r>
      <w:r w:rsidR="00644BEE"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13. На пути к научной клинике в России: середина XIX в. - С. 269-289. </w:t>
      </w:r>
      <w:r w:rsidR="00644BEE"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Лекция </w:t>
      </w: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15. </w:t>
      </w:r>
      <w:r w:rsidR="00376AEC"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Становление нау</w:t>
      </w: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чной клинической медицины. Научные клинические школы в от</w:t>
      </w:r>
      <w:r w:rsidR="002D3E42"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е</w:t>
      </w: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чественной хирургии и педиатрии, неврологии и психиатрии: 2 половина XIX в. – С. </w:t>
      </w:r>
      <w:r w:rsidR="002D3E42"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319-337.</w:t>
      </w:r>
    </w:p>
    <w:p w:rsidR="00E05EB4" w:rsidRPr="00D9279A" w:rsidRDefault="00D9279A" w:rsidP="00C004C2">
      <w:pPr>
        <w:spacing w:after="0" w:line="240" w:lineRule="auto"/>
        <w:ind w:left="-851" w:right="-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FFFFF"/>
        </w:rPr>
        <w:t>33</w:t>
      </w:r>
      <w:r w:rsidR="00E05EB4" w:rsidRPr="00D9279A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FFFFF"/>
        </w:rPr>
        <w:t>.</w:t>
      </w:r>
      <w:r w:rsidR="00E11836" w:rsidRPr="00D9279A">
        <w:rPr>
          <w:rFonts w:ascii="Times New Roman" w:hAnsi="Times New Roman" w:cs="Times New Roman"/>
          <w:b/>
          <w:i/>
          <w:sz w:val="24"/>
          <w:szCs w:val="24"/>
        </w:rPr>
        <w:t>Из лекций: краткий исторический очерк о хирургии; величайшие открытия в хирургии (XIX в).</w:t>
      </w:r>
    </w:p>
    <w:p w:rsidR="00D9279A" w:rsidRDefault="00E11836" w:rsidP="00C004C2">
      <w:pPr>
        <w:pStyle w:val="a3"/>
        <w:spacing w:after="0" w:line="240" w:lineRule="auto"/>
        <w:ind w:left="-851" w:right="-83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sz w:val="24"/>
          <w:szCs w:val="24"/>
        </w:rPr>
        <w:t>Источник:</w:t>
      </w:r>
      <w:r w:rsidRPr="00E05E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1836" w:rsidRDefault="00E11836" w:rsidP="00C004C2">
      <w:pPr>
        <w:pStyle w:val="a3"/>
        <w:spacing w:after="0" w:line="240" w:lineRule="auto"/>
        <w:ind w:left="-851" w:right="-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EB4">
        <w:rPr>
          <w:rFonts w:ascii="Times New Roman" w:hAnsi="Times New Roman" w:cs="Times New Roman"/>
          <w:sz w:val="24"/>
          <w:szCs w:val="24"/>
        </w:rPr>
        <w:t xml:space="preserve">Субботин М.С.  Руководство к общей хирургии. – СПб.: Типография В.С. </w:t>
      </w:r>
      <w:proofErr w:type="spellStart"/>
      <w:r w:rsidRPr="00E05EB4">
        <w:rPr>
          <w:rFonts w:ascii="Times New Roman" w:hAnsi="Times New Roman" w:cs="Times New Roman"/>
          <w:sz w:val="24"/>
          <w:szCs w:val="24"/>
        </w:rPr>
        <w:t>Эттингера</w:t>
      </w:r>
      <w:proofErr w:type="spellEnd"/>
      <w:r w:rsidRPr="00E05EB4">
        <w:rPr>
          <w:rFonts w:ascii="Times New Roman" w:hAnsi="Times New Roman" w:cs="Times New Roman"/>
          <w:sz w:val="24"/>
          <w:szCs w:val="24"/>
        </w:rPr>
        <w:t>, 1884. Выпуск 1.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E11836" w:rsidRPr="00E05EB4" w:rsidRDefault="00E11836" w:rsidP="00C004C2">
      <w:pPr>
        <w:pStyle w:val="a3"/>
        <w:numPr>
          <w:ilvl w:val="0"/>
          <w:numId w:val="1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1836" w:rsidRPr="00E05EB4" w:rsidRDefault="00E11836" w:rsidP="00C004C2">
      <w:pPr>
        <w:pStyle w:val="a3"/>
        <w:numPr>
          <w:ilvl w:val="0"/>
          <w:numId w:val="1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E11836" w:rsidRPr="00E05EB4" w:rsidRDefault="00E11836" w:rsidP="00C004C2">
      <w:pPr>
        <w:pStyle w:val="a3"/>
        <w:numPr>
          <w:ilvl w:val="0"/>
          <w:numId w:val="1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sz w:val="24"/>
          <w:szCs w:val="24"/>
        </w:rPr>
        <w:t xml:space="preserve">Кнопов М.Ш., </w:t>
      </w:r>
      <w:proofErr w:type="spellStart"/>
      <w:r w:rsidRPr="00E05EB4">
        <w:rPr>
          <w:rFonts w:ascii="Times New Roman" w:hAnsi="Times New Roman" w:cs="Times New Roman"/>
          <w:sz w:val="24"/>
          <w:szCs w:val="24"/>
        </w:rPr>
        <w:t>Тарануха</w:t>
      </w:r>
      <w:proofErr w:type="spellEnd"/>
      <w:r w:rsidRPr="00E05EB4">
        <w:rPr>
          <w:rFonts w:ascii="Times New Roman" w:hAnsi="Times New Roman" w:cs="Times New Roman"/>
          <w:sz w:val="24"/>
          <w:szCs w:val="24"/>
        </w:rPr>
        <w:t xml:space="preserve"> В.К. Профессор М.С. Субботин и развитие асептического метода в России // </w:t>
      </w:r>
      <w:r w:rsidRPr="00E05EB4">
        <w:rPr>
          <w:rFonts w:ascii="Times New Roman" w:hAnsi="Times New Roman" w:cs="Times New Roman"/>
          <w:iCs/>
          <w:sz w:val="24"/>
          <w:szCs w:val="24"/>
        </w:rPr>
        <w:t>Хирургия. Журнал им. Н.И. Пирогова.</w:t>
      </w:r>
      <w:r w:rsidRPr="00E05E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5EB4">
        <w:rPr>
          <w:rFonts w:ascii="Times New Roman" w:hAnsi="Times New Roman" w:cs="Times New Roman"/>
          <w:sz w:val="24"/>
          <w:szCs w:val="24"/>
        </w:rPr>
        <w:t>2014. № 3. С. 74</w:t>
      </w:r>
      <w:r w:rsidRPr="00E05EB4">
        <w:rPr>
          <w:rFonts w:ascii="Times New Roman" w:hAnsi="Times New Roman" w:cs="Times New Roman"/>
          <w:sz w:val="24"/>
          <w:szCs w:val="24"/>
        </w:rPr>
        <w:noBreakHyphen/>
        <w:t>76.</w:t>
      </w:r>
    </w:p>
    <w:p w:rsidR="00E11836" w:rsidRPr="00D9279A" w:rsidRDefault="00D9279A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sz w:val="24"/>
          <w:szCs w:val="24"/>
        </w:rPr>
        <w:t>34</w:t>
      </w:r>
      <w:r w:rsidR="00E05EB4" w:rsidRPr="00D9279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11836" w:rsidRPr="00D9279A">
        <w:rPr>
          <w:rFonts w:ascii="Times New Roman" w:hAnsi="Times New Roman" w:cs="Times New Roman"/>
          <w:b/>
          <w:i/>
          <w:sz w:val="24"/>
          <w:szCs w:val="24"/>
        </w:rPr>
        <w:t xml:space="preserve">Из лекций: применение наркотизирующих средств (закись азота, эфир, хлороформ); смешанный наркоз; местные анестезирующие средства (кокаин). </w:t>
      </w:r>
    </w:p>
    <w:p w:rsidR="00C004C2" w:rsidRDefault="00E11836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sz w:val="24"/>
          <w:szCs w:val="24"/>
        </w:rPr>
        <w:t>Источник:</w:t>
      </w:r>
      <w:r w:rsidRPr="00E05E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1836" w:rsidRDefault="00E11836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EB4">
        <w:rPr>
          <w:rFonts w:ascii="Times New Roman" w:hAnsi="Times New Roman" w:cs="Times New Roman"/>
          <w:sz w:val="24"/>
          <w:szCs w:val="24"/>
        </w:rPr>
        <w:t xml:space="preserve">Субботин М.С.  Руководство к общей хирургии. – СПб.: Типография В.С. </w:t>
      </w:r>
      <w:proofErr w:type="spellStart"/>
      <w:r w:rsidRPr="00E05EB4">
        <w:rPr>
          <w:rFonts w:ascii="Times New Roman" w:hAnsi="Times New Roman" w:cs="Times New Roman"/>
          <w:sz w:val="24"/>
          <w:szCs w:val="24"/>
        </w:rPr>
        <w:t>Эттингера</w:t>
      </w:r>
      <w:proofErr w:type="spellEnd"/>
      <w:r w:rsidRPr="00E05EB4">
        <w:rPr>
          <w:rFonts w:ascii="Times New Roman" w:hAnsi="Times New Roman" w:cs="Times New Roman"/>
          <w:sz w:val="24"/>
          <w:szCs w:val="24"/>
        </w:rPr>
        <w:t>, 1884. Выпуск 1.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E11836" w:rsidRPr="00E05EB4" w:rsidRDefault="00E11836" w:rsidP="00C004C2">
      <w:pPr>
        <w:pStyle w:val="a3"/>
        <w:numPr>
          <w:ilvl w:val="0"/>
          <w:numId w:val="1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1836" w:rsidRPr="00E05EB4" w:rsidRDefault="00E11836" w:rsidP="00C004C2">
      <w:pPr>
        <w:pStyle w:val="a3"/>
        <w:numPr>
          <w:ilvl w:val="0"/>
          <w:numId w:val="1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E11836" w:rsidRPr="00E05EB4" w:rsidRDefault="00E11836" w:rsidP="00C004C2">
      <w:pPr>
        <w:pStyle w:val="a3"/>
        <w:numPr>
          <w:ilvl w:val="0"/>
          <w:numId w:val="1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sz w:val="24"/>
          <w:szCs w:val="24"/>
        </w:rPr>
        <w:t>Бродер</w:t>
      </w:r>
      <w:proofErr w:type="spellEnd"/>
      <w:r w:rsidRPr="00E05EB4">
        <w:rPr>
          <w:rFonts w:ascii="Times New Roman" w:hAnsi="Times New Roman" w:cs="Times New Roman"/>
          <w:sz w:val="24"/>
          <w:szCs w:val="24"/>
        </w:rPr>
        <w:t xml:space="preserve"> Л.Я. Ещё раз об применении закиси азота в России// Анестезиология н реаниматология. 1985. № 11. С.68-69.</w:t>
      </w:r>
    </w:p>
    <w:p w:rsidR="00E11836" w:rsidRPr="00E05EB4" w:rsidRDefault="00E11836" w:rsidP="00C004C2">
      <w:pPr>
        <w:pStyle w:val="a3"/>
        <w:numPr>
          <w:ilvl w:val="0"/>
          <w:numId w:val="1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sz w:val="24"/>
          <w:szCs w:val="24"/>
        </w:rPr>
        <w:t xml:space="preserve">Галин Л.Л., </w:t>
      </w:r>
      <w:proofErr w:type="spellStart"/>
      <w:r w:rsidRPr="00E05EB4">
        <w:rPr>
          <w:rFonts w:ascii="Times New Roman" w:hAnsi="Times New Roman" w:cs="Times New Roman"/>
          <w:sz w:val="24"/>
          <w:szCs w:val="24"/>
        </w:rPr>
        <w:t>Поддубный</w:t>
      </w:r>
      <w:proofErr w:type="spellEnd"/>
      <w:r w:rsidRPr="00E05EB4">
        <w:rPr>
          <w:rFonts w:ascii="Times New Roman" w:hAnsi="Times New Roman" w:cs="Times New Roman"/>
          <w:sz w:val="24"/>
          <w:szCs w:val="24"/>
        </w:rPr>
        <w:t xml:space="preserve"> М.В. Начало новой эпохи в отечественной хирургии (К 150-летию первого применения наркоза в России)// Военно-медицинский журнал. 1997. № 4. С.60-63.</w:t>
      </w:r>
    </w:p>
    <w:p w:rsidR="00E11836" w:rsidRPr="00D9279A" w:rsidRDefault="00D9279A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sz w:val="24"/>
          <w:szCs w:val="24"/>
        </w:rPr>
        <w:lastRenderedPageBreak/>
        <w:t>35</w:t>
      </w:r>
      <w:r w:rsidR="00E05EB4" w:rsidRPr="00D9279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11836" w:rsidRPr="00D9279A">
        <w:rPr>
          <w:rFonts w:ascii="Times New Roman" w:hAnsi="Times New Roman" w:cs="Times New Roman"/>
          <w:b/>
          <w:i/>
          <w:sz w:val="24"/>
          <w:szCs w:val="24"/>
        </w:rPr>
        <w:t xml:space="preserve">Из лекций: признаки наступления наркоза; осложнения и меры предупреждения; следствия хлороформного    наркоза. </w:t>
      </w:r>
    </w:p>
    <w:p w:rsidR="00C004C2" w:rsidRDefault="00E11836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sz w:val="24"/>
          <w:szCs w:val="24"/>
        </w:rPr>
        <w:t>Источник</w:t>
      </w:r>
      <w:r w:rsidRPr="00E05EB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11836" w:rsidRDefault="00E11836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EB4">
        <w:rPr>
          <w:rFonts w:ascii="Times New Roman" w:hAnsi="Times New Roman" w:cs="Times New Roman"/>
          <w:sz w:val="24"/>
          <w:szCs w:val="24"/>
        </w:rPr>
        <w:t xml:space="preserve">Субботин М.С.  Руководство к общей хирургии. – СПб.: Типография В.С. </w:t>
      </w:r>
      <w:proofErr w:type="spellStart"/>
      <w:r w:rsidRPr="00E05EB4">
        <w:rPr>
          <w:rFonts w:ascii="Times New Roman" w:hAnsi="Times New Roman" w:cs="Times New Roman"/>
          <w:sz w:val="24"/>
          <w:szCs w:val="24"/>
        </w:rPr>
        <w:t>Эттингера</w:t>
      </w:r>
      <w:proofErr w:type="spellEnd"/>
      <w:r w:rsidRPr="00E05EB4">
        <w:rPr>
          <w:rFonts w:ascii="Times New Roman" w:hAnsi="Times New Roman" w:cs="Times New Roman"/>
          <w:sz w:val="24"/>
          <w:szCs w:val="24"/>
        </w:rPr>
        <w:t>, 1884. Выпуск 1.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E11836" w:rsidRPr="00E05EB4" w:rsidRDefault="00E11836" w:rsidP="00C004C2">
      <w:pPr>
        <w:pStyle w:val="a3"/>
        <w:numPr>
          <w:ilvl w:val="0"/>
          <w:numId w:val="20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1836" w:rsidRPr="00E05EB4" w:rsidRDefault="00E11836" w:rsidP="00C004C2">
      <w:pPr>
        <w:pStyle w:val="a3"/>
        <w:numPr>
          <w:ilvl w:val="0"/>
          <w:numId w:val="20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E11836" w:rsidRPr="00E05EB4" w:rsidRDefault="00E11836" w:rsidP="00C004C2">
      <w:pPr>
        <w:pStyle w:val="a3"/>
        <w:numPr>
          <w:ilvl w:val="0"/>
          <w:numId w:val="20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sz w:val="24"/>
          <w:szCs w:val="24"/>
        </w:rPr>
        <w:t>Кракиновская</w:t>
      </w:r>
      <w:proofErr w:type="spellEnd"/>
      <w:r w:rsidRPr="00E05EB4">
        <w:rPr>
          <w:rFonts w:ascii="Times New Roman" w:hAnsi="Times New Roman" w:cs="Times New Roman"/>
          <w:sz w:val="24"/>
          <w:szCs w:val="24"/>
        </w:rPr>
        <w:t xml:space="preserve"> Е.М. Столетие эфирного наркоза // Советская медицина. 1946. № 12. С.27-29.</w:t>
      </w:r>
    </w:p>
    <w:p w:rsidR="00E11836" w:rsidRPr="00E05EB4" w:rsidRDefault="00E11836" w:rsidP="00C004C2">
      <w:pPr>
        <w:pStyle w:val="a3"/>
        <w:numPr>
          <w:ilvl w:val="0"/>
          <w:numId w:val="20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sz w:val="24"/>
          <w:szCs w:val="24"/>
        </w:rPr>
        <w:t>Островский В.Ю. Борьба с болью, или человек на операционном столе. - М., 1983. 144с.</w:t>
      </w:r>
    </w:p>
    <w:p w:rsidR="00E11836" w:rsidRPr="00D9279A" w:rsidRDefault="00D9279A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sz w:val="24"/>
          <w:szCs w:val="24"/>
        </w:rPr>
        <w:t>36</w:t>
      </w:r>
      <w:r w:rsidR="00E05EB4" w:rsidRPr="00D9279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11836" w:rsidRPr="00D9279A">
        <w:rPr>
          <w:rFonts w:ascii="Times New Roman" w:hAnsi="Times New Roman" w:cs="Times New Roman"/>
          <w:b/>
          <w:i/>
          <w:sz w:val="24"/>
          <w:szCs w:val="24"/>
        </w:rPr>
        <w:t xml:space="preserve">Из лекций: асептика – </w:t>
      </w:r>
      <w:proofErr w:type="spellStart"/>
      <w:r w:rsidR="00E11836" w:rsidRPr="00D9279A">
        <w:rPr>
          <w:rFonts w:ascii="Times New Roman" w:hAnsi="Times New Roman" w:cs="Times New Roman"/>
          <w:b/>
          <w:i/>
          <w:sz w:val="24"/>
          <w:szCs w:val="24"/>
        </w:rPr>
        <w:t>Листеровский</w:t>
      </w:r>
      <w:proofErr w:type="spellEnd"/>
      <w:r w:rsidR="00E11836" w:rsidRPr="00D9279A">
        <w:rPr>
          <w:rFonts w:ascii="Times New Roman" w:hAnsi="Times New Roman" w:cs="Times New Roman"/>
          <w:b/>
          <w:i/>
          <w:sz w:val="24"/>
          <w:szCs w:val="24"/>
        </w:rPr>
        <w:t xml:space="preserve"> метод лечения ран. Асептика, асептические приемы (операционная, перевязочный материал, инструменты, персонал, операционный стол, операция).  </w:t>
      </w:r>
    </w:p>
    <w:p w:rsidR="00C004C2" w:rsidRDefault="00E11836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sz w:val="24"/>
          <w:szCs w:val="24"/>
        </w:rPr>
        <w:t>Источник</w:t>
      </w:r>
      <w:r w:rsidRPr="00E05EB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11836" w:rsidRDefault="00E11836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EB4">
        <w:rPr>
          <w:rFonts w:ascii="Times New Roman" w:hAnsi="Times New Roman" w:cs="Times New Roman"/>
          <w:sz w:val="24"/>
          <w:szCs w:val="24"/>
        </w:rPr>
        <w:t xml:space="preserve">Субботин М.С.  Руководство к общей хирургии. – СПб.: Типография В.С. </w:t>
      </w:r>
      <w:proofErr w:type="spellStart"/>
      <w:r w:rsidRPr="00E05EB4">
        <w:rPr>
          <w:rFonts w:ascii="Times New Roman" w:hAnsi="Times New Roman" w:cs="Times New Roman"/>
          <w:sz w:val="24"/>
          <w:szCs w:val="24"/>
        </w:rPr>
        <w:t>Эттингера</w:t>
      </w:r>
      <w:proofErr w:type="spellEnd"/>
      <w:r w:rsidRPr="00E05EB4">
        <w:rPr>
          <w:rFonts w:ascii="Times New Roman" w:hAnsi="Times New Roman" w:cs="Times New Roman"/>
          <w:sz w:val="24"/>
          <w:szCs w:val="24"/>
        </w:rPr>
        <w:t>, 1884. Выпуск 1.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E11836" w:rsidRPr="00E05EB4" w:rsidRDefault="00E11836" w:rsidP="00C004C2">
      <w:pPr>
        <w:pStyle w:val="a3"/>
        <w:numPr>
          <w:ilvl w:val="0"/>
          <w:numId w:val="20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1836" w:rsidRPr="00E05EB4" w:rsidRDefault="00E11836" w:rsidP="00C004C2">
      <w:pPr>
        <w:pStyle w:val="a3"/>
        <w:numPr>
          <w:ilvl w:val="0"/>
          <w:numId w:val="20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E11836" w:rsidRPr="00E05EB4" w:rsidRDefault="00E11836" w:rsidP="00C004C2">
      <w:pPr>
        <w:pStyle w:val="a3"/>
        <w:numPr>
          <w:ilvl w:val="0"/>
          <w:numId w:val="20"/>
        </w:numPr>
        <w:spacing w:after="0" w:line="240" w:lineRule="auto"/>
        <w:ind w:left="-851" w:firstLine="567"/>
        <w:jc w:val="both"/>
        <w:rPr>
          <w:rStyle w:val="markedcontent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Style w:val="markedcontent"/>
          <w:rFonts w:ascii="Times New Roman" w:hAnsi="Times New Roman" w:cs="Times New Roman"/>
          <w:sz w:val="24"/>
          <w:szCs w:val="24"/>
        </w:rPr>
        <w:t>Кнопов М.Ш. Профессор М.С. Субботин и развитие</w:t>
      </w:r>
      <w:r w:rsidRPr="00E05EB4">
        <w:rPr>
          <w:rFonts w:ascii="Times New Roman" w:hAnsi="Times New Roman" w:cs="Times New Roman"/>
          <w:sz w:val="24"/>
          <w:szCs w:val="24"/>
        </w:rPr>
        <w:br/>
      </w:r>
      <w:r w:rsidRPr="00E05EB4">
        <w:rPr>
          <w:rStyle w:val="markedcontent"/>
          <w:rFonts w:ascii="Times New Roman" w:hAnsi="Times New Roman" w:cs="Times New Roman"/>
          <w:sz w:val="24"/>
          <w:szCs w:val="24"/>
        </w:rPr>
        <w:t>асептического метода в России // Хирургия. 2014. N 2. С. 74–76.</w:t>
      </w:r>
    </w:p>
    <w:p w:rsidR="00E11836" w:rsidRPr="00E05EB4" w:rsidRDefault="00E11836" w:rsidP="00C004C2">
      <w:pPr>
        <w:pStyle w:val="a3"/>
        <w:numPr>
          <w:ilvl w:val="0"/>
          <w:numId w:val="20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sz w:val="24"/>
          <w:szCs w:val="24"/>
        </w:rPr>
        <w:t>Скороходов Л.Я. Джозеф Листер.</w:t>
      </w:r>
      <w:r w:rsidR="00E05EB4">
        <w:rPr>
          <w:rFonts w:ascii="Times New Roman" w:hAnsi="Times New Roman" w:cs="Times New Roman"/>
          <w:sz w:val="24"/>
          <w:szCs w:val="24"/>
        </w:rPr>
        <w:t xml:space="preserve"> </w:t>
      </w:r>
      <w:r w:rsidRPr="00E05EB4">
        <w:rPr>
          <w:rFonts w:ascii="Times New Roman" w:hAnsi="Times New Roman" w:cs="Times New Roman"/>
          <w:sz w:val="24"/>
          <w:szCs w:val="24"/>
        </w:rPr>
        <w:t>- Л., 1971.</w:t>
      </w:r>
      <w:r w:rsidR="00273779">
        <w:rPr>
          <w:rFonts w:ascii="Times New Roman" w:hAnsi="Times New Roman" w:cs="Times New Roman"/>
          <w:sz w:val="24"/>
          <w:szCs w:val="24"/>
        </w:rPr>
        <w:t xml:space="preserve"> </w:t>
      </w:r>
      <w:r w:rsidRPr="00E05EB4">
        <w:rPr>
          <w:rFonts w:ascii="Times New Roman" w:hAnsi="Times New Roman" w:cs="Times New Roman"/>
          <w:sz w:val="24"/>
          <w:szCs w:val="24"/>
        </w:rPr>
        <w:t>- 81 с.</w:t>
      </w:r>
    </w:p>
    <w:p w:rsidR="00E11836" w:rsidRPr="00D9279A" w:rsidRDefault="00D9279A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sz w:val="24"/>
          <w:szCs w:val="24"/>
        </w:rPr>
        <w:t>37</w:t>
      </w:r>
      <w:r w:rsidR="00E05EB4" w:rsidRPr="00D9279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11836" w:rsidRPr="00D9279A">
        <w:rPr>
          <w:rFonts w:ascii="Times New Roman" w:hAnsi="Times New Roman" w:cs="Times New Roman"/>
          <w:b/>
          <w:i/>
          <w:sz w:val="24"/>
          <w:szCs w:val="24"/>
        </w:rPr>
        <w:t xml:space="preserve">Из лекций: воспаления. Теория М.С. Субботина.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Клинические явления воспаления, формы, течение, исходы. Лечение воспалений: методы, лекарственные средства. </w:t>
      </w:r>
    </w:p>
    <w:p w:rsidR="00D9279A" w:rsidRDefault="00E11836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sz w:val="24"/>
          <w:szCs w:val="24"/>
        </w:rPr>
        <w:t>Источник:</w:t>
      </w:r>
      <w:r w:rsidRPr="00D9279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1836" w:rsidRDefault="00E11836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79A">
        <w:rPr>
          <w:rFonts w:ascii="Times New Roman" w:hAnsi="Times New Roman" w:cs="Times New Roman"/>
          <w:sz w:val="24"/>
          <w:szCs w:val="24"/>
        </w:rPr>
        <w:t xml:space="preserve">Субботин М.С.  Руководство к общей хирургии. – СПб.: Типография В.С. </w:t>
      </w:r>
      <w:proofErr w:type="spellStart"/>
      <w:r w:rsidRPr="00D9279A">
        <w:rPr>
          <w:rFonts w:ascii="Times New Roman" w:hAnsi="Times New Roman" w:cs="Times New Roman"/>
          <w:sz w:val="24"/>
          <w:szCs w:val="24"/>
        </w:rPr>
        <w:t>Эттингера</w:t>
      </w:r>
      <w:proofErr w:type="spellEnd"/>
      <w:r w:rsidRPr="00D9279A">
        <w:rPr>
          <w:rFonts w:ascii="Times New Roman" w:hAnsi="Times New Roman" w:cs="Times New Roman"/>
          <w:sz w:val="24"/>
          <w:szCs w:val="24"/>
        </w:rPr>
        <w:t>, 1884. Выпуск 1.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E11836" w:rsidRPr="00E05EB4" w:rsidRDefault="00E11836" w:rsidP="00C004C2">
      <w:pPr>
        <w:pStyle w:val="a3"/>
        <w:numPr>
          <w:ilvl w:val="0"/>
          <w:numId w:val="20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1836" w:rsidRPr="00E05EB4" w:rsidRDefault="00E11836" w:rsidP="00C004C2">
      <w:pPr>
        <w:pStyle w:val="a3"/>
        <w:numPr>
          <w:ilvl w:val="0"/>
          <w:numId w:val="20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E11836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sz w:val="24"/>
          <w:szCs w:val="24"/>
        </w:rPr>
        <w:t>38</w:t>
      </w:r>
      <w:r w:rsidR="00E05EB4" w:rsidRPr="00D9279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11836" w:rsidRPr="00D9279A">
        <w:rPr>
          <w:rFonts w:ascii="Times New Roman" w:hAnsi="Times New Roman" w:cs="Times New Roman"/>
          <w:b/>
          <w:i/>
          <w:sz w:val="24"/>
          <w:szCs w:val="24"/>
        </w:rPr>
        <w:t xml:space="preserve">Из лекций: нагноение и нарыв, язва, их формы, осложнения; принципы лечения, Метод Листера. Лечение язвы методом М.С. Субботина. Гангрена (Антонов огонь), клинические наблюдения, методы лечения. </w:t>
      </w:r>
    </w:p>
    <w:p w:rsidR="00D9279A" w:rsidRDefault="00E11836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sz w:val="24"/>
          <w:szCs w:val="24"/>
        </w:rPr>
        <w:t>Источник:</w:t>
      </w:r>
    </w:p>
    <w:p w:rsidR="00E11836" w:rsidRDefault="00E11836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79A">
        <w:rPr>
          <w:rFonts w:ascii="Times New Roman" w:hAnsi="Times New Roman" w:cs="Times New Roman"/>
          <w:sz w:val="24"/>
          <w:szCs w:val="24"/>
        </w:rPr>
        <w:t xml:space="preserve"> Субботин М.С.  Руководство к общей хирургии. – СПб.: Типография В.С. </w:t>
      </w:r>
      <w:proofErr w:type="spellStart"/>
      <w:r w:rsidRPr="00D9279A">
        <w:rPr>
          <w:rFonts w:ascii="Times New Roman" w:hAnsi="Times New Roman" w:cs="Times New Roman"/>
          <w:sz w:val="24"/>
          <w:szCs w:val="24"/>
        </w:rPr>
        <w:t>Эттингера</w:t>
      </w:r>
      <w:proofErr w:type="spellEnd"/>
      <w:r w:rsidRPr="00D9279A">
        <w:rPr>
          <w:rFonts w:ascii="Times New Roman" w:hAnsi="Times New Roman" w:cs="Times New Roman"/>
          <w:sz w:val="24"/>
          <w:szCs w:val="24"/>
        </w:rPr>
        <w:t>, 1884. Выпуск 1.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E11836" w:rsidRPr="00E05EB4" w:rsidRDefault="00E11836" w:rsidP="00C004C2">
      <w:pPr>
        <w:pStyle w:val="a3"/>
        <w:numPr>
          <w:ilvl w:val="0"/>
          <w:numId w:val="2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1836" w:rsidRPr="00E05EB4" w:rsidRDefault="00E11836" w:rsidP="00C004C2">
      <w:pPr>
        <w:pStyle w:val="a3"/>
        <w:numPr>
          <w:ilvl w:val="0"/>
          <w:numId w:val="2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E11836" w:rsidRPr="00E05EB4" w:rsidRDefault="00E11836" w:rsidP="00C004C2">
      <w:pPr>
        <w:pStyle w:val="a3"/>
        <w:numPr>
          <w:ilvl w:val="0"/>
          <w:numId w:val="2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Style w:val="markedcontent"/>
          <w:rFonts w:ascii="Times New Roman" w:hAnsi="Times New Roman" w:cs="Times New Roman"/>
          <w:sz w:val="24"/>
          <w:szCs w:val="24"/>
        </w:rPr>
        <w:t>Шапиро Л.И. М.С. Субботин: к 100-летию со дня рождения</w:t>
      </w:r>
      <w:r w:rsidRPr="00E05EB4">
        <w:rPr>
          <w:rFonts w:ascii="Times New Roman" w:hAnsi="Times New Roman" w:cs="Times New Roman"/>
          <w:sz w:val="24"/>
          <w:szCs w:val="24"/>
        </w:rPr>
        <w:br/>
      </w:r>
      <w:r w:rsidRPr="00E05EB4">
        <w:rPr>
          <w:rStyle w:val="markedcontent"/>
          <w:rFonts w:ascii="Times New Roman" w:hAnsi="Times New Roman" w:cs="Times New Roman"/>
          <w:sz w:val="24"/>
          <w:szCs w:val="24"/>
        </w:rPr>
        <w:t xml:space="preserve">// Вестник хирургии им. И.И. </w:t>
      </w:r>
      <w:proofErr w:type="spellStart"/>
      <w:r w:rsidRPr="00E05EB4">
        <w:rPr>
          <w:rStyle w:val="markedcontent"/>
          <w:rFonts w:ascii="Times New Roman" w:hAnsi="Times New Roman" w:cs="Times New Roman"/>
          <w:sz w:val="24"/>
          <w:szCs w:val="24"/>
        </w:rPr>
        <w:t>Грекова</w:t>
      </w:r>
      <w:proofErr w:type="spellEnd"/>
      <w:r w:rsidRPr="00E05EB4">
        <w:rPr>
          <w:rStyle w:val="markedcontent"/>
          <w:rFonts w:ascii="Times New Roman" w:hAnsi="Times New Roman" w:cs="Times New Roman"/>
          <w:sz w:val="24"/>
          <w:szCs w:val="24"/>
        </w:rPr>
        <w:t>. 1948. Т. 68. N. 6.</w:t>
      </w:r>
      <w:r w:rsidRPr="00E05EB4">
        <w:rPr>
          <w:rFonts w:ascii="Times New Roman" w:hAnsi="Times New Roman" w:cs="Times New Roman"/>
          <w:sz w:val="24"/>
          <w:szCs w:val="24"/>
        </w:rPr>
        <w:t xml:space="preserve"> </w:t>
      </w:r>
      <w:r w:rsidRPr="00E05EB4">
        <w:rPr>
          <w:rStyle w:val="markedcontent"/>
          <w:rFonts w:ascii="Times New Roman" w:hAnsi="Times New Roman" w:cs="Times New Roman"/>
          <w:sz w:val="24"/>
          <w:szCs w:val="24"/>
        </w:rPr>
        <w:t>С. 69–75.</w:t>
      </w:r>
    </w:p>
    <w:p w:rsidR="00E11836" w:rsidRPr="00D9279A" w:rsidRDefault="00D9279A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sz w:val="24"/>
          <w:szCs w:val="24"/>
        </w:rPr>
        <w:t>39</w:t>
      </w:r>
      <w:r w:rsidR="00E05EB4" w:rsidRPr="00D9279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11836" w:rsidRPr="00D9279A">
        <w:rPr>
          <w:rFonts w:ascii="Times New Roman" w:hAnsi="Times New Roman" w:cs="Times New Roman"/>
          <w:b/>
          <w:i/>
          <w:sz w:val="24"/>
          <w:szCs w:val="24"/>
        </w:rPr>
        <w:t xml:space="preserve">История неподвижных или несъемных повязок: первый период - от Гиппократа до </w:t>
      </w:r>
      <w:proofErr w:type="spellStart"/>
      <w:r w:rsidR="00E11836" w:rsidRPr="00D9279A">
        <w:rPr>
          <w:rFonts w:ascii="Times New Roman" w:hAnsi="Times New Roman" w:cs="Times New Roman"/>
          <w:b/>
          <w:i/>
          <w:sz w:val="24"/>
          <w:szCs w:val="24"/>
        </w:rPr>
        <w:t>Ларрея</w:t>
      </w:r>
      <w:proofErr w:type="spellEnd"/>
      <w:r w:rsidR="00E11836" w:rsidRPr="00D9279A">
        <w:rPr>
          <w:rFonts w:ascii="Times New Roman" w:hAnsi="Times New Roman" w:cs="Times New Roman"/>
          <w:b/>
          <w:i/>
          <w:sz w:val="24"/>
          <w:szCs w:val="24"/>
        </w:rPr>
        <w:t xml:space="preserve"> (1825 г.); второй период – от </w:t>
      </w:r>
      <w:proofErr w:type="spellStart"/>
      <w:r w:rsidR="00E11836" w:rsidRPr="00D9279A">
        <w:rPr>
          <w:rFonts w:ascii="Times New Roman" w:hAnsi="Times New Roman" w:cs="Times New Roman"/>
          <w:b/>
          <w:i/>
          <w:sz w:val="24"/>
          <w:szCs w:val="24"/>
        </w:rPr>
        <w:t>Ларрея</w:t>
      </w:r>
      <w:proofErr w:type="spellEnd"/>
      <w:r w:rsidR="00E11836" w:rsidRPr="00D9279A">
        <w:rPr>
          <w:rFonts w:ascii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="00E11836" w:rsidRPr="00D9279A">
        <w:rPr>
          <w:rFonts w:ascii="Times New Roman" w:hAnsi="Times New Roman" w:cs="Times New Roman"/>
          <w:b/>
          <w:i/>
          <w:sz w:val="24"/>
          <w:szCs w:val="24"/>
        </w:rPr>
        <w:t>Сетена</w:t>
      </w:r>
      <w:proofErr w:type="spellEnd"/>
      <w:r w:rsidR="00E11836" w:rsidRPr="00D9279A">
        <w:rPr>
          <w:rFonts w:ascii="Times New Roman" w:hAnsi="Times New Roman" w:cs="Times New Roman"/>
          <w:b/>
          <w:i/>
          <w:sz w:val="24"/>
          <w:szCs w:val="24"/>
        </w:rPr>
        <w:t xml:space="preserve"> (1925 -1834); третий период – от </w:t>
      </w:r>
      <w:proofErr w:type="spellStart"/>
      <w:r w:rsidR="00E11836" w:rsidRPr="00D9279A">
        <w:rPr>
          <w:rFonts w:ascii="Times New Roman" w:hAnsi="Times New Roman" w:cs="Times New Roman"/>
          <w:b/>
          <w:i/>
          <w:sz w:val="24"/>
          <w:szCs w:val="24"/>
        </w:rPr>
        <w:t>Сетена</w:t>
      </w:r>
      <w:proofErr w:type="spellEnd"/>
      <w:r w:rsidR="00E11836" w:rsidRPr="00D9279A">
        <w:rPr>
          <w:rFonts w:ascii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="00E11836" w:rsidRPr="00D9279A">
        <w:rPr>
          <w:rFonts w:ascii="Times New Roman" w:hAnsi="Times New Roman" w:cs="Times New Roman"/>
          <w:b/>
          <w:i/>
          <w:sz w:val="24"/>
          <w:szCs w:val="24"/>
        </w:rPr>
        <w:t>Матисена</w:t>
      </w:r>
      <w:proofErr w:type="spellEnd"/>
      <w:r w:rsidR="00E11836" w:rsidRPr="00D9279A">
        <w:rPr>
          <w:rFonts w:ascii="Times New Roman" w:hAnsi="Times New Roman" w:cs="Times New Roman"/>
          <w:b/>
          <w:i/>
          <w:sz w:val="24"/>
          <w:szCs w:val="24"/>
        </w:rPr>
        <w:t xml:space="preserve"> (1834-1852); четвертый период – от </w:t>
      </w:r>
      <w:proofErr w:type="spellStart"/>
      <w:r w:rsidR="00E11836" w:rsidRPr="00D9279A">
        <w:rPr>
          <w:rFonts w:ascii="Times New Roman" w:hAnsi="Times New Roman" w:cs="Times New Roman"/>
          <w:b/>
          <w:i/>
          <w:sz w:val="24"/>
          <w:szCs w:val="24"/>
        </w:rPr>
        <w:t>Матисена</w:t>
      </w:r>
      <w:proofErr w:type="spellEnd"/>
      <w:r w:rsidR="00E11836" w:rsidRPr="00D9279A">
        <w:rPr>
          <w:rFonts w:ascii="Times New Roman" w:hAnsi="Times New Roman" w:cs="Times New Roman"/>
          <w:b/>
          <w:i/>
          <w:sz w:val="24"/>
          <w:szCs w:val="24"/>
        </w:rPr>
        <w:t xml:space="preserve"> до Пирогова (1852-1862).</w:t>
      </w:r>
    </w:p>
    <w:p w:rsidR="00D9279A" w:rsidRDefault="00E11836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sz w:val="24"/>
          <w:szCs w:val="24"/>
        </w:rPr>
        <w:t>Источник:</w:t>
      </w:r>
      <w:r w:rsidRPr="00D92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836" w:rsidRDefault="00E11836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79A">
        <w:rPr>
          <w:rFonts w:ascii="Times New Roman" w:hAnsi="Times New Roman" w:cs="Times New Roman"/>
          <w:sz w:val="24"/>
          <w:szCs w:val="24"/>
        </w:rPr>
        <w:lastRenderedPageBreak/>
        <w:t xml:space="preserve">Шимановский Ю. Гипсовая повязка (История неподвижной повязки). – СПб.:. Типография Якова Грея. 1862. 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E11836" w:rsidRPr="00E05EB4" w:rsidRDefault="00E11836" w:rsidP="00C004C2">
      <w:pPr>
        <w:pStyle w:val="a3"/>
        <w:numPr>
          <w:ilvl w:val="0"/>
          <w:numId w:val="22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1836" w:rsidRPr="00E05EB4" w:rsidRDefault="00E11836" w:rsidP="00C004C2">
      <w:pPr>
        <w:pStyle w:val="a3"/>
        <w:numPr>
          <w:ilvl w:val="0"/>
          <w:numId w:val="22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E11836" w:rsidRPr="00D9279A" w:rsidRDefault="00D9279A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sz w:val="24"/>
          <w:szCs w:val="24"/>
        </w:rPr>
        <w:t>40</w:t>
      </w:r>
      <w:r w:rsidR="00E05EB4" w:rsidRPr="00D9279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11836" w:rsidRPr="00D9279A">
        <w:rPr>
          <w:rFonts w:ascii="Times New Roman" w:hAnsi="Times New Roman" w:cs="Times New Roman"/>
          <w:b/>
          <w:i/>
          <w:sz w:val="24"/>
          <w:szCs w:val="24"/>
        </w:rPr>
        <w:t>Применение гипсовой повязки на отдельные част</w:t>
      </w:r>
      <w:r w:rsidR="00E11836" w:rsidRPr="00D9279A">
        <w:rPr>
          <w:rFonts w:ascii="Times New Roman" w:hAnsi="Times New Roman" w:cs="Times New Roman"/>
          <w:b/>
          <w:sz w:val="24"/>
          <w:szCs w:val="24"/>
        </w:rPr>
        <w:t xml:space="preserve">и тела: на голову, на туловище, на конечности. Теория наложения гипсовой повязки. </w:t>
      </w:r>
    </w:p>
    <w:p w:rsidR="00D9279A" w:rsidRDefault="00E11836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sz w:val="24"/>
          <w:szCs w:val="24"/>
        </w:rPr>
        <w:t>Источник:</w:t>
      </w:r>
      <w:r w:rsidRPr="00D927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836" w:rsidRDefault="00E11836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79A">
        <w:rPr>
          <w:rFonts w:ascii="Times New Roman" w:hAnsi="Times New Roman" w:cs="Times New Roman"/>
          <w:sz w:val="24"/>
          <w:szCs w:val="24"/>
        </w:rPr>
        <w:t xml:space="preserve">Шимановский Ю. Гипсовая повязка (История неподвижной повязки). – СПб.:. Типография Якова Грея. 1862. 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E11836" w:rsidRPr="00E05EB4" w:rsidRDefault="00E11836" w:rsidP="00C004C2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1836" w:rsidRPr="00E05EB4" w:rsidRDefault="00E11836" w:rsidP="00C004C2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E11836" w:rsidRPr="00E05EB4" w:rsidRDefault="00E11836" w:rsidP="00C004C2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sz w:val="24"/>
          <w:szCs w:val="24"/>
        </w:rPr>
        <w:t xml:space="preserve">И.Ф. Буш и развитие медицины в XVII-XIX веках: материалы </w:t>
      </w:r>
      <w:proofErr w:type="spellStart"/>
      <w:r w:rsidRPr="00E05EB4">
        <w:rPr>
          <w:rFonts w:ascii="Times New Roman" w:hAnsi="Times New Roman" w:cs="Times New Roman"/>
          <w:sz w:val="24"/>
          <w:szCs w:val="24"/>
        </w:rPr>
        <w:t>симп</w:t>
      </w:r>
      <w:proofErr w:type="spellEnd"/>
      <w:r w:rsidRPr="00E05EB4">
        <w:rPr>
          <w:rFonts w:ascii="Times New Roman" w:hAnsi="Times New Roman" w:cs="Times New Roman"/>
          <w:sz w:val="24"/>
          <w:szCs w:val="24"/>
        </w:rPr>
        <w:t>. СПб., 2002. С. 17, 100.</w:t>
      </w:r>
    </w:p>
    <w:p w:rsidR="00E11836" w:rsidRPr="00E05EB4" w:rsidRDefault="00E11836" w:rsidP="00C004C2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sz w:val="24"/>
          <w:szCs w:val="24"/>
        </w:rPr>
        <w:t xml:space="preserve">Оборин Н.А. Костоправы и </w:t>
      </w:r>
      <w:proofErr w:type="spellStart"/>
      <w:r w:rsidRPr="00E05EB4">
        <w:rPr>
          <w:rFonts w:ascii="Times New Roman" w:hAnsi="Times New Roman" w:cs="Times New Roman"/>
          <w:sz w:val="24"/>
          <w:szCs w:val="24"/>
        </w:rPr>
        <w:t>костоправное</w:t>
      </w:r>
      <w:proofErr w:type="spellEnd"/>
      <w:r w:rsidRPr="00E05EB4">
        <w:rPr>
          <w:rFonts w:ascii="Times New Roman" w:hAnsi="Times New Roman" w:cs="Times New Roman"/>
          <w:sz w:val="24"/>
          <w:szCs w:val="24"/>
        </w:rPr>
        <w:t xml:space="preserve"> дело в русском государстве XVII века // Травматология, ортопедия и протезирование. 1969. N 7.</w:t>
      </w:r>
    </w:p>
    <w:p w:rsidR="00E11836" w:rsidRPr="00E05EB4" w:rsidRDefault="00E11836" w:rsidP="00C004C2">
      <w:pPr>
        <w:pStyle w:val="a3"/>
        <w:numPr>
          <w:ilvl w:val="0"/>
          <w:numId w:val="2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sz w:val="24"/>
          <w:szCs w:val="24"/>
        </w:rPr>
        <w:t xml:space="preserve">Пирогов Н.И. </w:t>
      </w:r>
      <w:proofErr w:type="spellStart"/>
      <w:r w:rsidRPr="00E05EB4">
        <w:rPr>
          <w:rFonts w:ascii="Times New Roman" w:hAnsi="Times New Roman" w:cs="Times New Roman"/>
          <w:sz w:val="24"/>
          <w:szCs w:val="24"/>
        </w:rPr>
        <w:t>Налепная</w:t>
      </w:r>
      <w:proofErr w:type="spellEnd"/>
      <w:r w:rsidRPr="00E05EB4">
        <w:rPr>
          <w:rFonts w:ascii="Times New Roman" w:hAnsi="Times New Roman" w:cs="Times New Roman"/>
          <w:sz w:val="24"/>
          <w:szCs w:val="24"/>
        </w:rPr>
        <w:t xml:space="preserve"> алебастровая повязка в лечении простых и сложных переломов и для транспорта раненых на поле сражения. М.: </w:t>
      </w:r>
      <w:proofErr w:type="spellStart"/>
      <w:r w:rsidRPr="00E05EB4">
        <w:rPr>
          <w:rFonts w:ascii="Times New Roman" w:hAnsi="Times New Roman" w:cs="Times New Roman"/>
          <w:sz w:val="24"/>
          <w:szCs w:val="24"/>
        </w:rPr>
        <w:t>Медгиз</w:t>
      </w:r>
      <w:proofErr w:type="spellEnd"/>
      <w:r w:rsidRPr="00E05EB4">
        <w:rPr>
          <w:rFonts w:ascii="Times New Roman" w:hAnsi="Times New Roman" w:cs="Times New Roman"/>
          <w:sz w:val="24"/>
          <w:szCs w:val="24"/>
        </w:rPr>
        <w:t>,</w:t>
      </w:r>
      <w:r w:rsidRPr="00E05EB4">
        <w:rPr>
          <w:rFonts w:ascii="Times New Roman" w:hAnsi="Times New Roman" w:cs="Times New Roman"/>
          <w:sz w:val="24"/>
          <w:szCs w:val="24"/>
        </w:rPr>
        <w:br/>
        <w:t>1952. С. 24-29.</w:t>
      </w:r>
    </w:p>
    <w:p w:rsidR="00E11836" w:rsidRPr="00D9279A" w:rsidRDefault="00D9279A" w:rsidP="00C004C2">
      <w:pPr>
        <w:spacing w:after="0" w:line="240" w:lineRule="auto"/>
        <w:ind w:left="-851" w:right="-83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sz w:val="24"/>
          <w:szCs w:val="24"/>
        </w:rPr>
        <w:t>41</w:t>
      </w:r>
      <w:r w:rsidR="00E05EB4" w:rsidRPr="00D9279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11836" w:rsidRPr="00D9279A">
        <w:rPr>
          <w:rFonts w:ascii="Times New Roman" w:hAnsi="Times New Roman" w:cs="Times New Roman"/>
          <w:b/>
          <w:i/>
          <w:sz w:val="24"/>
          <w:szCs w:val="24"/>
        </w:rPr>
        <w:t>Современное состояние вопроса о хирургическом обезболивании. Образы прошлого в развитии хирургического обезболивания.</w:t>
      </w:r>
    </w:p>
    <w:p w:rsidR="00D9279A" w:rsidRDefault="00E11836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sz w:val="24"/>
          <w:szCs w:val="24"/>
        </w:rPr>
        <w:t>Источник:</w:t>
      </w:r>
      <w:r w:rsidRPr="00D9279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1836" w:rsidRDefault="00E11836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79A">
        <w:rPr>
          <w:rFonts w:ascii="Times New Roman" w:hAnsi="Times New Roman" w:cs="Times New Roman"/>
          <w:sz w:val="24"/>
          <w:szCs w:val="24"/>
        </w:rPr>
        <w:t xml:space="preserve">Юдин С.С. Избранные произведения. Вопросы обезболивания в хирургии. – М.:  </w:t>
      </w:r>
      <w:proofErr w:type="spellStart"/>
      <w:r w:rsidRPr="00D9279A">
        <w:rPr>
          <w:rFonts w:ascii="Times New Roman" w:hAnsi="Times New Roman" w:cs="Times New Roman"/>
          <w:sz w:val="24"/>
          <w:szCs w:val="24"/>
        </w:rPr>
        <w:t>Медгиз</w:t>
      </w:r>
      <w:proofErr w:type="spellEnd"/>
      <w:r w:rsidRPr="00D9279A">
        <w:rPr>
          <w:rFonts w:ascii="Times New Roman" w:hAnsi="Times New Roman" w:cs="Times New Roman"/>
          <w:sz w:val="24"/>
          <w:szCs w:val="24"/>
        </w:rPr>
        <w:t>, 1960.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E05EB4" w:rsidRPr="00E05EB4" w:rsidRDefault="00E05EB4" w:rsidP="00C004C2">
      <w:pPr>
        <w:pStyle w:val="a3"/>
        <w:numPr>
          <w:ilvl w:val="0"/>
          <w:numId w:val="2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05EB4" w:rsidRPr="00E05EB4" w:rsidRDefault="00E05EB4" w:rsidP="00C004C2">
      <w:pPr>
        <w:pStyle w:val="a3"/>
        <w:numPr>
          <w:ilvl w:val="0"/>
          <w:numId w:val="2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E05EB4" w:rsidRPr="00E05EB4" w:rsidRDefault="00E11836" w:rsidP="00C004C2">
      <w:pPr>
        <w:pStyle w:val="a3"/>
        <w:numPr>
          <w:ilvl w:val="0"/>
          <w:numId w:val="2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sz w:val="24"/>
          <w:szCs w:val="24"/>
        </w:rPr>
        <w:t>Беляев А.А. и др. Сергей Сергеевич Юдин: [</w:t>
      </w:r>
      <w:r w:rsidR="00E05EB4" w:rsidRPr="00E05EB4">
        <w:rPr>
          <w:rFonts w:ascii="Times New Roman" w:hAnsi="Times New Roman" w:cs="Times New Roman"/>
          <w:sz w:val="24"/>
          <w:szCs w:val="24"/>
        </w:rPr>
        <w:t>Хирург</w:t>
      </w:r>
      <w:r w:rsidRPr="00E05EB4">
        <w:rPr>
          <w:rFonts w:ascii="Times New Roman" w:hAnsi="Times New Roman" w:cs="Times New Roman"/>
          <w:sz w:val="24"/>
          <w:szCs w:val="24"/>
        </w:rPr>
        <w:t>]: к 100-летию со дня рождения. // Хирургия. 1991. № 9. С. 4 – 10.</w:t>
      </w:r>
    </w:p>
    <w:p w:rsidR="00E11836" w:rsidRPr="00E05EB4" w:rsidRDefault="00E11836" w:rsidP="00C004C2">
      <w:pPr>
        <w:pStyle w:val="a3"/>
        <w:numPr>
          <w:ilvl w:val="0"/>
          <w:numId w:val="24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sz w:val="24"/>
          <w:szCs w:val="24"/>
        </w:rPr>
        <w:t>Симонян К. С.</w:t>
      </w:r>
      <w:r w:rsidRPr="00E05EB4">
        <w:rPr>
          <w:rFonts w:ascii="Times New Roman" w:hAnsi="Times New Roman" w:cs="Times New Roman"/>
          <w:sz w:val="24"/>
          <w:szCs w:val="24"/>
        </w:rPr>
        <w:t xml:space="preserve"> Путь хирурга. — М., 1963.</w:t>
      </w:r>
    </w:p>
    <w:p w:rsidR="0085471D" w:rsidRPr="00D9279A" w:rsidRDefault="00D9279A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42</w:t>
      </w:r>
      <w:r w:rsidR="00E05EB4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85471D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Земская медицина в России: история, организация, финансирование, специализированная медицинская помощь.</w:t>
      </w:r>
    </w:p>
    <w:p w:rsidR="00D9279A" w:rsidRPr="00D9279A" w:rsidRDefault="008C6B08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Источник:</w:t>
      </w:r>
      <w:r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62743" w:rsidRDefault="00B8574F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Осипов Е.А., Попов И.В., Куркин П.И. Русская земская </w:t>
      </w:r>
      <w:r w:rsidR="006A47AD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медицина. – М., 1899. </w:t>
      </w:r>
      <w:r w:rsidR="00593041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Глав</w:t>
      </w:r>
      <w:r w:rsidR="00CC3E83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62743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3041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62743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Земская медицина в России</w:t>
      </w:r>
      <w:r w:rsidR="00593041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62743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8C6B08" w:rsidRPr="00E05EB4" w:rsidRDefault="008C6B08" w:rsidP="00C004C2">
      <w:pPr>
        <w:pStyle w:val="a3"/>
        <w:numPr>
          <w:ilvl w:val="0"/>
          <w:numId w:val="25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6B08" w:rsidRPr="00E05EB4" w:rsidRDefault="008C6B08" w:rsidP="00C004C2">
      <w:pPr>
        <w:pStyle w:val="a3"/>
        <w:numPr>
          <w:ilvl w:val="0"/>
          <w:numId w:val="25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6A47AD" w:rsidRPr="00E05EB4" w:rsidRDefault="006A47AD" w:rsidP="00C004C2">
      <w:pPr>
        <w:pStyle w:val="a3"/>
        <w:numPr>
          <w:ilvl w:val="0"/>
          <w:numId w:val="25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Поддубный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М.В., </w:t>
      </w: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Егорышева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И.В. и др. Здравоохранение дореволюционной России (конец XVI – начало XX в.) /под ред. Р.У. </w:t>
      </w: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Хабриева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. – М.: ГЭОТАР-Медиа, 2014. </w:t>
      </w:r>
    </w:p>
    <w:p w:rsidR="00376AEC" w:rsidRPr="00E05EB4" w:rsidRDefault="006A47AD" w:rsidP="00C004C2">
      <w:pPr>
        <w:pStyle w:val="a3"/>
        <w:numPr>
          <w:ilvl w:val="0"/>
          <w:numId w:val="25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Давыдова Т.В., Кондрашкина Л.Г. Медицина и здрав</w:t>
      </w:r>
      <w:r w:rsidR="00644BEE"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оохранение России на рубеже XIX</w:t>
      </w: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–XX вв. (до 1914 г.). – СПб.: РИЦ </w:t>
      </w: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ПСПбГМУ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, 2017.</w:t>
      </w:r>
    </w:p>
    <w:p w:rsidR="00E05EB4" w:rsidRPr="00D9279A" w:rsidRDefault="00D9279A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sz w:val="24"/>
          <w:szCs w:val="24"/>
        </w:rPr>
        <w:t>43</w:t>
      </w:r>
      <w:r w:rsidR="00273779" w:rsidRPr="00D9279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05EB4" w:rsidRPr="00D9279A">
        <w:rPr>
          <w:rFonts w:ascii="Times New Roman" w:hAnsi="Times New Roman" w:cs="Times New Roman"/>
          <w:b/>
          <w:i/>
          <w:sz w:val="24"/>
          <w:szCs w:val="24"/>
        </w:rPr>
        <w:t>За и против записок «Записок врача»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В.В. </w:t>
      </w:r>
      <w:r w:rsidR="00273779" w:rsidRPr="00D9279A">
        <w:rPr>
          <w:rFonts w:ascii="Times New Roman" w:hAnsi="Times New Roman" w:cs="Times New Roman"/>
          <w:b/>
          <w:i/>
          <w:sz w:val="24"/>
          <w:szCs w:val="24"/>
        </w:rPr>
        <w:t>Вересаева</w:t>
      </w:r>
      <w:r w:rsidR="00E05EB4" w:rsidRPr="00D9279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9279A" w:rsidRDefault="00E05EB4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sz w:val="24"/>
          <w:szCs w:val="24"/>
        </w:rPr>
        <w:t>Источник:</w:t>
      </w:r>
      <w:r w:rsidRPr="00D927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5EB4" w:rsidRDefault="00E05EB4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79A">
        <w:rPr>
          <w:rFonts w:ascii="Times New Roman" w:hAnsi="Times New Roman" w:cs="Times New Roman"/>
          <w:sz w:val="24"/>
          <w:szCs w:val="24"/>
        </w:rPr>
        <w:t>Гейзе</w:t>
      </w:r>
      <w:proofErr w:type="spellEnd"/>
      <w:r w:rsidRPr="00D9279A">
        <w:rPr>
          <w:rFonts w:ascii="Times New Roman" w:hAnsi="Times New Roman" w:cs="Times New Roman"/>
          <w:sz w:val="24"/>
          <w:szCs w:val="24"/>
        </w:rPr>
        <w:t xml:space="preserve"> М.М.  В.В. Вересаев - писатель врач. - М.: </w:t>
      </w:r>
      <w:proofErr w:type="spellStart"/>
      <w:r w:rsidRPr="00D9279A">
        <w:rPr>
          <w:rFonts w:ascii="Times New Roman" w:hAnsi="Times New Roman" w:cs="Times New Roman"/>
          <w:sz w:val="24"/>
          <w:szCs w:val="24"/>
        </w:rPr>
        <w:t>Медгиз</w:t>
      </w:r>
      <w:proofErr w:type="spellEnd"/>
      <w:r w:rsidRPr="00D9279A">
        <w:rPr>
          <w:rFonts w:ascii="Times New Roman" w:hAnsi="Times New Roman" w:cs="Times New Roman"/>
          <w:sz w:val="24"/>
          <w:szCs w:val="24"/>
        </w:rPr>
        <w:t>, 1957.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E05EB4" w:rsidRPr="00E05EB4" w:rsidRDefault="00E05EB4" w:rsidP="00C004C2">
      <w:pPr>
        <w:pStyle w:val="a3"/>
        <w:numPr>
          <w:ilvl w:val="0"/>
          <w:numId w:val="26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05EB4" w:rsidRPr="00E05EB4" w:rsidRDefault="00E05EB4" w:rsidP="00C004C2">
      <w:pPr>
        <w:pStyle w:val="a3"/>
        <w:numPr>
          <w:ilvl w:val="0"/>
          <w:numId w:val="26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lastRenderedPageBreak/>
        <w:t>Сорокина Т.С. История медицины. – М.: Академия, 2008.</w:t>
      </w:r>
    </w:p>
    <w:p w:rsidR="00E05EB4" w:rsidRPr="00E05EB4" w:rsidRDefault="00E05EB4" w:rsidP="00C004C2">
      <w:pPr>
        <w:pStyle w:val="a3"/>
        <w:numPr>
          <w:ilvl w:val="0"/>
          <w:numId w:val="26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5EB4">
        <w:rPr>
          <w:rFonts w:ascii="Times New Roman" w:hAnsi="Times New Roman" w:cs="Times New Roman"/>
          <w:iCs/>
          <w:sz w:val="24"/>
          <w:szCs w:val="24"/>
        </w:rPr>
        <w:t>Бровман</w:t>
      </w:r>
      <w:proofErr w:type="spellEnd"/>
      <w:r w:rsidRPr="00E05EB4">
        <w:rPr>
          <w:rFonts w:ascii="Times New Roman" w:hAnsi="Times New Roman" w:cs="Times New Roman"/>
          <w:iCs/>
          <w:sz w:val="24"/>
          <w:szCs w:val="24"/>
        </w:rPr>
        <w:t xml:space="preserve"> Г.А</w:t>
      </w:r>
      <w:r w:rsidRPr="00E05EB4">
        <w:rPr>
          <w:rFonts w:ascii="Times New Roman" w:hAnsi="Times New Roman" w:cs="Times New Roman"/>
          <w:sz w:val="24"/>
          <w:szCs w:val="24"/>
        </w:rPr>
        <w:t>. В.В. Вересаев: жизнь и творчество. — М.: Советский писатель, 1959. </w:t>
      </w:r>
    </w:p>
    <w:p w:rsidR="00E05EB4" w:rsidRPr="00E05EB4" w:rsidRDefault="00E05EB4" w:rsidP="00C004C2">
      <w:pPr>
        <w:pStyle w:val="a3"/>
        <w:numPr>
          <w:ilvl w:val="0"/>
          <w:numId w:val="26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EB4">
        <w:rPr>
          <w:rStyle w:val="citation"/>
          <w:rFonts w:ascii="Times New Roman" w:hAnsi="Times New Roman" w:cs="Times New Roman"/>
          <w:iCs/>
          <w:sz w:val="24"/>
          <w:szCs w:val="24"/>
        </w:rPr>
        <w:t>Бородина М.А.</w:t>
      </w:r>
      <w:r w:rsidRPr="00E05EB4">
        <w:rPr>
          <w:rStyle w:val="citation"/>
          <w:rFonts w:ascii="Times New Roman" w:hAnsi="Times New Roman" w:cs="Times New Roman"/>
          <w:sz w:val="24"/>
          <w:szCs w:val="24"/>
        </w:rPr>
        <w:t xml:space="preserve"> «Записки врача» В.В. Вересаева как настольная книга начинающего доктора // Омский научный вестник. 2008.  </w:t>
      </w:r>
      <w:proofErr w:type="spellStart"/>
      <w:r w:rsidRPr="00E05EB4">
        <w:rPr>
          <w:rStyle w:val="nowrap"/>
          <w:rFonts w:ascii="Times New Roman" w:hAnsi="Times New Roman" w:cs="Times New Roman"/>
          <w:sz w:val="24"/>
          <w:szCs w:val="24"/>
        </w:rPr>
        <w:t>Вып</w:t>
      </w:r>
      <w:proofErr w:type="spellEnd"/>
      <w:r w:rsidRPr="00E05EB4">
        <w:rPr>
          <w:rStyle w:val="nowrap"/>
          <w:rFonts w:ascii="Times New Roman" w:hAnsi="Times New Roman" w:cs="Times New Roman"/>
          <w:sz w:val="24"/>
          <w:szCs w:val="24"/>
        </w:rPr>
        <w:t>. 1(68)</w:t>
      </w:r>
      <w:r w:rsidRPr="00E05EB4">
        <w:rPr>
          <w:rStyle w:val="citation"/>
          <w:rFonts w:ascii="Times New Roman" w:hAnsi="Times New Roman" w:cs="Times New Roman"/>
          <w:sz w:val="24"/>
          <w:szCs w:val="24"/>
        </w:rPr>
        <w:t xml:space="preserve">.  </w:t>
      </w:r>
      <w:r w:rsidRPr="00E05EB4">
        <w:rPr>
          <w:rStyle w:val="nowrap"/>
          <w:rFonts w:ascii="Times New Roman" w:hAnsi="Times New Roman" w:cs="Times New Roman"/>
          <w:sz w:val="24"/>
          <w:szCs w:val="24"/>
        </w:rPr>
        <w:t>С. 73—77</w:t>
      </w:r>
      <w:r w:rsidRPr="00E05EB4">
        <w:rPr>
          <w:rStyle w:val="citation"/>
          <w:rFonts w:ascii="Times New Roman" w:hAnsi="Times New Roman" w:cs="Times New Roman"/>
          <w:sz w:val="24"/>
          <w:szCs w:val="24"/>
        </w:rPr>
        <w:t>.</w:t>
      </w:r>
    </w:p>
    <w:p w:rsidR="00E05EB4" w:rsidRPr="00D9279A" w:rsidRDefault="00D9279A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sz w:val="24"/>
          <w:szCs w:val="24"/>
        </w:rPr>
        <w:t>44</w:t>
      </w:r>
      <w:r w:rsidR="00273779" w:rsidRPr="00D9279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05EB4" w:rsidRPr="00D9279A">
        <w:rPr>
          <w:rFonts w:ascii="Times New Roman" w:hAnsi="Times New Roman" w:cs="Times New Roman"/>
          <w:b/>
          <w:i/>
          <w:sz w:val="24"/>
          <w:szCs w:val="24"/>
        </w:rPr>
        <w:t>В.В. Вересаев и вопросы врачебной этики.</w:t>
      </w:r>
    </w:p>
    <w:p w:rsidR="00D9279A" w:rsidRDefault="00E05EB4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sz w:val="24"/>
          <w:szCs w:val="24"/>
        </w:rPr>
        <w:t>Источник:</w:t>
      </w:r>
      <w:r w:rsidRPr="00D92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EB4" w:rsidRDefault="00E05EB4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79A">
        <w:rPr>
          <w:rFonts w:ascii="Times New Roman" w:hAnsi="Times New Roman" w:cs="Times New Roman"/>
          <w:sz w:val="24"/>
          <w:szCs w:val="24"/>
        </w:rPr>
        <w:t>Гейзе</w:t>
      </w:r>
      <w:proofErr w:type="spellEnd"/>
      <w:r w:rsidRPr="00D9279A">
        <w:rPr>
          <w:rFonts w:ascii="Times New Roman" w:hAnsi="Times New Roman" w:cs="Times New Roman"/>
          <w:sz w:val="24"/>
          <w:szCs w:val="24"/>
        </w:rPr>
        <w:t xml:space="preserve"> М.М.  В.В. Вересаев - писатель врач. - М.: </w:t>
      </w:r>
      <w:proofErr w:type="spellStart"/>
      <w:r w:rsidRPr="00D9279A">
        <w:rPr>
          <w:rFonts w:ascii="Times New Roman" w:hAnsi="Times New Roman" w:cs="Times New Roman"/>
          <w:sz w:val="24"/>
          <w:szCs w:val="24"/>
        </w:rPr>
        <w:t>Медгиз</w:t>
      </w:r>
      <w:proofErr w:type="spellEnd"/>
      <w:r w:rsidRPr="00D9279A">
        <w:rPr>
          <w:rFonts w:ascii="Times New Roman" w:hAnsi="Times New Roman" w:cs="Times New Roman"/>
          <w:sz w:val="24"/>
          <w:szCs w:val="24"/>
        </w:rPr>
        <w:t>, 1957.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E05EB4" w:rsidRPr="00E05EB4" w:rsidRDefault="00E05EB4" w:rsidP="00C004C2">
      <w:pPr>
        <w:pStyle w:val="a3"/>
        <w:numPr>
          <w:ilvl w:val="0"/>
          <w:numId w:val="2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05EB4" w:rsidRPr="00E05EB4" w:rsidRDefault="00E05EB4" w:rsidP="00C004C2">
      <w:pPr>
        <w:pStyle w:val="a3"/>
        <w:numPr>
          <w:ilvl w:val="0"/>
          <w:numId w:val="2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E05EB4" w:rsidRPr="00E05EB4" w:rsidRDefault="00E05EB4" w:rsidP="00C004C2">
      <w:pPr>
        <w:pStyle w:val="a3"/>
        <w:numPr>
          <w:ilvl w:val="0"/>
          <w:numId w:val="2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sz w:val="24"/>
          <w:szCs w:val="24"/>
        </w:rPr>
        <w:t>Бровман</w:t>
      </w:r>
      <w:proofErr w:type="spellEnd"/>
      <w:r w:rsidRPr="00E05EB4">
        <w:rPr>
          <w:rFonts w:ascii="Times New Roman" w:hAnsi="Times New Roman" w:cs="Times New Roman"/>
          <w:iCs/>
          <w:sz w:val="24"/>
          <w:szCs w:val="24"/>
        </w:rPr>
        <w:t xml:space="preserve"> Г.А</w:t>
      </w:r>
      <w:r w:rsidRPr="00E05EB4">
        <w:rPr>
          <w:rFonts w:ascii="Times New Roman" w:hAnsi="Times New Roman" w:cs="Times New Roman"/>
          <w:sz w:val="24"/>
          <w:szCs w:val="24"/>
        </w:rPr>
        <w:t>. В.В. Вересаев: жизнь и творчество. — М.: Советский писатель, 1959. </w:t>
      </w:r>
    </w:p>
    <w:p w:rsidR="00E05EB4" w:rsidRPr="00E05EB4" w:rsidRDefault="00E05EB4" w:rsidP="00C004C2">
      <w:pPr>
        <w:pStyle w:val="a3"/>
        <w:numPr>
          <w:ilvl w:val="0"/>
          <w:numId w:val="27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EB4">
        <w:rPr>
          <w:rStyle w:val="citation"/>
          <w:rFonts w:ascii="Times New Roman" w:hAnsi="Times New Roman" w:cs="Times New Roman"/>
          <w:iCs/>
          <w:sz w:val="24"/>
          <w:szCs w:val="24"/>
        </w:rPr>
        <w:t>Бородина М.А.</w:t>
      </w:r>
      <w:r w:rsidRPr="00E05EB4">
        <w:rPr>
          <w:rStyle w:val="citation"/>
          <w:rFonts w:ascii="Times New Roman" w:hAnsi="Times New Roman" w:cs="Times New Roman"/>
          <w:sz w:val="24"/>
          <w:szCs w:val="24"/>
        </w:rPr>
        <w:t xml:space="preserve"> «Записки врача» В.В. Вересаева как настольная книга начинающего доктора // Омский научный вестник. 2008.  </w:t>
      </w:r>
      <w:proofErr w:type="spellStart"/>
      <w:r w:rsidRPr="00E05EB4">
        <w:rPr>
          <w:rStyle w:val="nowrap"/>
          <w:rFonts w:ascii="Times New Roman" w:hAnsi="Times New Roman" w:cs="Times New Roman"/>
          <w:sz w:val="24"/>
          <w:szCs w:val="24"/>
        </w:rPr>
        <w:t>Вып</w:t>
      </w:r>
      <w:proofErr w:type="spellEnd"/>
      <w:r w:rsidRPr="00E05EB4">
        <w:rPr>
          <w:rStyle w:val="nowrap"/>
          <w:rFonts w:ascii="Times New Roman" w:hAnsi="Times New Roman" w:cs="Times New Roman"/>
          <w:sz w:val="24"/>
          <w:szCs w:val="24"/>
        </w:rPr>
        <w:t>. 1(68)</w:t>
      </w:r>
      <w:r w:rsidRPr="00E05EB4">
        <w:rPr>
          <w:rStyle w:val="citation"/>
          <w:rFonts w:ascii="Times New Roman" w:hAnsi="Times New Roman" w:cs="Times New Roman"/>
          <w:sz w:val="24"/>
          <w:szCs w:val="24"/>
        </w:rPr>
        <w:t xml:space="preserve">.  </w:t>
      </w:r>
      <w:r w:rsidRPr="00E05EB4">
        <w:rPr>
          <w:rStyle w:val="nowrap"/>
          <w:rFonts w:ascii="Times New Roman" w:hAnsi="Times New Roman" w:cs="Times New Roman"/>
          <w:sz w:val="24"/>
          <w:szCs w:val="24"/>
        </w:rPr>
        <w:t>С. 73—77</w:t>
      </w:r>
      <w:r w:rsidRPr="00E05EB4">
        <w:rPr>
          <w:rStyle w:val="citation"/>
          <w:rFonts w:ascii="Times New Roman" w:hAnsi="Times New Roman" w:cs="Times New Roman"/>
          <w:sz w:val="24"/>
          <w:szCs w:val="24"/>
        </w:rPr>
        <w:t>.</w:t>
      </w:r>
    </w:p>
    <w:p w:rsidR="00E05EB4" w:rsidRPr="00D9279A" w:rsidRDefault="00D9279A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sz w:val="24"/>
          <w:szCs w:val="24"/>
        </w:rPr>
        <w:t>45</w:t>
      </w:r>
      <w:r w:rsidR="00273779" w:rsidRPr="00D9279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05EB4" w:rsidRPr="00D9279A">
        <w:rPr>
          <w:rFonts w:ascii="Times New Roman" w:hAnsi="Times New Roman" w:cs="Times New Roman"/>
          <w:b/>
          <w:i/>
          <w:sz w:val="24"/>
          <w:szCs w:val="24"/>
        </w:rPr>
        <w:t>В.В. Вересаев и земская медицина.</w:t>
      </w:r>
    </w:p>
    <w:p w:rsidR="00D9279A" w:rsidRDefault="00E05EB4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sz w:val="24"/>
          <w:szCs w:val="24"/>
        </w:rPr>
        <w:t>Источник</w:t>
      </w:r>
      <w:r w:rsidRPr="00D9279A">
        <w:rPr>
          <w:rFonts w:ascii="Times New Roman" w:hAnsi="Times New Roman" w:cs="Times New Roman"/>
          <w:i/>
          <w:sz w:val="24"/>
          <w:szCs w:val="24"/>
        </w:rPr>
        <w:t>:</w:t>
      </w:r>
      <w:r w:rsidRPr="00D92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EB4" w:rsidRDefault="00E05EB4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79A">
        <w:rPr>
          <w:rFonts w:ascii="Times New Roman" w:hAnsi="Times New Roman" w:cs="Times New Roman"/>
          <w:sz w:val="24"/>
          <w:szCs w:val="24"/>
        </w:rPr>
        <w:t>Гейзе</w:t>
      </w:r>
      <w:proofErr w:type="spellEnd"/>
      <w:r w:rsidRPr="00D9279A">
        <w:rPr>
          <w:rFonts w:ascii="Times New Roman" w:hAnsi="Times New Roman" w:cs="Times New Roman"/>
          <w:sz w:val="24"/>
          <w:szCs w:val="24"/>
        </w:rPr>
        <w:t xml:space="preserve"> М.М.  В.В. Вересаев - писатель врач. - М.: </w:t>
      </w:r>
      <w:proofErr w:type="spellStart"/>
      <w:r w:rsidRPr="00D9279A">
        <w:rPr>
          <w:rFonts w:ascii="Times New Roman" w:hAnsi="Times New Roman" w:cs="Times New Roman"/>
          <w:sz w:val="24"/>
          <w:szCs w:val="24"/>
        </w:rPr>
        <w:t>Медгиз</w:t>
      </w:r>
      <w:proofErr w:type="spellEnd"/>
      <w:r w:rsidRPr="00D9279A">
        <w:rPr>
          <w:rFonts w:ascii="Times New Roman" w:hAnsi="Times New Roman" w:cs="Times New Roman"/>
          <w:sz w:val="24"/>
          <w:szCs w:val="24"/>
        </w:rPr>
        <w:t>, 1957.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E05EB4" w:rsidRPr="00E05EB4" w:rsidRDefault="00E05EB4" w:rsidP="00C004C2">
      <w:pPr>
        <w:pStyle w:val="a3"/>
        <w:numPr>
          <w:ilvl w:val="0"/>
          <w:numId w:val="28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05EB4" w:rsidRPr="00E05EB4" w:rsidRDefault="00E05EB4" w:rsidP="00C004C2">
      <w:pPr>
        <w:pStyle w:val="a3"/>
        <w:numPr>
          <w:ilvl w:val="0"/>
          <w:numId w:val="28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E05EB4" w:rsidRPr="00E05EB4" w:rsidRDefault="00E05EB4" w:rsidP="00C004C2">
      <w:pPr>
        <w:pStyle w:val="a3"/>
        <w:numPr>
          <w:ilvl w:val="0"/>
          <w:numId w:val="28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5EB4">
        <w:rPr>
          <w:rFonts w:ascii="Times New Roman" w:hAnsi="Times New Roman" w:cs="Times New Roman"/>
          <w:iCs/>
          <w:sz w:val="24"/>
          <w:szCs w:val="24"/>
        </w:rPr>
        <w:t>Бровман</w:t>
      </w:r>
      <w:proofErr w:type="spellEnd"/>
      <w:r w:rsidRPr="00E05EB4">
        <w:rPr>
          <w:rFonts w:ascii="Times New Roman" w:hAnsi="Times New Roman" w:cs="Times New Roman"/>
          <w:iCs/>
          <w:sz w:val="24"/>
          <w:szCs w:val="24"/>
        </w:rPr>
        <w:t xml:space="preserve"> Г.А</w:t>
      </w:r>
      <w:r w:rsidRPr="00E05EB4">
        <w:rPr>
          <w:rFonts w:ascii="Times New Roman" w:hAnsi="Times New Roman" w:cs="Times New Roman"/>
          <w:sz w:val="24"/>
          <w:szCs w:val="24"/>
        </w:rPr>
        <w:t>. В.В. Вересаев: жизнь и творчество. — М.: Советский писатель, 1959. </w:t>
      </w:r>
    </w:p>
    <w:p w:rsidR="00273779" w:rsidRDefault="00E05EB4" w:rsidP="00C004C2">
      <w:pPr>
        <w:pStyle w:val="a3"/>
        <w:numPr>
          <w:ilvl w:val="0"/>
          <w:numId w:val="28"/>
        </w:numPr>
        <w:spacing w:after="0" w:line="240" w:lineRule="auto"/>
        <w:ind w:left="-851" w:firstLine="567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E05EB4">
        <w:rPr>
          <w:rStyle w:val="citation"/>
          <w:rFonts w:ascii="Times New Roman" w:hAnsi="Times New Roman" w:cs="Times New Roman"/>
          <w:iCs/>
          <w:sz w:val="24"/>
          <w:szCs w:val="24"/>
        </w:rPr>
        <w:t>Бородина М.А.</w:t>
      </w:r>
      <w:r w:rsidRPr="00E05EB4">
        <w:rPr>
          <w:rStyle w:val="citation"/>
          <w:rFonts w:ascii="Times New Roman" w:hAnsi="Times New Roman" w:cs="Times New Roman"/>
          <w:sz w:val="24"/>
          <w:szCs w:val="24"/>
        </w:rPr>
        <w:t xml:space="preserve"> «Записки врача» В.В. Вересаева как настольная книга начинающего доктора // Омский научный вестник. 2008.  </w:t>
      </w:r>
      <w:proofErr w:type="spellStart"/>
      <w:r w:rsidRPr="00E05EB4">
        <w:rPr>
          <w:rStyle w:val="nowrap"/>
          <w:rFonts w:ascii="Times New Roman" w:hAnsi="Times New Roman" w:cs="Times New Roman"/>
          <w:sz w:val="24"/>
          <w:szCs w:val="24"/>
        </w:rPr>
        <w:t>Вып</w:t>
      </w:r>
      <w:proofErr w:type="spellEnd"/>
      <w:r w:rsidRPr="00E05EB4">
        <w:rPr>
          <w:rStyle w:val="nowrap"/>
          <w:rFonts w:ascii="Times New Roman" w:hAnsi="Times New Roman" w:cs="Times New Roman"/>
          <w:sz w:val="24"/>
          <w:szCs w:val="24"/>
        </w:rPr>
        <w:t>. 1(68)</w:t>
      </w:r>
      <w:r w:rsidRPr="00E05EB4">
        <w:rPr>
          <w:rStyle w:val="citation"/>
          <w:rFonts w:ascii="Times New Roman" w:hAnsi="Times New Roman" w:cs="Times New Roman"/>
          <w:sz w:val="24"/>
          <w:szCs w:val="24"/>
        </w:rPr>
        <w:t xml:space="preserve">.  </w:t>
      </w:r>
      <w:r w:rsidRPr="00E05EB4">
        <w:rPr>
          <w:rStyle w:val="nowrap"/>
          <w:rFonts w:ascii="Times New Roman" w:hAnsi="Times New Roman" w:cs="Times New Roman"/>
          <w:sz w:val="24"/>
          <w:szCs w:val="24"/>
        </w:rPr>
        <w:t>С. 73—77</w:t>
      </w:r>
      <w:r w:rsidRPr="00E05EB4">
        <w:rPr>
          <w:rStyle w:val="citation"/>
          <w:rFonts w:ascii="Times New Roman" w:hAnsi="Times New Roman" w:cs="Times New Roman"/>
          <w:sz w:val="24"/>
          <w:szCs w:val="24"/>
        </w:rPr>
        <w:t>.</w:t>
      </w:r>
    </w:p>
    <w:p w:rsidR="00B8574F" w:rsidRPr="00D9279A" w:rsidRDefault="00D9279A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79A">
        <w:rPr>
          <w:rStyle w:val="citation"/>
          <w:rFonts w:ascii="Times New Roman" w:hAnsi="Times New Roman" w:cs="Times New Roman"/>
          <w:b/>
          <w:sz w:val="24"/>
          <w:szCs w:val="24"/>
        </w:rPr>
        <w:t>46</w:t>
      </w:r>
      <w:r w:rsidR="00B8574F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</w:t>
      </w:r>
      <w:r w:rsidR="00862743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Общество русских врачей в память</w:t>
      </w:r>
      <w:r w:rsidR="00B8574F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Н.И. Пирогова. </w:t>
      </w:r>
      <w:proofErr w:type="spellStart"/>
      <w:r w:rsidR="00B8574F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Пироговские</w:t>
      </w:r>
      <w:proofErr w:type="spellEnd"/>
      <w:r w:rsidR="00B8574F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съезды.</w:t>
      </w:r>
    </w:p>
    <w:p w:rsidR="00D9279A" w:rsidRDefault="008C6B08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Источник: </w:t>
      </w:r>
    </w:p>
    <w:p w:rsidR="00862743" w:rsidRDefault="00B8574F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Пирогов Н.И. и его наследие. </w:t>
      </w:r>
      <w:proofErr w:type="spellStart"/>
      <w:r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Пироговские</w:t>
      </w:r>
      <w:proofErr w:type="spellEnd"/>
      <w:r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съезды /под ред. Гран М.М., Френкеля З.Г.,</w:t>
      </w:r>
      <w:r w:rsidR="006A47AD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Шингарева А.И. – СПб., 1911. </w:t>
      </w:r>
      <w:r w:rsidR="00862743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Главы: </w:t>
      </w:r>
      <w:r w:rsidR="00593041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62743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Общество русских врачей в память</w:t>
      </w:r>
      <w:r w:rsidR="00593041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Н.И. Пирогова»,</w:t>
      </w:r>
      <w:r w:rsidR="00862743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3041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62743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История </w:t>
      </w:r>
      <w:proofErr w:type="spellStart"/>
      <w:r w:rsidR="00862743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Пироговских</w:t>
      </w:r>
      <w:proofErr w:type="spellEnd"/>
      <w:r w:rsidR="00862743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съездов</w:t>
      </w:r>
      <w:r w:rsidR="00593041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62743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8C6B08" w:rsidRPr="00E05EB4" w:rsidRDefault="008C6B08" w:rsidP="00C004C2">
      <w:pPr>
        <w:pStyle w:val="a3"/>
        <w:numPr>
          <w:ilvl w:val="0"/>
          <w:numId w:val="29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842E5" w:rsidRPr="00E05EB4" w:rsidRDefault="008C6B08" w:rsidP="00C004C2">
      <w:pPr>
        <w:pStyle w:val="a3"/>
        <w:numPr>
          <w:ilvl w:val="0"/>
          <w:numId w:val="29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644BEE" w:rsidRPr="00E05EB4" w:rsidRDefault="008842E5" w:rsidP="00C004C2">
      <w:pPr>
        <w:pStyle w:val="a3"/>
        <w:numPr>
          <w:ilvl w:val="0"/>
          <w:numId w:val="29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Style w:val="a8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Козовенко</w:t>
      </w:r>
      <w:proofErr w:type="spellEnd"/>
      <w:r w:rsidRPr="00E05EB4">
        <w:rPr>
          <w:rStyle w:val="a8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М.Н.</w:t>
      </w:r>
      <w:r w:rsidRPr="00E05EB4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 140-летию образования Русского хирургического общества Пирогова (1881-1931) // Военно-медицинский журнал. 2021. № 4.</w:t>
      </w:r>
    </w:p>
    <w:p w:rsidR="00E0462A" w:rsidRPr="00E05EB4" w:rsidRDefault="00FE7BD6" w:rsidP="00C004C2">
      <w:pPr>
        <w:pStyle w:val="a3"/>
        <w:numPr>
          <w:ilvl w:val="0"/>
          <w:numId w:val="29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color w:val="000000"/>
          <w:sz w:val="24"/>
          <w:szCs w:val="24"/>
        </w:rPr>
        <w:t xml:space="preserve">Страшун И.Д. </w:t>
      </w:r>
      <w:proofErr w:type="spellStart"/>
      <w:r w:rsidRPr="00E05EB4">
        <w:rPr>
          <w:rFonts w:ascii="Times New Roman" w:hAnsi="Times New Roman" w:cs="Times New Roman"/>
          <w:color w:val="000000"/>
          <w:sz w:val="24"/>
          <w:szCs w:val="24"/>
        </w:rPr>
        <w:t>Пироговское</w:t>
      </w:r>
      <w:proofErr w:type="spellEnd"/>
      <w:r w:rsidRPr="00E05EB4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общество, съезды // Большая медицинская энциклопедия. – М., 1962. - 2 изд. – Т. 24.</w:t>
      </w:r>
    </w:p>
    <w:p w:rsidR="00245308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47</w:t>
      </w:r>
      <w:r w:rsidR="00245308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.Развитие рефлекторной теории в истории физиологии.</w:t>
      </w:r>
    </w:p>
    <w:p w:rsidR="00D9279A" w:rsidRDefault="00245308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Источни</w:t>
      </w:r>
      <w:r w:rsidRPr="00D927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к:</w:t>
      </w:r>
      <w:r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45308" w:rsidRDefault="00245308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Анохин П.К. От Декарта до Павлова. – М.: </w:t>
      </w:r>
      <w:proofErr w:type="spellStart"/>
      <w:r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Медгиз</w:t>
      </w:r>
      <w:proofErr w:type="spellEnd"/>
      <w:r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, 1945.  Главы: «Эпоха Декарта в истории рефлекса», «Первые последователи Декарта», «XVIII век», «Ближайшие предшественники Павлова», «Эпоха Павлова в истории рефлекса».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245308" w:rsidRPr="00E05EB4" w:rsidRDefault="00245308" w:rsidP="00C004C2">
      <w:pPr>
        <w:pStyle w:val="a3"/>
        <w:numPr>
          <w:ilvl w:val="0"/>
          <w:numId w:val="30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45308" w:rsidRPr="00E05EB4" w:rsidRDefault="00245308" w:rsidP="00C004C2">
      <w:pPr>
        <w:pStyle w:val="a3"/>
        <w:numPr>
          <w:ilvl w:val="0"/>
          <w:numId w:val="30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245308" w:rsidRPr="00E05EB4" w:rsidRDefault="00245308" w:rsidP="00C004C2">
      <w:pPr>
        <w:pStyle w:val="a3"/>
        <w:numPr>
          <w:ilvl w:val="0"/>
          <w:numId w:val="30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Чикин</w:t>
      </w:r>
      <w:proofErr w:type="spellEnd"/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С.Я. Философские взгляды академика П.К. Анохина //Советская медицина. 1989. № 8. С. 116-119.</w:t>
      </w:r>
    </w:p>
    <w:p w:rsidR="00245308" w:rsidRPr="00E05EB4" w:rsidRDefault="00245308" w:rsidP="00C004C2">
      <w:pPr>
        <w:pStyle w:val="a3"/>
        <w:numPr>
          <w:ilvl w:val="0"/>
          <w:numId w:val="30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Ноздрачев</w:t>
      </w:r>
      <w:proofErr w:type="spellEnd"/>
      <w:r w:rsidR="008842E5"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А.Д., Пастухов В.А. Г</w:t>
      </w: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ениальный взмах физиологической мысли // Природа. 1999. № 11. С. 67-75.</w:t>
      </w:r>
    </w:p>
    <w:p w:rsidR="00376AEC" w:rsidRPr="00D9279A" w:rsidRDefault="00D9279A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48</w:t>
      </w:r>
      <w:r w:rsidR="00273779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376AEC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Теория организации советского здравоохранения: принципы, организационные основы, управление, медицинская наука и образование.</w:t>
      </w:r>
    </w:p>
    <w:p w:rsidR="00D9279A" w:rsidRDefault="00376AEC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Источник:</w:t>
      </w:r>
      <w:r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76AEC" w:rsidRDefault="00376AEC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Семашко Н.А. Избранные произведения /под ред. Калью П.И. </w:t>
      </w:r>
      <w:r w:rsidR="008842E5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М.: Медицина, 1967. </w:t>
      </w:r>
      <w:r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Глава «Очерки по истории организации советского здравоохранения».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376AEC" w:rsidRPr="00E05EB4" w:rsidRDefault="00376AEC" w:rsidP="00C004C2">
      <w:pPr>
        <w:pStyle w:val="a3"/>
        <w:numPr>
          <w:ilvl w:val="0"/>
          <w:numId w:val="3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76AEC" w:rsidRPr="00E05EB4" w:rsidRDefault="00376AEC" w:rsidP="00C004C2">
      <w:pPr>
        <w:pStyle w:val="a3"/>
        <w:numPr>
          <w:ilvl w:val="0"/>
          <w:numId w:val="3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376AEC" w:rsidRPr="00E05EB4" w:rsidRDefault="00376AEC" w:rsidP="00C004C2">
      <w:pPr>
        <w:pStyle w:val="a3"/>
        <w:numPr>
          <w:ilvl w:val="0"/>
          <w:numId w:val="3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Барсуков М.И. Великая Октябрьская социалистическая революция и организация советского здравоохранения. – М.: </w:t>
      </w: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Медгиз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, 1955.</w:t>
      </w:r>
    </w:p>
    <w:p w:rsidR="00376AEC" w:rsidRPr="00E05EB4" w:rsidRDefault="00376AEC" w:rsidP="00C004C2">
      <w:pPr>
        <w:pStyle w:val="a3"/>
        <w:numPr>
          <w:ilvl w:val="0"/>
          <w:numId w:val="31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50 лет советского здравоохранения (1917-1957) /под ред. Б.В. Петровского. – М.: Медицина, 1967.</w:t>
      </w:r>
    </w:p>
    <w:p w:rsidR="00376AEC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49</w:t>
      </w:r>
      <w:r w:rsidR="00273779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376AEC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Советское здравоохранение: профилактическое направление, проблемы санитарии и гигиены.</w:t>
      </w:r>
    </w:p>
    <w:p w:rsidR="00D9279A" w:rsidRDefault="00376AEC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Источник:</w:t>
      </w:r>
      <w:r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76AEC" w:rsidRDefault="00376AEC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Семашко Н.А. Избранные произведения /под ред. Калью П.И. – М.: Медицина, 1967. С. 174-291.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376AEC" w:rsidRPr="00E05EB4" w:rsidRDefault="00376AEC" w:rsidP="00C004C2">
      <w:pPr>
        <w:pStyle w:val="a3"/>
        <w:numPr>
          <w:ilvl w:val="0"/>
          <w:numId w:val="32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76AEC" w:rsidRPr="00E05EB4" w:rsidRDefault="00376AEC" w:rsidP="00C004C2">
      <w:pPr>
        <w:pStyle w:val="a3"/>
        <w:numPr>
          <w:ilvl w:val="0"/>
          <w:numId w:val="32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376AEC" w:rsidRPr="00E05EB4" w:rsidRDefault="00376AEC" w:rsidP="00C004C2">
      <w:pPr>
        <w:pStyle w:val="a3"/>
        <w:numPr>
          <w:ilvl w:val="0"/>
          <w:numId w:val="32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Барсуков М.И. Великая Октябрьская социалистическая революция и организация советского здравоохранения. – М.: </w:t>
      </w: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Медгиз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, 1955.</w:t>
      </w:r>
    </w:p>
    <w:p w:rsidR="00376AEC" w:rsidRPr="00E05EB4" w:rsidRDefault="00376AEC" w:rsidP="00C004C2">
      <w:pPr>
        <w:pStyle w:val="a3"/>
        <w:numPr>
          <w:ilvl w:val="0"/>
          <w:numId w:val="32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Давыдова Т.В. Становление системы советского здравоохранения: миф или реальность // История в подробностях. 2013. № 4. С. 22-29.</w:t>
      </w:r>
    </w:p>
    <w:p w:rsidR="00E0462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9128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50</w:t>
      </w:r>
      <w:r w:rsidR="005A443E" w:rsidRPr="0019128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5A443E" w:rsidRPr="00D927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A443E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Изучение</w:t>
      </w:r>
      <w:r w:rsidR="00E0462A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алиментарной дистрофии </w:t>
      </w:r>
      <w:r w:rsidR="005A443E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</w:t>
      </w:r>
      <w:r w:rsidR="00E0462A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блокадн</w:t>
      </w:r>
      <w:r w:rsidR="005A443E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ом Ленинграде</w:t>
      </w:r>
      <w:r w:rsidR="00E0462A"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в 1 ЛМИ им. акад. И.П. Павлова</w:t>
      </w:r>
    </w:p>
    <w:p w:rsidR="00D9279A" w:rsidRDefault="008C6B08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Источник</w:t>
      </w:r>
      <w:r w:rsidRPr="00D927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A443E" w:rsidRDefault="00E0462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Алиментарная дистрофия и авитаминозы. Научные наблюдения за 2 года Отечественной войны /под ред. И.Д. Страшуна. – Л.: </w:t>
      </w:r>
      <w:proofErr w:type="spellStart"/>
      <w:r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Медгиз</w:t>
      </w:r>
      <w:proofErr w:type="spellEnd"/>
      <w:r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Ленингр. </w:t>
      </w:r>
      <w:proofErr w:type="spellStart"/>
      <w:r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отд</w:t>
      </w:r>
      <w:proofErr w:type="spellEnd"/>
      <w:r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-е, 1944.</w:t>
      </w:r>
      <w:r w:rsidR="00FE7BD6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443E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Статьи И.Д. Страшуна, Ю.М. </w:t>
      </w:r>
      <w:proofErr w:type="spellStart"/>
      <w:r w:rsidR="005A443E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Гефтер</w:t>
      </w:r>
      <w:proofErr w:type="spellEnd"/>
      <w:r w:rsidR="005A443E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В.Г. Гаршина, М.И. </w:t>
      </w:r>
      <w:proofErr w:type="spellStart"/>
      <w:r w:rsidR="005A443E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Хвиливицкой</w:t>
      </w:r>
      <w:proofErr w:type="spellEnd"/>
      <w:r w:rsidR="005A443E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Д.М. </w:t>
      </w:r>
      <w:proofErr w:type="spellStart"/>
      <w:r w:rsidR="005A443E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Гротель</w:t>
      </w:r>
      <w:proofErr w:type="spellEnd"/>
      <w:r w:rsidR="005A443E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С.Л. </w:t>
      </w:r>
      <w:proofErr w:type="spellStart"/>
      <w:r w:rsidR="005A443E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Гаухман</w:t>
      </w:r>
      <w:proofErr w:type="spellEnd"/>
      <w:r w:rsidR="005A443E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Е.С. </w:t>
      </w:r>
      <w:proofErr w:type="spellStart"/>
      <w:r w:rsidR="005A443E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Драчинской</w:t>
      </w:r>
      <w:proofErr w:type="spellEnd"/>
      <w:r w:rsidR="005A443E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А.Ф. Ефимовой и др., В.А. Дроздовой, Р.М. </w:t>
      </w:r>
      <w:proofErr w:type="spellStart"/>
      <w:r w:rsidR="005A443E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Шумяцкой</w:t>
      </w:r>
      <w:proofErr w:type="spellEnd"/>
      <w:r w:rsidR="005A443E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А.Ф. Тура, Н.М. </w:t>
      </w:r>
      <w:proofErr w:type="spellStart"/>
      <w:r w:rsidR="005A443E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Вайсмана</w:t>
      </w:r>
      <w:proofErr w:type="spellEnd"/>
      <w:r w:rsidR="005A443E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76F24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A443E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Об участии сотрудников 1 ЛМИ в научной работе Ленинградского терапевтического общества им. С.П. Боткина за 2 года Великой Отечественной войны</w:t>
      </w:r>
      <w:r w:rsidR="00576F24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A443E" w:rsidRPr="00D927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279A" w:rsidRPr="00D9279A" w:rsidRDefault="00D927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4E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8C6B08" w:rsidRPr="00E05EB4" w:rsidRDefault="008C6B08" w:rsidP="00C004C2">
      <w:pPr>
        <w:pStyle w:val="a3"/>
        <w:numPr>
          <w:ilvl w:val="0"/>
          <w:numId w:val="3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Сточик</w:t>
      </w:r>
      <w:proofErr w:type="spellEnd"/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А.М. Медицина // Большая Медицинская Энциклопедия /под редакцией Петровского Б.В. – М., 1980. 3-е издание. Том 14.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6B08" w:rsidRPr="00E05EB4" w:rsidRDefault="008C6B08" w:rsidP="00C004C2">
      <w:pPr>
        <w:pStyle w:val="a3"/>
        <w:numPr>
          <w:ilvl w:val="0"/>
          <w:numId w:val="3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Сорокина Т.С. История медицины. – М.: Академия, 2008.</w:t>
      </w:r>
    </w:p>
    <w:p w:rsidR="00FE7BD6" w:rsidRPr="00E05EB4" w:rsidRDefault="00FE7BD6" w:rsidP="00C004C2">
      <w:pPr>
        <w:pStyle w:val="a3"/>
        <w:numPr>
          <w:ilvl w:val="0"/>
          <w:numId w:val="3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Гладких П</w:t>
      </w:r>
      <w:r w:rsidR="00376AEC"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.Ф. Здравоохранение блокадного Л</w:t>
      </w: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енинграда 1941-1944 гг. – Л., 1985.</w:t>
      </w:r>
    </w:p>
    <w:p w:rsidR="00BB0294" w:rsidRDefault="00FE7BD6" w:rsidP="00C004C2">
      <w:pPr>
        <w:pStyle w:val="a3"/>
        <w:numPr>
          <w:ilvl w:val="0"/>
          <w:numId w:val="33"/>
        </w:numPr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50 лет 1 ЛМИ /под ред. И.Д. Страшуна. – Л.</w:t>
      </w:r>
      <w:r w:rsidR="00376AEC"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: Медицинская литература</w:t>
      </w:r>
      <w:r w:rsidRPr="00E05EB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, 1947.</w:t>
      </w:r>
    </w:p>
    <w:p w:rsidR="00273779" w:rsidRPr="00273779" w:rsidRDefault="00273779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</w:p>
    <w:p w:rsidR="00BB0294" w:rsidRPr="00E05EB4" w:rsidRDefault="00BB0294" w:rsidP="00C004C2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5E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Методические рекомендации:</w:t>
      </w:r>
    </w:p>
    <w:p w:rsidR="00BB0294" w:rsidRPr="00E05EB4" w:rsidRDefault="00BB0294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1. Охарактеризовать исторический период.</w:t>
      </w:r>
    </w:p>
    <w:p w:rsidR="00BB0294" w:rsidRPr="00E05EB4" w:rsidRDefault="00BB0294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2. Выявить закономерности и особенности развития медицины в рассматриваемый период.</w:t>
      </w:r>
    </w:p>
    <w:p w:rsidR="00BB0294" w:rsidRPr="00E05EB4" w:rsidRDefault="00BB0294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3. Ознакомиться с биографией и достижениями в медицине врача-ученого (для персоналий).</w:t>
      </w:r>
    </w:p>
    <w:p w:rsidR="00BB0294" w:rsidRPr="00E05EB4" w:rsidRDefault="00BB0294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4. Прочитать и проанализ</w:t>
      </w:r>
      <w:r w:rsidR="00FE7BD6"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ировать указанные главы из </w:t>
      </w: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источника.</w:t>
      </w:r>
    </w:p>
    <w:p w:rsidR="00BB0294" w:rsidRPr="00E05EB4" w:rsidRDefault="00BB0294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5. Составить план работы.</w:t>
      </w:r>
    </w:p>
    <w:p w:rsidR="00FE7BD6" w:rsidRDefault="00FE7BD6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5EB4">
        <w:rPr>
          <w:rFonts w:ascii="Times New Roman" w:hAnsi="Times New Roman" w:cs="Times New Roman"/>
          <w:color w:val="000000" w:themeColor="text1"/>
          <w:sz w:val="24"/>
          <w:szCs w:val="24"/>
        </w:rPr>
        <w:t>6. Подобрать литературу.</w:t>
      </w:r>
    </w:p>
    <w:p w:rsidR="005F2A19" w:rsidRDefault="005F2A19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2A19" w:rsidRPr="005F2A19" w:rsidRDefault="005F2A19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Зав. кафедрой истории Отечества                           ___________________ /И.В. Зимин/</w:t>
      </w:r>
    </w:p>
    <w:p w:rsidR="00EB6A9A" w:rsidRPr="00E05EB4" w:rsidRDefault="00EB6A9A" w:rsidP="005F2A1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EB6A9A" w:rsidRPr="00E05EB4" w:rsidRDefault="00EB6A9A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75A0" w:rsidRPr="00E05EB4" w:rsidRDefault="007475A0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75A0" w:rsidRPr="00E05EB4" w:rsidRDefault="007475A0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1F51" w:rsidRPr="00E05EB4" w:rsidRDefault="00901F51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59E2" w:rsidRPr="00E05EB4" w:rsidRDefault="00FC59E2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59E2" w:rsidRPr="00E05EB4" w:rsidRDefault="00FC59E2" w:rsidP="00C004C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59E2" w:rsidRPr="00E05EB4" w:rsidRDefault="00FC59E2" w:rsidP="00C004C2">
      <w:pPr>
        <w:pStyle w:val="a3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C59E2" w:rsidRPr="00E05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289"/>
    <w:multiLevelType w:val="hybridMultilevel"/>
    <w:tmpl w:val="FFE0E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865D7"/>
    <w:multiLevelType w:val="hybridMultilevel"/>
    <w:tmpl w:val="5A0E66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A685EAE"/>
    <w:multiLevelType w:val="hybridMultilevel"/>
    <w:tmpl w:val="F6F47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8023F"/>
    <w:multiLevelType w:val="hybridMultilevel"/>
    <w:tmpl w:val="A8E83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532C2"/>
    <w:multiLevelType w:val="hybridMultilevel"/>
    <w:tmpl w:val="E95275F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5290C14"/>
    <w:multiLevelType w:val="hybridMultilevel"/>
    <w:tmpl w:val="61461D6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70308DC"/>
    <w:multiLevelType w:val="hybridMultilevel"/>
    <w:tmpl w:val="44389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46FEA"/>
    <w:multiLevelType w:val="hybridMultilevel"/>
    <w:tmpl w:val="50C04C5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226C3020"/>
    <w:multiLevelType w:val="hybridMultilevel"/>
    <w:tmpl w:val="CE88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D33C4"/>
    <w:multiLevelType w:val="hybridMultilevel"/>
    <w:tmpl w:val="3326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D3F68"/>
    <w:multiLevelType w:val="hybridMultilevel"/>
    <w:tmpl w:val="54C80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968B1"/>
    <w:multiLevelType w:val="hybridMultilevel"/>
    <w:tmpl w:val="3A344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27512"/>
    <w:multiLevelType w:val="hybridMultilevel"/>
    <w:tmpl w:val="01E2B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F7F6E"/>
    <w:multiLevelType w:val="hybridMultilevel"/>
    <w:tmpl w:val="C990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64AD0"/>
    <w:multiLevelType w:val="hybridMultilevel"/>
    <w:tmpl w:val="AE08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5216A"/>
    <w:multiLevelType w:val="hybridMultilevel"/>
    <w:tmpl w:val="33A6E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83E69"/>
    <w:multiLevelType w:val="hybridMultilevel"/>
    <w:tmpl w:val="E0444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602AC"/>
    <w:multiLevelType w:val="hybridMultilevel"/>
    <w:tmpl w:val="7DA49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93F4E"/>
    <w:multiLevelType w:val="hybridMultilevel"/>
    <w:tmpl w:val="BBAA1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547AE"/>
    <w:multiLevelType w:val="hybridMultilevel"/>
    <w:tmpl w:val="50A4F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E42DA"/>
    <w:multiLevelType w:val="hybridMultilevel"/>
    <w:tmpl w:val="94B21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31B00"/>
    <w:multiLevelType w:val="hybridMultilevel"/>
    <w:tmpl w:val="2FA65A4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56460D36"/>
    <w:multiLevelType w:val="hybridMultilevel"/>
    <w:tmpl w:val="F1C0DC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C3C4B"/>
    <w:multiLevelType w:val="hybridMultilevel"/>
    <w:tmpl w:val="953CA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706C5"/>
    <w:multiLevelType w:val="hybridMultilevel"/>
    <w:tmpl w:val="CA2E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038CF"/>
    <w:multiLevelType w:val="hybridMultilevel"/>
    <w:tmpl w:val="FBCC4FD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60A0263D"/>
    <w:multiLevelType w:val="hybridMultilevel"/>
    <w:tmpl w:val="4134F37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62BA3A25"/>
    <w:multiLevelType w:val="hybridMultilevel"/>
    <w:tmpl w:val="D5D86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5C98"/>
    <w:multiLevelType w:val="hybridMultilevel"/>
    <w:tmpl w:val="1C821A7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6E2E35D0"/>
    <w:multiLevelType w:val="hybridMultilevel"/>
    <w:tmpl w:val="38C8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D30D0"/>
    <w:multiLevelType w:val="hybridMultilevel"/>
    <w:tmpl w:val="B4583FF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73FD705B"/>
    <w:multiLevelType w:val="hybridMultilevel"/>
    <w:tmpl w:val="312CDC9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7BEC6D64"/>
    <w:multiLevelType w:val="hybridMultilevel"/>
    <w:tmpl w:val="B65C5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C3E05"/>
    <w:multiLevelType w:val="hybridMultilevel"/>
    <w:tmpl w:val="1F6A7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7"/>
  </w:num>
  <w:num w:numId="4">
    <w:abstractNumId w:val="31"/>
  </w:num>
  <w:num w:numId="5">
    <w:abstractNumId w:val="30"/>
  </w:num>
  <w:num w:numId="6">
    <w:abstractNumId w:val="4"/>
  </w:num>
  <w:num w:numId="7">
    <w:abstractNumId w:val="21"/>
  </w:num>
  <w:num w:numId="8">
    <w:abstractNumId w:val="28"/>
  </w:num>
  <w:num w:numId="9">
    <w:abstractNumId w:val="1"/>
  </w:num>
  <w:num w:numId="10">
    <w:abstractNumId w:val="26"/>
  </w:num>
  <w:num w:numId="11">
    <w:abstractNumId w:val="5"/>
  </w:num>
  <w:num w:numId="12">
    <w:abstractNumId w:val="8"/>
  </w:num>
  <w:num w:numId="13">
    <w:abstractNumId w:val="20"/>
  </w:num>
  <w:num w:numId="14">
    <w:abstractNumId w:val="0"/>
  </w:num>
  <w:num w:numId="15">
    <w:abstractNumId w:val="3"/>
  </w:num>
  <w:num w:numId="16">
    <w:abstractNumId w:val="12"/>
  </w:num>
  <w:num w:numId="17">
    <w:abstractNumId w:val="24"/>
  </w:num>
  <w:num w:numId="18">
    <w:abstractNumId w:val="14"/>
  </w:num>
  <w:num w:numId="19">
    <w:abstractNumId w:val="6"/>
  </w:num>
  <w:num w:numId="20">
    <w:abstractNumId w:val="19"/>
  </w:num>
  <w:num w:numId="21">
    <w:abstractNumId w:val="18"/>
  </w:num>
  <w:num w:numId="22">
    <w:abstractNumId w:val="29"/>
  </w:num>
  <w:num w:numId="23">
    <w:abstractNumId w:val="23"/>
  </w:num>
  <w:num w:numId="24">
    <w:abstractNumId w:val="32"/>
  </w:num>
  <w:num w:numId="25">
    <w:abstractNumId w:val="17"/>
  </w:num>
  <w:num w:numId="26">
    <w:abstractNumId w:val="27"/>
  </w:num>
  <w:num w:numId="27">
    <w:abstractNumId w:val="15"/>
  </w:num>
  <w:num w:numId="28">
    <w:abstractNumId w:val="11"/>
  </w:num>
  <w:num w:numId="29">
    <w:abstractNumId w:val="10"/>
  </w:num>
  <w:num w:numId="30">
    <w:abstractNumId w:val="9"/>
  </w:num>
  <w:num w:numId="31">
    <w:abstractNumId w:val="2"/>
  </w:num>
  <w:num w:numId="32">
    <w:abstractNumId w:val="13"/>
  </w:num>
  <w:num w:numId="33">
    <w:abstractNumId w:val="33"/>
  </w:num>
  <w:num w:numId="34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F6"/>
    <w:rsid w:val="00000C5F"/>
    <w:rsid w:val="00133BD1"/>
    <w:rsid w:val="00153DE1"/>
    <w:rsid w:val="0019128F"/>
    <w:rsid w:val="00245308"/>
    <w:rsid w:val="00273779"/>
    <w:rsid w:val="002D3E42"/>
    <w:rsid w:val="002F2E47"/>
    <w:rsid w:val="003309F6"/>
    <w:rsid w:val="00376AEC"/>
    <w:rsid w:val="00437CD4"/>
    <w:rsid w:val="00476D54"/>
    <w:rsid w:val="00537268"/>
    <w:rsid w:val="00541CB9"/>
    <w:rsid w:val="00576F24"/>
    <w:rsid w:val="00593041"/>
    <w:rsid w:val="005A443E"/>
    <w:rsid w:val="005F2A19"/>
    <w:rsid w:val="00644BEE"/>
    <w:rsid w:val="0068317E"/>
    <w:rsid w:val="006A1DC0"/>
    <w:rsid w:val="006A47AD"/>
    <w:rsid w:val="006C2341"/>
    <w:rsid w:val="006F2D98"/>
    <w:rsid w:val="007475A0"/>
    <w:rsid w:val="00794011"/>
    <w:rsid w:val="0085471D"/>
    <w:rsid w:val="00862743"/>
    <w:rsid w:val="008842E5"/>
    <w:rsid w:val="008A241C"/>
    <w:rsid w:val="008C6B08"/>
    <w:rsid w:val="008D64AE"/>
    <w:rsid w:val="00901F51"/>
    <w:rsid w:val="009C7929"/>
    <w:rsid w:val="00A2244E"/>
    <w:rsid w:val="00A85CF5"/>
    <w:rsid w:val="00AF4A62"/>
    <w:rsid w:val="00B8574F"/>
    <w:rsid w:val="00BB0060"/>
    <w:rsid w:val="00BB0294"/>
    <w:rsid w:val="00C004C2"/>
    <w:rsid w:val="00CC3E83"/>
    <w:rsid w:val="00D9279A"/>
    <w:rsid w:val="00E0462A"/>
    <w:rsid w:val="00E05EB4"/>
    <w:rsid w:val="00E11836"/>
    <w:rsid w:val="00EA607A"/>
    <w:rsid w:val="00EB6A9A"/>
    <w:rsid w:val="00EB7891"/>
    <w:rsid w:val="00EF1A79"/>
    <w:rsid w:val="00FB55C9"/>
    <w:rsid w:val="00FC59E2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2C5C"/>
  <w15:chartTrackingRefBased/>
  <w15:docId w15:val="{F32A51FD-DB67-4C56-8C06-D013EEAF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9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929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85471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C3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3E83"/>
    <w:rPr>
      <w:rFonts w:ascii="Segoe UI" w:hAnsi="Segoe UI" w:cs="Segoe UI"/>
      <w:sz w:val="18"/>
      <w:szCs w:val="18"/>
    </w:rPr>
  </w:style>
  <w:style w:type="character" w:customStyle="1" w:styleId="nowrap">
    <w:name w:val="nowrap"/>
    <w:basedOn w:val="a0"/>
    <w:rsid w:val="00153DE1"/>
  </w:style>
  <w:style w:type="character" w:customStyle="1" w:styleId="citation">
    <w:name w:val="citation"/>
    <w:basedOn w:val="a0"/>
    <w:rsid w:val="00794011"/>
  </w:style>
  <w:style w:type="character" w:styleId="a8">
    <w:name w:val="Strong"/>
    <w:basedOn w:val="a0"/>
    <w:uiPriority w:val="22"/>
    <w:qFormat/>
    <w:rsid w:val="008842E5"/>
    <w:rPr>
      <w:b/>
      <w:bCs/>
    </w:rPr>
  </w:style>
  <w:style w:type="character" w:customStyle="1" w:styleId="markedcontent">
    <w:name w:val="markedcontent"/>
    <w:basedOn w:val="a0"/>
    <w:rsid w:val="00E11836"/>
  </w:style>
  <w:style w:type="character" w:customStyle="1" w:styleId="10">
    <w:name w:val="Заголовок 1 Знак"/>
    <w:basedOn w:val="a0"/>
    <w:link w:val="1"/>
    <w:uiPriority w:val="9"/>
    <w:rsid w:val="00A224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/index.php?title=%D0%A1%D0%BC%D0%BE%D1%82%D1%80%D0%BE%D0%B2,_%D0%92%D0%BB%D0%B0%D0%B4%D0%B8%D0%BC%D0%B8%D1%80_%D0%9D%D0%B8%D0%BA%D0%BE%D0%BB%D0%B0%D0%B5%D0%B2%D0%B8%D1%87&amp;action=edit&amp;redlink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yberleninka.ru/journal/n/aktualnye-voprosy-obschestvennyh-nauk-sotsiologiya-politologiya-filosofiya-istor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998E7-43EF-4554-8D25-1F4D2577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5043</Words>
  <Characters>28746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2023-01-18T07:07:00Z</cp:lastPrinted>
  <dcterms:created xsi:type="dcterms:W3CDTF">2023-03-30T07:50:00Z</dcterms:created>
  <dcterms:modified xsi:type="dcterms:W3CDTF">2023-03-31T08:16:00Z</dcterms:modified>
</cp:coreProperties>
</file>