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F20691">
        <w:rPr>
          <w:rFonts w:ascii="Times New Roman" w:hAnsi="Times New Roman"/>
        </w:rPr>
        <w:t xml:space="preserve">ГОСУДАРСТВЕННОЕ БЮДЖЕТНОЕ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ПЕРВЫЙ </w:t>
      </w:r>
      <w:r w:rsidRPr="00F20691">
        <w:rPr>
          <w:rFonts w:ascii="Times New Roman" w:hAnsi="Times New Roman"/>
        </w:rPr>
        <w:t>САНКТ-ПЕТЕРБУРГСКИЙ ГОСУДАРСТВЕННЫЙ МЕДИЦИНСКИЙ УНИВЕ</w:t>
      </w:r>
      <w:r w:rsidRPr="00F20691">
        <w:rPr>
          <w:rFonts w:ascii="Times New Roman" w:hAnsi="Times New Roman"/>
        </w:rPr>
        <w:t>Р</w:t>
      </w:r>
      <w:r w:rsidRPr="00F20691">
        <w:rPr>
          <w:rFonts w:ascii="Times New Roman" w:hAnsi="Times New Roman"/>
        </w:rPr>
        <w:t xml:space="preserve">СИТЕТ ИМЕНИ АКАДЕМИКА И.П.ПАВЛОВА» </w:t>
      </w:r>
    </w:p>
    <w:p w:rsidR="003E36FB" w:rsidRPr="00F20691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b/>
        </w:rPr>
      </w:pPr>
      <w:r w:rsidRPr="00F20691">
        <w:rPr>
          <w:rFonts w:ascii="Times New Roman" w:hAnsi="Times New Roman"/>
        </w:rPr>
        <w:t>МИНИСТЕРСТВА ЗДРАВООХРАНЕНИЯ РОССИЙКОЙ ФЕДЕРАЦИИ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36FB" w:rsidRPr="00FA4FE1" w:rsidTr="009548D7">
        <w:tc>
          <w:tcPr>
            <w:tcW w:w="4785" w:type="dxa"/>
          </w:tcPr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6FB" w:rsidRPr="00FA4FE1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на заседании Методического Совета ПСПбГМУ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2F54B3" w:rsidRPr="00ED45ED">
              <w:rPr>
                <w:rFonts w:ascii="Times New Roman" w:hAnsi="Times New Roman"/>
                <w:sz w:val="28"/>
                <w:szCs w:val="28"/>
              </w:rPr>
              <w:t>0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3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ED45E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B3">
              <w:rPr>
                <w:rFonts w:ascii="Times New Roman" w:hAnsi="Times New Roman"/>
                <w:sz w:val="28"/>
                <w:szCs w:val="28"/>
              </w:rPr>
              <w:t>20</w:t>
            </w:r>
            <w:r w:rsidR="00ED45ED">
              <w:rPr>
                <w:rFonts w:ascii="Times New Roman" w:hAnsi="Times New Roman"/>
                <w:sz w:val="28"/>
                <w:szCs w:val="28"/>
              </w:rPr>
              <w:t>21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г., протокол №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фессор__________Яременко А.И.</w:t>
            </w:r>
          </w:p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344A10" w:rsidRDefault="003E36FB" w:rsidP="003E36FB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4A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36FB" w:rsidRPr="00F20691" w:rsidRDefault="003E36FB" w:rsidP="003E36FB">
      <w:pPr>
        <w:pStyle w:val="a3"/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vAlign w:val="bottom"/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3E36FB" w:rsidRPr="00784246" w:rsidTr="009548D7">
        <w:tc>
          <w:tcPr>
            <w:tcW w:w="2119" w:type="dxa"/>
            <w:vMerge w:val="restart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6FB" w:rsidRPr="00784246" w:rsidRDefault="00DA7E82" w:rsidP="00006303">
            <w:pPr>
              <w:tabs>
                <w:tab w:val="left" w:pos="4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Педиатрия</w:t>
            </w:r>
            <w:r w:rsidRPr="00D63A99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 xml:space="preserve"> 31.05.0</w:t>
            </w:r>
            <w:r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E36FB" w:rsidRPr="00784246" w:rsidTr="009548D7">
        <w:tc>
          <w:tcPr>
            <w:tcW w:w="2119" w:type="dxa"/>
            <w:vMerge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DA7E82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  <w:t>Педиатрический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Мобилизационной подготовки здравоохранения и медиц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ны катастроф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D45ED">
        <w:rPr>
          <w:rFonts w:ascii="Times New Roman" w:hAnsi="Times New Roman"/>
          <w:b/>
          <w:sz w:val="28"/>
          <w:szCs w:val="28"/>
        </w:rPr>
        <w:t>21</w:t>
      </w:r>
    </w:p>
    <w:p w:rsidR="003E268B" w:rsidRPr="003E268B" w:rsidRDefault="003E36FB" w:rsidP="003E268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691">
        <w:br w:type="page"/>
      </w:r>
      <w:r w:rsidR="003E268B" w:rsidRPr="003E268B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="003E268B" w:rsidRPr="003E268B">
        <w:rPr>
          <w:rFonts w:ascii="Times New Roman" w:hAnsi="Times New Roman"/>
          <w:sz w:val="28"/>
          <w:szCs w:val="28"/>
        </w:rPr>
        <w:t>р</w:t>
      </w:r>
      <w:r w:rsidR="003E268B" w:rsidRPr="003E268B">
        <w:rPr>
          <w:rFonts w:ascii="Times New Roman" w:hAnsi="Times New Roman"/>
          <w:sz w:val="28"/>
          <w:szCs w:val="28"/>
        </w:rPr>
        <w:t xml:space="preserve">ственным образовательным стандартом высшего </w:t>
      </w:r>
      <w:r w:rsid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бразования по направл</w:t>
      </w:r>
      <w:r w:rsidR="003E268B" w:rsidRPr="003E268B">
        <w:rPr>
          <w:rFonts w:ascii="Times New Roman" w:hAnsi="Times New Roman"/>
          <w:sz w:val="28"/>
          <w:szCs w:val="28"/>
        </w:rPr>
        <w:t>е</w:t>
      </w:r>
      <w:r w:rsidR="003E268B" w:rsidRPr="003E268B">
        <w:rPr>
          <w:rFonts w:ascii="Times New Roman" w:hAnsi="Times New Roman"/>
          <w:sz w:val="28"/>
          <w:szCs w:val="28"/>
        </w:rPr>
        <w:t xml:space="preserve">нию подготовки </w:t>
      </w:r>
      <w:r w:rsidR="00DA7E82" w:rsidRPr="00D63A99">
        <w:rPr>
          <w:rFonts w:ascii="Times New Roman" w:hAnsi="Times New Roman" w:cstheme="minorBidi"/>
          <w:sz w:val="28"/>
          <w:szCs w:val="28"/>
        </w:rPr>
        <w:t>31.05.0</w:t>
      </w:r>
      <w:r w:rsidR="00DA7E82">
        <w:rPr>
          <w:rFonts w:ascii="Times New Roman" w:hAnsi="Times New Roman" w:cstheme="minorBidi"/>
          <w:sz w:val="28"/>
          <w:szCs w:val="28"/>
        </w:rPr>
        <w:t>2</w:t>
      </w:r>
      <w:r w:rsidR="00DA7E82" w:rsidRPr="00D63A99">
        <w:rPr>
          <w:rFonts w:ascii="Times New Roman" w:hAnsi="Times New Roman" w:cstheme="minorBidi"/>
          <w:sz w:val="28"/>
          <w:szCs w:val="28"/>
        </w:rPr>
        <w:t xml:space="preserve"> </w:t>
      </w:r>
      <w:r w:rsidR="00DA7E82">
        <w:rPr>
          <w:rFonts w:ascii="Times New Roman" w:hAnsi="Times New Roman" w:cstheme="minorBidi"/>
          <w:sz w:val="28"/>
          <w:szCs w:val="28"/>
        </w:rPr>
        <w:t>Педиатрия</w:t>
      </w:r>
      <w:r w:rsidR="00DA7E82" w:rsidRPr="00D63A99">
        <w:rPr>
          <w:rFonts w:ascii="Times New Roman" w:hAnsi="Times New Roman" w:cstheme="minorBidi"/>
          <w:sz w:val="28"/>
          <w:szCs w:val="28"/>
        </w:rPr>
        <w:t xml:space="preserve"> </w:t>
      </w:r>
      <w:r w:rsidR="003E268B" w:rsidRPr="003E268B">
        <w:rPr>
          <w:rFonts w:ascii="Times New Roman" w:hAnsi="Times New Roman"/>
          <w:sz w:val="28"/>
          <w:szCs w:val="28"/>
        </w:rPr>
        <w:t xml:space="preserve">(уровень специалитета), утвержденным приказом Минобрнауки России от </w:t>
      </w:r>
      <w:r w:rsidR="00ED45ED">
        <w:rPr>
          <w:rFonts w:ascii="Times New Roman" w:hAnsi="Times New Roman"/>
          <w:sz w:val="28"/>
          <w:szCs w:val="28"/>
        </w:rPr>
        <w:t>12</w:t>
      </w:r>
      <w:r w:rsidR="003E268B" w:rsidRPr="003E268B">
        <w:rPr>
          <w:rFonts w:ascii="Times New Roman" w:hAnsi="Times New Roman"/>
          <w:sz w:val="28"/>
          <w:szCs w:val="28"/>
        </w:rPr>
        <w:t>.0</w:t>
      </w:r>
      <w:r w:rsidR="00ED45ED">
        <w:rPr>
          <w:rFonts w:ascii="Times New Roman" w:hAnsi="Times New Roman"/>
          <w:sz w:val="28"/>
          <w:szCs w:val="28"/>
        </w:rPr>
        <w:t>8</w:t>
      </w:r>
      <w:r w:rsidR="003E268B" w:rsidRPr="003E268B">
        <w:rPr>
          <w:rFonts w:ascii="Times New Roman" w:hAnsi="Times New Roman"/>
          <w:sz w:val="28"/>
          <w:szCs w:val="28"/>
        </w:rPr>
        <w:t>.20</w:t>
      </w:r>
      <w:r w:rsidR="00ED45ED">
        <w:rPr>
          <w:rFonts w:ascii="Times New Roman" w:hAnsi="Times New Roman"/>
          <w:sz w:val="28"/>
          <w:szCs w:val="28"/>
        </w:rPr>
        <w:t>2</w:t>
      </w:r>
      <w:r w:rsidR="00444D0C">
        <w:rPr>
          <w:rFonts w:ascii="Times New Roman" w:hAnsi="Times New Roman"/>
          <w:sz w:val="28"/>
          <w:szCs w:val="28"/>
        </w:rPr>
        <w:t>0</w:t>
      </w:r>
      <w:r w:rsidR="003E268B" w:rsidRPr="003E268B">
        <w:rPr>
          <w:rFonts w:ascii="Times New Roman" w:hAnsi="Times New Roman"/>
          <w:sz w:val="28"/>
          <w:szCs w:val="28"/>
        </w:rPr>
        <w:t xml:space="preserve"> № </w:t>
      </w:r>
      <w:r w:rsidR="00ED45ED">
        <w:rPr>
          <w:rFonts w:ascii="Times New Roman" w:hAnsi="Times New Roman"/>
          <w:sz w:val="28"/>
          <w:szCs w:val="28"/>
        </w:rPr>
        <w:t>9</w:t>
      </w:r>
      <w:r w:rsidR="00A15C5A">
        <w:rPr>
          <w:rFonts w:ascii="Times New Roman" w:hAnsi="Times New Roman"/>
          <w:sz w:val="28"/>
          <w:szCs w:val="28"/>
        </w:rPr>
        <w:t>65</w:t>
      </w:r>
      <w:r w:rsidR="003E268B" w:rsidRPr="003E268B">
        <w:rPr>
          <w:rFonts w:ascii="Times New Roman" w:hAnsi="Times New Roman"/>
          <w:sz w:val="28"/>
          <w:szCs w:val="28"/>
        </w:rPr>
        <w:t>, и учебным планом ФГБОУ ВО ПСПбГМУ им. И.П. Павлова Минздрава России на кафедре м</w:t>
      </w:r>
      <w:r w:rsidR="003E268B" w:rsidRPr="003E268B">
        <w:rPr>
          <w:rFonts w:ascii="Times New Roman" w:hAnsi="Times New Roman"/>
          <w:sz w:val="28"/>
          <w:szCs w:val="28"/>
        </w:rPr>
        <w:t>о</w:t>
      </w:r>
      <w:r w:rsidR="003E268B" w:rsidRPr="003E268B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катастроф.</w:t>
      </w:r>
    </w:p>
    <w:p w:rsidR="00F20691" w:rsidRPr="003E268B" w:rsidRDefault="00F20691" w:rsidP="003E268B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E268B" w:rsidRPr="00F20691" w:rsidRDefault="003E268B" w:rsidP="003E268B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14639D" w:rsidRDefault="003E268B" w:rsidP="0014639D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639D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14639D">
        <w:rPr>
          <w:rFonts w:ascii="Times New Roman" w:hAnsi="Times New Roman"/>
          <w:sz w:val="28"/>
          <w:szCs w:val="28"/>
        </w:rPr>
        <w:t>о</w:t>
      </w:r>
      <w:r w:rsidR="0014639D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14639D" w:rsidRDefault="0014639D" w:rsidP="0014639D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39D" w:rsidRDefault="0014639D" w:rsidP="0014639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14639D" w:rsidRDefault="0014639D" w:rsidP="0014639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14639D" w:rsidRDefault="0014639D" w:rsidP="0014639D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14639D" w:rsidRDefault="0014639D" w:rsidP="0014639D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14639D" w:rsidRDefault="0014639D" w:rsidP="0014639D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14639D" w:rsidRDefault="0014639D" w:rsidP="0014639D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14639D" w:rsidRDefault="0014639D" w:rsidP="0014639D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14639D" w:rsidRDefault="0014639D" w:rsidP="0014639D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14639D" w:rsidRDefault="0014639D" w:rsidP="0014639D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14639D" w:rsidRDefault="0014639D" w:rsidP="0014639D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14639D" w:rsidRDefault="0014639D" w:rsidP="0014639D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14639D" w:rsidRDefault="0014639D" w:rsidP="0014639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F20691" w:rsidRPr="00563C04" w:rsidRDefault="003E268B" w:rsidP="0014639D">
      <w:pPr>
        <w:pStyle w:val="a3"/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A10">
        <w:br w:type="page"/>
      </w:r>
    </w:p>
    <w:p w:rsidR="0080152D" w:rsidRPr="003B6CFE" w:rsidRDefault="0080152D" w:rsidP="0080152D">
      <w:pPr>
        <w:pStyle w:val="Default"/>
        <w:numPr>
          <w:ilvl w:val="0"/>
          <w:numId w:val="2"/>
        </w:numPr>
        <w:ind w:left="993" w:hanging="284"/>
        <w:rPr>
          <w:bCs/>
          <w:color w:val="auto"/>
          <w:u w:val="single"/>
        </w:rPr>
      </w:pPr>
      <w:r w:rsidRPr="003B6CFE">
        <w:rPr>
          <w:b/>
          <w:bCs/>
          <w:color w:val="auto"/>
        </w:rPr>
        <w:lastRenderedPageBreak/>
        <w:t xml:space="preserve">Цели и задачи дисциплины: </w:t>
      </w:r>
    </w:p>
    <w:p w:rsidR="00D065A6" w:rsidRDefault="0080152D" w:rsidP="0080152D">
      <w:pPr>
        <w:pStyle w:val="Default"/>
        <w:ind w:firstLine="709"/>
        <w:jc w:val="both"/>
      </w:pPr>
      <w:proofErr w:type="gramStart"/>
      <w:r w:rsidRPr="003B6CFE">
        <w:rPr>
          <w:color w:val="auto"/>
        </w:rPr>
        <w:t>Цель</w:t>
      </w:r>
      <w:r w:rsidR="00055EEC">
        <w:rPr>
          <w:color w:val="auto"/>
        </w:rPr>
        <w:t>ю</w:t>
      </w:r>
      <w:r w:rsidRPr="003B6CFE">
        <w:rPr>
          <w:color w:val="auto"/>
        </w:rPr>
        <w:t xml:space="preserve"> освоения дисциплины «Безопасность жизнедеятельности» </w:t>
      </w:r>
      <w:r w:rsidR="00D065A6">
        <w:t>является получ</w:t>
      </w:r>
      <w:r w:rsidR="00D065A6">
        <w:t>е</w:t>
      </w:r>
      <w:r w:rsidR="00D065A6">
        <w:t>ние обучающимися системных научных знаний о сущности, методах, средствах, принц</w:t>
      </w:r>
      <w:r w:rsidR="00D065A6">
        <w:t>и</w:t>
      </w:r>
      <w:r w:rsidR="00D065A6">
        <w:t>пах создания и поддержания безопасных условий и здорового образа жизни в повседне</w:t>
      </w:r>
      <w:r w:rsidR="00D065A6">
        <w:t>в</w:t>
      </w:r>
      <w:r w:rsidR="00D065A6">
        <w:t>ной и профессиональной деятельности, а также уме</w:t>
      </w:r>
      <w:r w:rsidR="004C0535">
        <w:t>ний</w:t>
      </w:r>
      <w:r w:rsidR="00D065A6">
        <w:t xml:space="preserve"> оказания первой помощи постр</w:t>
      </w:r>
      <w:r w:rsidR="00D065A6">
        <w:t>а</w:t>
      </w:r>
      <w:r w:rsidR="00D065A6">
        <w:t>давшим в чрезвычайных ситуациях мирного и военного времени, приобретение опыта р</w:t>
      </w:r>
      <w:r w:rsidR="00D065A6">
        <w:t>е</w:t>
      </w:r>
      <w:r w:rsidR="00D065A6">
        <w:t>шения профессиональных задач при участии в ликвидации медико-санитарных последс</w:t>
      </w:r>
      <w:r w:rsidR="00D065A6">
        <w:t>т</w:t>
      </w:r>
      <w:r w:rsidR="00D065A6">
        <w:t xml:space="preserve">вий чрезвычайных ситуаций и защите населения. </w:t>
      </w:r>
      <w:proofErr w:type="gramEnd"/>
    </w:p>
    <w:p w:rsidR="0080152D" w:rsidRPr="003B6CFE" w:rsidRDefault="0080152D" w:rsidP="0080152D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D065A6" w:rsidRPr="00D065A6" w:rsidRDefault="00E96CDA" w:rsidP="00D06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системных научных и прикладных знаний о чрезвычайных ситуациях мирного и военного времени;</w:t>
      </w:r>
    </w:p>
    <w:p w:rsidR="00E96CDA" w:rsidRPr="00D065A6" w:rsidRDefault="00EE3B5D" w:rsidP="00D065A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65A6">
        <w:rPr>
          <w:rFonts w:ascii="Times New Roman" w:hAnsi="Times New Roman"/>
          <w:bCs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способности оценивать проблемы и риски, связанные с безопасностью жизнеде</w:t>
      </w:r>
      <w:r w:rsidR="00D065A6" w:rsidRPr="00D065A6">
        <w:rPr>
          <w:rFonts w:ascii="Times New Roman" w:hAnsi="Times New Roman"/>
          <w:sz w:val="24"/>
          <w:szCs w:val="24"/>
        </w:rPr>
        <w:t>я</w:t>
      </w:r>
      <w:r w:rsidR="00D065A6" w:rsidRPr="00D065A6">
        <w:rPr>
          <w:rFonts w:ascii="Times New Roman" w:hAnsi="Times New Roman"/>
          <w:sz w:val="24"/>
          <w:szCs w:val="24"/>
        </w:rPr>
        <w:t>тельност</w:t>
      </w:r>
      <w:r w:rsidR="00825819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 xml:space="preserve"> человека</w:t>
      </w:r>
      <w:r w:rsidR="00E96CDA" w:rsidRPr="00D065A6">
        <w:rPr>
          <w:rFonts w:ascii="Times New Roman" w:hAnsi="Times New Roman"/>
          <w:bCs/>
          <w:sz w:val="24"/>
          <w:szCs w:val="24"/>
        </w:rPr>
        <w:t>;</w:t>
      </w:r>
    </w:p>
    <w:p w:rsidR="00EE3B5D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E3B5D">
        <w:rPr>
          <w:rFonts w:ascii="Times New Roman" w:hAnsi="Times New Roman"/>
          <w:sz w:val="24"/>
          <w:szCs w:val="24"/>
        </w:rPr>
        <w:t xml:space="preserve">- </w:t>
      </w:r>
      <w:r w:rsidR="00EE3B5D" w:rsidRPr="00EE3B5D">
        <w:rPr>
          <w:rFonts w:ascii="Times New Roman" w:hAnsi="Times New Roman"/>
          <w:sz w:val="24"/>
          <w:szCs w:val="24"/>
        </w:rPr>
        <w:t xml:space="preserve">знаний, умений и навыков по обеспечению защиты населения и </w:t>
      </w:r>
      <w:r w:rsidR="00EE3B5D">
        <w:rPr>
          <w:rFonts w:ascii="Times New Roman" w:hAnsi="Times New Roman"/>
          <w:sz w:val="24"/>
          <w:szCs w:val="24"/>
        </w:rPr>
        <w:t>медицинского персонала о</w:t>
      </w:r>
      <w:r w:rsidR="00EE3B5D" w:rsidRPr="00EE3B5D">
        <w:rPr>
          <w:rFonts w:ascii="Times New Roman" w:hAnsi="Times New Roman"/>
          <w:sz w:val="24"/>
          <w:szCs w:val="24"/>
        </w:rPr>
        <w:t>т вредных и опасных факторов природного</w:t>
      </w:r>
      <w:r w:rsidR="00E96CDA">
        <w:rPr>
          <w:rFonts w:ascii="Times New Roman" w:hAnsi="Times New Roman"/>
          <w:sz w:val="24"/>
          <w:szCs w:val="24"/>
        </w:rPr>
        <w:t>, биолого-социального</w:t>
      </w:r>
      <w:r w:rsidR="00EE3B5D" w:rsidRPr="00EE3B5D">
        <w:rPr>
          <w:rFonts w:ascii="Times New Roman" w:hAnsi="Times New Roman"/>
          <w:sz w:val="24"/>
          <w:szCs w:val="24"/>
        </w:rPr>
        <w:t xml:space="preserve"> и техноге</w:t>
      </w:r>
      <w:r w:rsidR="00EE3B5D" w:rsidRPr="00EE3B5D">
        <w:rPr>
          <w:rFonts w:ascii="Times New Roman" w:hAnsi="Times New Roman"/>
          <w:sz w:val="24"/>
          <w:szCs w:val="24"/>
        </w:rPr>
        <w:t>н</w:t>
      </w:r>
      <w:r w:rsidR="00EE3B5D" w:rsidRPr="00EE3B5D">
        <w:rPr>
          <w:rFonts w:ascii="Times New Roman" w:hAnsi="Times New Roman"/>
          <w:sz w:val="24"/>
          <w:szCs w:val="24"/>
        </w:rPr>
        <w:t>ного происхождения</w:t>
      </w:r>
      <w:r w:rsidR="00EE3B5D">
        <w:rPr>
          <w:rFonts w:ascii="Times New Roman" w:hAnsi="Times New Roman"/>
          <w:sz w:val="24"/>
          <w:szCs w:val="24"/>
        </w:rPr>
        <w:t>;</w:t>
      </w:r>
    </w:p>
    <w:p w:rsidR="00E96CDA" w:rsidRPr="003B6CFE" w:rsidRDefault="00E96CDA" w:rsidP="00E96CD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 xml:space="preserve">- знаний, умений и навыков обеспечения безопасности </w:t>
      </w:r>
      <w:r w:rsidR="00E37C70">
        <w:rPr>
          <w:rFonts w:ascii="Times New Roman" w:hAnsi="Times New Roman"/>
          <w:bCs/>
          <w:sz w:val="24"/>
          <w:szCs w:val="24"/>
        </w:rPr>
        <w:t>профессиональной деятел</w:t>
      </w:r>
      <w:r w:rsidR="00E37C70">
        <w:rPr>
          <w:rFonts w:ascii="Times New Roman" w:hAnsi="Times New Roman"/>
          <w:bCs/>
          <w:sz w:val="24"/>
          <w:szCs w:val="24"/>
        </w:rPr>
        <w:t>ь</w:t>
      </w:r>
      <w:r w:rsidR="00E37C70">
        <w:rPr>
          <w:rFonts w:ascii="Times New Roman" w:hAnsi="Times New Roman"/>
          <w:bCs/>
          <w:sz w:val="24"/>
          <w:szCs w:val="24"/>
        </w:rPr>
        <w:t xml:space="preserve">ности </w:t>
      </w:r>
      <w:r w:rsidRPr="003B6CFE">
        <w:rPr>
          <w:rFonts w:ascii="Times New Roman" w:hAnsi="Times New Roman"/>
          <w:bCs/>
          <w:sz w:val="24"/>
          <w:szCs w:val="24"/>
        </w:rPr>
        <w:t xml:space="preserve">медицинских работников и </w:t>
      </w:r>
      <w:r w:rsidR="00E37C70">
        <w:rPr>
          <w:rFonts w:ascii="Times New Roman" w:hAnsi="Times New Roman"/>
          <w:bCs/>
          <w:sz w:val="24"/>
          <w:szCs w:val="24"/>
        </w:rPr>
        <w:t xml:space="preserve">безопасности </w:t>
      </w:r>
      <w:r w:rsidRPr="003B6CFE">
        <w:rPr>
          <w:rFonts w:ascii="Times New Roman" w:hAnsi="Times New Roman"/>
          <w:bCs/>
          <w:sz w:val="24"/>
          <w:szCs w:val="24"/>
        </w:rPr>
        <w:t>пациентов</w:t>
      </w:r>
      <w:r>
        <w:rPr>
          <w:rFonts w:ascii="Times New Roman" w:hAnsi="Times New Roman"/>
          <w:bCs/>
          <w:sz w:val="24"/>
          <w:szCs w:val="24"/>
        </w:rPr>
        <w:t xml:space="preserve"> в медицинских организациях</w:t>
      </w:r>
      <w:r w:rsidRPr="003B6CFE">
        <w:rPr>
          <w:rFonts w:ascii="Times New Roman" w:hAnsi="Times New Roman"/>
          <w:bCs/>
          <w:sz w:val="24"/>
          <w:szCs w:val="24"/>
        </w:rPr>
        <w:t>;</w:t>
      </w:r>
    </w:p>
    <w:p w:rsidR="00825819" w:rsidRDefault="0080152D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05BF">
        <w:rPr>
          <w:rFonts w:ascii="Times New Roman" w:hAnsi="Times New Roman"/>
          <w:sz w:val="24"/>
          <w:szCs w:val="24"/>
        </w:rPr>
        <w:t xml:space="preserve">- </w:t>
      </w:r>
      <w:r w:rsidR="005C7F5A" w:rsidRPr="00C205BF">
        <w:rPr>
          <w:rFonts w:ascii="Times New Roman" w:hAnsi="Times New Roman"/>
          <w:sz w:val="24"/>
          <w:szCs w:val="24"/>
        </w:rPr>
        <w:t xml:space="preserve">знаний </w:t>
      </w:r>
      <w:r w:rsidR="00C205BF" w:rsidRPr="00C205BF">
        <w:rPr>
          <w:rFonts w:ascii="Times New Roman" w:hAnsi="Times New Roman"/>
          <w:sz w:val="24"/>
          <w:szCs w:val="24"/>
        </w:rPr>
        <w:t xml:space="preserve">и </w:t>
      </w:r>
      <w:r w:rsidR="005C7F5A" w:rsidRPr="00C205BF">
        <w:rPr>
          <w:rFonts w:ascii="Times New Roman" w:hAnsi="Times New Roman"/>
          <w:sz w:val="24"/>
          <w:szCs w:val="24"/>
        </w:rPr>
        <w:t xml:space="preserve">способности организовать оказание </w:t>
      </w:r>
      <w:r w:rsidR="00C205BF" w:rsidRPr="00C205BF">
        <w:rPr>
          <w:rFonts w:ascii="Times New Roman" w:hAnsi="Times New Roman"/>
          <w:sz w:val="24"/>
          <w:szCs w:val="24"/>
        </w:rPr>
        <w:t xml:space="preserve">первой и </w:t>
      </w:r>
      <w:r w:rsidR="005C7F5A" w:rsidRPr="00C205BF">
        <w:rPr>
          <w:rFonts w:ascii="Times New Roman" w:hAnsi="Times New Roman"/>
          <w:sz w:val="24"/>
          <w:szCs w:val="24"/>
        </w:rPr>
        <w:t xml:space="preserve">первичной медико-санитарной </w:t>
      </w:r>
      <w:r w:rsidR="00C205BF" w:rsidRPr="00C205BF">
        <w:rPr>
          <w:rFonts w:ascii="Times New Roman" w:hAnsi="Times New Roman"/>
          <w:sz w:val="24"/>
          <w:szCs w:val="24"/>
        </w:rPr>
        <w:t>доврачебной</w:t>
      </w:r>
      <w:r w:rsidR="005C7F5A" w:rsidRPr="00C205BF">
        <w:rPr>
          <w:rFonts w:ascii="Times New Roman" w:hAnsi="Times New Roman"/>
          <w:sz w:val="24"/>
          <w:szCs w:val="24"/>
        </w:rPr>
        <w:t xml:space="preserve"> помощи в чрезвычайных ситуациях мирного и военного врем</w:t>
      </w:r>
      <w:r w:rsidR="005C7F5A" w:rsidRPr="00C205BF">
        <w:rPr>
          <w:rFonts w:ascii="Times New Roman" w:hAnsi="Times New Roman"/>
          <w:sz w:val="24"/>
          <w:szCs w:val="24"/>
        </w:rPr>
        <w:t>е</w:t>
      </w:r>
      <w:r w:rsidR="005C7F5A" w:rsidRPr="00C205BF">
        <w:rPr>
          <w:rFonts w:ascii="Times New Roman" w:hAnsi="Times New Roman"/>
          <w:sz w:val="24"/>
          <w:szCs w:val="24"/>
        </w:rPr>
        <w:t>ни</w:t>
      </w:r>
      <w:r w:rsidR="00825819">
        <w:rPr>
          <w:rFonts w:ascii="Times New Roman" w:hAnsi="Times New Roman"/>
          <w:sz w:val="24"/>
          <w:szCs w:val="24"/>
        </w:rPr>
        <w:t>;</w:t>
      </w:r>
    </w:p>
    <w:p w:rsidR="005C7F5A" w:rsidRPr="00C205BF" w:rsidRDefault="00825819" w:rsidP="005C7F5A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5A6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ы</w:t>
      </w:r>
      <w:r w:rsidRPr="00D065A6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="00C205BF">
        <w:rPr>
          <w:rFonts w:ascii="Times New Roman" w:hAnsi="Times New Roman"/>
          <w:sz w:val="24"/>
          <w:szCs w:val="24"/>
        </w:rPr>
        <w:t>.</w:t>
      </w:r>
      <w:r w:rsidR="005C7F5A" w:rsidRPr="00C205BF">
        <w:rPr>
          <w:rFonts w:ascii="Times New Roman" w:hAnsi="Times New Roman"/>
          <w:sz w:val="24"/>
          <w:szCs w:val="24"/>
        </w:rPr>
        <w:t xml:space="preserve"> </w:t>
      </w:r>
    </w:p>
    <w:p w:rsidR="0080152D" w:rsidRPr="00C205BF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05BF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C205BF">
        <w:rPr>
          <w:rFonts w:ascii="Times New Roman" w:hAnsi="Times New Roman"/>
          <w:bCs/>
          <w:sz w:val="24"/>
          <w:szCs w:val="24"/>
        </w:rPr>
        <w:t xml:space="preserve"> 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культуры профессиональной безопасности, способностей для идентификации опасностей и оценивания рисков в сфере своей профессиональной деятельности;</w:t>
      </w:r>
    </w:p>
    <w:p w:rsidR="00DE4494" w:rsidRPr="00D065A6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065A6">
        <w:rPr>
          <w:rFonts w:ascii="Times New Roman" w:hAnsi="Times New Roman"/>
          <w:sz w:val="24"/>
          <w:szCs w:val="24"/>
        </w:rPr>
        <w:t xml:space="preserve">- </w:t>
      </w:r>
      <w:r w:rsidR="00D065A6" w:rsidRPr="00D065A6">
        <w:rPr>
          <w:rFonts w:ascii="Times New Roman" w:hAnsi="Times New Roman"/>
          <w:sz w:val="24"/>
          <w:szCs w:val="24"/>
        </w:rPr>
        <w:t>мотивации и способности для самостоятельного повышения уровня знаний в о</w:t>
      </w:r>
      <w:r w:rsidR="00D065A6" w:rsidRPr="00D065A6">
        <w:rPr>
          <w:rFonts w:ascii="Times New Roman" w:hAnsi="Times New Roman"/>
          <w:sz w:val="24"/>
          <w:szCs w:val="24"/>
        </w:rPr>
        <w:t>б</w:t>
      </w:r>
      <w:r w:rsidR="00D065A6" w:rsidRPr="00D065A6">
        <w:rPr>
          <w:rFonts w:ascii="Times New Roman" w:hAnsi="Times New Roman"/>
          <w:sz w:val="24"/>
          <w:szCs w:val="24"/>
        </w:rPr>
        <w:t>ласти безопасности жизнедеятельности и формирования здорового образа жизни и сан</w:t>
      </w:r>
      <w:r w:rsidR="00D065A6" w:rsidRPr="00D065A6">
        <w:rPr>
          <w:rFonts w:ascii="Times New Roman" w:hAnsi="Times New Roman"/>
          <w:sz w:val="24"/>
          <w:szCs w:val="24"/>
        </w:rPr>
        <w:t>и</w:t>
      </w:r>
      <w:r w:rsidR="00D065A6" w:rsidRPr="00D065A6">
        <w:rPr>
          <w:rFonts w:ascii="Times New Roman" w:hAnsi="Times New Roman"/>
          <w:sz w:val="24"/>
          <w:szCs w:val="24"/>
        </w:rPr>
        <w:t>тарно-гигиенического просвещения населения</w:t>
      </w:r>
      <w:r w:rsidRPr="00D065A6">
        <w:rPr>
          <w:rFonts w:ascii="Times New Roman" w:hAnsi="Times New Roman"/>
          <w:sz w:val="24"/>
          <w:szCs w:val="24"/>
        </w:rPr>
        <w:t>;</w:t>
      </w:r>
    </w:p>
    <w:p w:rsidR="00DE4494" w:rsidRPr="003B6CFE" w:rsidRDefault="00DE4494" w:rsidP="00DE4494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готовности выявлять и оценивать опасную для жизни и здоровья обстановку,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мостоятельно принимать </w:t>
      </w:r>
      <w:r w:rsidR="00825819">
        <w:rPr>
          <w:rFonts w:ascii="Times New Roman" w:hAnsi="Times New Roman"/>
          <w:sz w:val="24"/>
          <w:szCs w:val="24"/>
        </w:rPr>
        <w:t>при осуществлении профессиональной медицинской деятельн</w:t>
      </w:r>
      <w:r w:rsidR="00825819">
        <w:rPr>
          <w:rFonts w:ascii="Times New Roman" w:hAnsi="Times New Roman"/>
          <w:sz w:val="24"/>
          <w:szCs w:val="24"/>
        </w:rPr>
        <w:t>о</w:t>
      </w:r>
      <w:r w:rsidR="00825819"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z w:val="24"/>
          <w:szCs w:val="24"/>
        </w:rPr>
        <w:t>правомерные решения;</w:t>
      </w:r>
    </w:p>
    <w:p w:rsidR="0080152D" w:rsidRPr="003B6CFE" w:rsidRDefault="0080152D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готовности к участию в проведении мероприятий </w:t>
      </w:r>
      <w:r w:rsidR="00DE4494">
        <w:rPr>
          <w:rFonts w:ascii="Times New Roman" w:hAnsi="Times New Roman"/>
          <w:sz w:val="24"/>
          <w:szCs w:val="24"/>
        </w:rPr>
        <w:t xml:space="preserve">технической и медицинской </w:t>
      </w:r>
      <w:r w:rsidRPr="003B6CFE">
        <w:rPr>
          <w:rFonts w:ascii="Times New Roman" w:hAnsi="Times New Roman"/>
          <w:sz w:val="24"/>
          <w:szCs w:val="24"/>
        </w:rPr>
        <w:t>з</w:t>
      </w:r>
      <w:r w:rsidRPr="003B6CFE">
        <w:rPr>
          <w:rFonts w:ascii="Times New Roman" w:hAnsi="Times New Roman"/>
          <w:sz w:val="24"/>
          <w:szCs w:val="24"/>
        </w:rPr>
        <w:t>а</w:t>
      </w:r>
      <w:r w:rsidRPr="003B6CFE">
        <w:rPr>
          <w:rFonts w:ascii="Times New Roman" w:hAnsi="Times New Roman"/>
          <w:sz w:val="24"/>
          <w:szCs w:val="24"/>
        </w:rPr>
        <w:t xml:space="preserve">щиты населения и медицинского персонала в </w:t>
      </w:r>
      <w:r w:rsidRPr="003B6CFE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80152D" w:rsidRPr="003B6CFE" w:rsidRDefault="0080152D" w:rsidP="0080152D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способности и готовности к организации</w:t>
      </w:r>
      <w:r w:rsidR="00C205BF">
        <w:rPr>
          <w:rFonts w:ascii="Times New Roman" w:hAnsi="Times New Roman"/>
          <w:sz w:val="24"/>
          <w:szCs w:val="24"/>
        </w:rPr>
        <w:t xml:space="preserve"> и оказанию первой помощи при нео</w:t>
      </w:r>
      <w:r w:rsidR="00C205BF">
        <w:rPr>
          <w:rFonts w:ascii="Times New Roman" w:hAnsi="Times New Roman"/>
          <w:sz w:val="24"/>
          <w:szCs w:val="24"/>
        </w:rPr>
        <w:t>т</w:t>
      </w:r>
      <w:r w:rsidR="00C205BF">
        <w:rPr>
          <w:rFonts w:ascii="Times New Roman" w:hAnsi="Times New Roman"/>
          <w:sz w:val="24"/>
          <w:szCs w:val="24"/>
        </w:rPr>
        <w:t xml:space="preserve">ложных состояниях на догоспитальном этапе </w:t>
      </w:r>
      <w:r w:rsidRPr="003B6CFE">
        <w:rPr>
          <w:rFonts w:ascii="Times New Roman" w:hAnsi="Times New Roman"/>
          <w:sz w:val="24"/>
          <w:szCs w:val="24"/>
        </w:rPr>
        <w:t xml:space="preserve">при ликвидации последствий чрезвычайных ситуаций </w:t>
      </w:r>
      <w:r w:rsidR="009A3E36">
        <w:rPr>
          <w:rFonts w:ascii="Times New Roman" w:hAnsi="Times New Roman"/>
          <w:sz w:val="24"/>
          <w:szCs w:val="24"/>
        </w:rPr>
        <w:t>мирного и военного времени</w:t>
      </w:r>
      <w:r w:rsidR="00C205BF">
        <w:rPr>
          <w:rFonts w:ascii="Times New Roman" w:hAnsi="Times New Roman"/>
          <w:sz w:val="24"/>
          <w:szCs w:val="24"/>
        </w:rPr>
        <w:t>.</w:t>
      </w:r>
    </w:p>
    <w:p w:rsidR="00055EEC" w:rsidRDefault="00055EEC" w:rsidP="00055EEC">
      <w:pPr>
        <w:pStyle w:val="ae"/>
        <w:tabs>
          <w:tab w:val="left" w:pos="993"/>
        </w:tabs>
        <w:autoSpaceDN w:val="0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 xml:space="preserve">зультаты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Style w:val="afe"/>
        <w:tblW w:w="0" w:type="auto"/>
        <w:tblLook w:val="04A0"/>
      </w:tblPr>
      <w:tblGrid>
        <w:gridCol w:w="844"/>
        <w:gridCol w:w="2969"/>
        <w:gridCol w:w="4093"/>
        <w:gridCol w:w="1665"/>
      </w:tblGrid>
      <w:tr w:rsidR="00DB48D5" w:rsidRPr="00DB39BB" w:rsidTr="00233C62">
        <w:tc>
          <w:tcPr>
            <w:tcW w:w="817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77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111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6" w:type="dxa"/>
          </w:tcPr>
          <w:p w:rsidR="00177949" w:rsidRPr="00BC09E9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48D5" w:rsidRPr="00DB39BB" w:rsidTr="00233C62">
        <w:tc>
          <w:tcPr>
            <w:tcW w:w="817" w:type="dxa"/>
            <w:vMerge w:val="restart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8F251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е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чел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века в повседневной деятельности, в условиях чрезвычайных ситуаций мирного и военного </w:t>
            </w:r>
            <w:r w:rsidR="008F251C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66" w:type="dxa"/>
          </w:tcPr>
          <w:p w:rsidR="00177949" w:rsidRPr="00313306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33C62" w:rsidRPr="00313306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233C62">
        <w:tc>
          <w:tcPr>
            <w:tcW w:w="81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8F251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 xml:space="preserve">ции действия поражающих факторов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="00D31346"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необходимые средства и методы защиты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r w:rsidR="00233C6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233C62">
        <w:tc>
          <w:tcPr>
            <w:tcW w:w="81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E37C70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8F251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определения и оценки опасной для повседневной жизни и профессиональной деятел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ности обстановки, самостоятельно принимать правомерные решения при осуществлении профессионал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ной медицинской деятельности</w:t>
            </w:r>
          </w:p>
        </w:tc>
        <w:tc>
          <w:tcPr>
            <w:tcW w:w="1666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33C6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233C62">
        <w:tc>
          <w:tcPr>
            <w:tcW w:w="817" w:type="dxa"/>
            <w:vMerge w:val="restart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2977" w:type="dxa"/>
            <w:vMerge w:val="restart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пособен </w:t>
            </w:r>
            <w:proofErr w:type="spellStart"/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>организовы</w:t>
            </w:r>
            <w:r w:rsidR="00DB48D5">
              <w:rPr>
                <w:rFonts w:ascii="Times New Roman" w:hAnsi="Times New Roman"/>
                <w:sz w:val="24"/>
                <w:szCs w:val="24"/>
              </w:rPr>
              <w:t>-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уход за больными, оказывать первичную м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дико-санитарную помощь, обеспечивать организ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цию работы и принятие профессиональных реш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ний при неотложных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стояниях на </w:t>
            </w: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догоспитал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этапе, в условиях чрезвычайных ситуаций, эпидемий и в очагах ма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сового поражения</w:t>
            </w:r>
          </w:p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025C9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8F251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C7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оказания первой </w:t>
            </w:r>
            <w:r w:rsidR="00A453AF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025C92">
              <w:rPr>
                <w:rFonts w:ascii="Times New Roman" w:hAnsi="Times New Roman"/>
                <w:sz w:val="24"/>
                <w:szCs w:val="24"/>
              </w:rPr>
              <w:t xml:space="preserve">пострадавшим в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ловиях чрезвычайных ситуаций</w:t>
            </w:r>
          </w:p>
        </w:tc>
        <w:tc>
          <w:tcPr>
            <w:tcW w:w="1666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33C6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233C62">
        <w:tc>
          <w:tcPr>
            <w:tcW w:w="81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39BB" w:rsidRDefault="00177949" w:rsidP="00F05155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8F251C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планировать комплекс мероприятий 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медицинской и техн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>
              <w:rPr>
                <w:rFonts w:ascii="Times New Roman" w:hAnsi="Times New Roman"/>
                <w:sz w:val="24"/>
                <w:szCs w:val="24"/>
              </w:rPr>
              <w:t>ческой защиты медицинского перс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о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нала и населения в очагах массового поражения при чрезвычайных ситу</w:t>
            </w:r>
            <w:r w:rsidR="00F05155">
              <w:rPr>
                <w:rFonts w:ascii="Times New Roman" w:hAnsi="Times New Roman"/>
                <w:sz w:val="24"/>
                <w:szCs w:val="24"/>
              </w:rPr>
              <w:t>а</w:t>
            </w:r>
            <w:r w:rsidR="00F05155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="0017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33C6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233C62">
        <w:tc>
          <w:tcPr>
            <w:tcW w:w="81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949" w:rsidRPr="00DB48D5" w:rsidRDefault="00177949" w:rsidP="00DB48D5">
            <w:pPr>
              <w:widowControl w:val="0"/>
              <w:shd w:val="clear" w:color="auto" w:fill="FFFFFF"/>
              <w:tabs>
                <w:tab w:val="left" w:pos="6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8D5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D5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48D5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8F251C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F05155" w:rsidRPr="00DB48D5">
              <w:rPr>
                <w:rStyle w:val="markedcontent"/>
                <w:rFonts w:ascii="Times New Roman" w:hAnsi="Times New Roman"/>
                <w:sz w:val="24"/>
                <w:szCs w:val="24"/>
              </w:rPr>
              <w:t>навыком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8D5" w:rsidRPr="00DB48D5">
              <w:rPr>
                <w:rFonts w:ascii="Times New Roman" w:hAnsi="Times New Roman"/>
                <w:sz w:val="24"/>
                <w:szCs w:val="24"/>
              </w:rPr>
              <w:t xml:space="preserve">определения последовательности 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3E7F45" w:rsidRPr="00DB48D5">
              <w:rPr>
                <w:rFonts w:ascii="Times New Roman" w:hAnsi="Times New Roman"/>
                <w:sz w:val="24"/>
                <w:szCs w:val="24"/>
              </w:rPr>
              <w:t>я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первой помощи при неотложных состояниях на </w:t>
            </w:r>
            <w:proofErr w:type="spellStart"/>
            <w:r w:rsidR="00F05155" w:rsidRPr="00DB48D5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="00F05155" w:rsidRPr="00DB48D5">
              <w:rPr>
                <w:rFonts w:ascii="Times New Roman" w:hAnsi="Times New Roman"/>
                <w:sz w:val="24"/>
                <w:szCs w:val="24"/>
              </w:rPr>
              <w:t xml:space="preserve"> этапе при ликв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и</w:t>
            </w:r>
            <w:r w:rsidR="00F05155" w:rsidRPr="00DB48D5">
              <w:rPr>
                <w:rFonts w:ascii="Times New Roman" w:hAnsi="Times New Roman"/>
                <w:sz w:val="24"/>
                <w:szCs w:val="24"/>
              </w:rPr>
              <w:t>дации последствий чрезвычайных ситуаций</w:t>
            </w:r>
            <w:r w:rsidR="00DB48D5" w:rsidRPr="00DB48D5">
              <w:rPr>
                <w:rStyle w:val="markedcontent"/>
              </w:rPr>
              <w:t xml:space="preserve"> </w:t>
            </w:r>
          </w:p>
        </w:tc>
        <w:tc>
          <w:tcPr>
            <w:tcW w:w="1666" w:type="dxa"/>
          </w:tcPr>
          <w:p w:rsidR="00177949" w:rsidRPr="00DB39BB" w:rsidRDefault="00177949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33C6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</w:tbl>
    <w:bookmarkEnd w:id="0"/>
    <w:p w:rsidR="005C7F5A" w:rsidRDefault="00177949" w:rsidP="005C7F5A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 </w:t>
      </w:r>
    </w:p>
    <w:p w:rsidR="00831963" w:rsidRDefault="00831963" w:rsidP="0083196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5C7F5A" w:rsidRDefault="005C7F5A" w:rsidP="00831963">
      <w:pPr>
        <w:pStyle w:val="Default"/>
        <w:ind w:firstLine="709"/>
        <w:jc w:val="both"/>
        <w:rPr>
          <w:i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 xml:space="preserve">«Безопасность жизнедеятельности» </w:t>
      </w:r>
      <w:r>
        <w:rPr>
          <w:color w:val="auto"/>
        </w:rPr>
        <w:t>изучается в третьем семестре, о</w:t>
      </w:r>
      <w:r>
        <w:rPr>
          <w:color w:val="auto"/>
        </w:rPr>
        <w:t>т</w:t>
      </w:r>
      <w:r>
        <w:rPr>
          <w:color w:val="auto"/>
        </w:rPr>
        <w:t xml:space="preserve">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EA75DD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EA75DD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EA75DD">
        <w:rPr>
          <w:bCs/>
          <w:color w:val="auto"/>
        </w:rPr>
        <w:t>Б</w:t>
      </w:r>
      <w:proofErr w:type="gramStart"/>
      <w:r w:rsidR="00EA75DD">
        <w:rPr>
          <w:bCs/>
          <w:color w:val="auto"/>
        </w:rPr>
        <w:t>1</w:t>
      </w:r>
      <w:proofErr w:type="gramEnd"/>
      <w:r w:rsidR="00EA75DD">
        <w:rPr>
          <w:bCs/>
          <w:color w:val="auto"/>
        </w:rPr>
        <w:t>.Б.37</w:t>
      </w:r>
      <w:r>
        <w:rPr>
          <w:bCs/>
          <w:color w:val="auto"/>
        </w:rPr>
        <w:t xml:space="preserve"> Федерального государственного обр</w:t>
      </w:r>
      <w:r>
        <w:rPr>
          <w:bCs/>
          <w:color w:val="auto"/>
        </w:rPr>
        <w:t>а</w:t>
      </w:r>
      <w:r>
        <w:rPr>
          <w:bCs/>
          <w:color w:val="auto"/>
        </w:rPr>
        <w:t>зовательного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136685" w:rsidRPr="00F20691" w:rsidTr="00136685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136685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136685" w:rsidRPr="00F20691" w:rsidTr="00136685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136685" w:rsidRPr="00F20691" w:rsidTr="00136685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136685" w:rsidRPr="009168EC" w:rsidRDefault="005C7F5A" w:rsidP="00D3535D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7F5A">
              <w:rPr>
                <w:color w:val="000000"/>
              </w:rPr>
              <w:t>4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6" w:type="dxa"/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136685" w:rsidRPr="00831963" w:rsidRDefault="005C7F5A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76" w:type="dxa"/>
            <w:vAlign w:val="center"/>
          </w:tcPr>
          <w:p w:rsidR="00136685" w:rsidRPr="00831963" w:rsidRDefault="005C7F5A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6" w:type="dxa"/>
            <w:vAlign w:val="center"/>
          </w:tcPr>
          <w:p w:rsidR="00136685" w:rsidRPr="009168EC" w:rsidRDefault="00D3535D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685" w:rsidRPr="00F20691" w:rsidTr="00136685">
        <w:tc>
          <w:tcPr>
            <w:tcW w:w="5328" w:type="dxa"/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F5A">
              <w:rPr>
                <w:color w:val="000000"/>
              </w:rPr>
              <w:t>4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136685" w:rsidRPr="009168EC" w:rsidRDefault="00136685" w:rsidP="005C7F5A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7F5A">
              <w:rPr>
                <w:color w:val="000000"/>
              </w:rPr>
              <w:t>4</w:t>
            </w:r>
          </w:p>
        </w:tc>
      </w:tr>
      <w:tr w:rsidR="00136685" w:rsidRPr="00F20691" w:rsidTr="00136685">
        <w:tc>
          <w:tcPr>
            <w:tcW w:w="5328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</w:pPr>
            <w:r w:rsidRPr="009168EC">
              <w:lastRenderedPageBreak/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зачет</w:t>
            </w:r>
          </w:p>
        </w:tc>
        <w:tc>
          <w:tcPr>
            <w:tcW w:w="2076" w:type="dxa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36685" w:rsidRPr="00F20691" w:rsidTr="00136685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Default="00136685" w:rsidP="00136685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136685" w:rsidRPr="009168EC" w:rsidRDefault="00136685" w:rsidP="00136685">
            <w:pPr>
              <w:pStyle w:val="af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3</w:t>
            </w:r>
            <w:r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108</w:t>
            </w:r>
          </w:p>
          <w:p w:rsidR="00136685" w:rsidRPr="009168EC" w:rsidRDefault="00136685" w:rsidP="00136685">
            <w:pPr>
              <w:pStyle w:val="afa"/>
              <w:spacing w:line="360" w:lineRule="auto"/>
              <w:jc w:val="center"/>
            </w:pPr>
            <w:r>
              <w:t>3</w:t>
            </w:r>
          </w:p>
        </w:tc>
      </w:tr>
    </w:tbl>
    <w:p w:rsidR="00136685" w:rsidRDefault="00136685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129"/>
        <w:gridCol w:w="1415"/>
        <w:gridCol w:w="1300"/>
        <w:gridCol w:w="1206"/>
        <w:gridCol w:w="1064"/>
        <w:gridCol w:w="674"/>
      </w:tblGrid>
      <w:tr w:rsidR="00176D6C" w:rsidRPr="00D67118" w:rsidTr="00233C62">
        <w:trPr>
          <w:tblHeader/>
        </w:trPr>
        <w:tc>
          <w:tcPr>
            <w:tcW w:w="1454" w:type="pct"/>
            <w:vMerge w:val="restart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008" w:type="pct"/>
            <w:gridSpan w:val="3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Контактная работа, академ. ч</w:t>
            </w:r>
          </w:p>
        </w:tc>
        <w:tc>
          <w:tcPr>
            <w:tcW w:w="630" w:type="pct"/>
            <w:vMerge w:val="restart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академ. ч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176D6C" w:rsidRPr="00D67118" w:rsidRDefault="00176D6C" w:rsidP="00233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76D6C" w:rsidRPr="00D67118" w:rsidRDefault="00176D6C" w:rsidP="00233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6D6C" w:rsidRPr="00D67118" w:rsidTr="00233C62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он-ного</w:t>
            </w:r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(практи-ческие, 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терак-тивные)</w:t>
            </w:r>
          </w:p>
        </w:tc>
        <w:tc>
          <w:tcPr>
            <w:tcW w:w="679" w:type="pct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практич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30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C" w:rsidRPr="00D67118" w:rsidTr="00233C62">
        <w:tc>
          <w:tcPr>
            <w:tcW w:w="1454" w:type="pct"/>
          </w:tcPr>
          <w:p w:rsidR="00176D6C" w:rsidRPr="00D67118" w:rsidRDefault="00176D6C" w:rsidP="00233C62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76D6C" w:rsidRPr="00BC58A3" w:rsidRDefault="00176D6C" w:rsidP="00233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человека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6D6C" w:rsidRPr="00D67118" w:rsidTr="00233C62">
        <w:trPr>
          <w:trHeight w:val="573"/>
        </w:trPr>
        <w:tc>
          <w:tcPr>
            <w:tcW w:w="1454" w:type="pct"/>
          </w:tcPr>
          <w:p w:rsidR="00176D6C" w:rsidRPr="00BC58A3" w:rsidRDefault="00176D6C" w:rsidP="00233C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8A3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176D6C" w:rsidRPr="00BC58A3" w:rsidRDefault="00176D6C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в медици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ских организациях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6D6C" w:rsidRPr="00D67118" w:rsidTr="00233C62">
        <w:trPr>
          <w:trHeight w:val="573"/>
        </w:trPr>
        <w:tc>
          <w:tcPr>
            <w:tcW w:w="1454" w:type="pct"/>
          </w:tcPr>
          <w:p w:rsidR="00176D6C" w:rsidRPr="00D67118" w:rsidRDefault="00176D6C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D6C" w:rsidRPr="00D67118" w:rsidRDefault="00176D6C" w:rsidP="00233C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</w:t>
            </w: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6D6C" w:rsidRPr="00D67118" w:rsidTr="00233C62">
        <w:trPr>
          <w:trHeight w:val="573"/>
        </w:trPr>
        <w:tc>
          <w:tcPr>
            <w:tcW w:w="1454" w:type="pct"/>
          </w:tcPr>
          <w:p w:rsidR="00176D6C" w:rsidRDefault="00176D6C" w:rsidP="00233C6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176D6C" w:rsidRPr="00AB6BBC" w:rsidRDefault="00176D6C" w:rsidP="00233C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76D6C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76D6C" w:rsidRPr="00D67118" w:rsidTr="00233C62">
        <w:trPr>
          <w:trHeight w:val="573"/>
        </w:trPr>
        <w:tc>
          <w:tcPr>
            <w:tcW w:w="1454" w:type="pct"/>
          </w:tcPr>
          <w:p w:rsidR="00176D6C" w:rsidRPr="00D67118" w:rsidRDefault="00176D6C" w:rsidP="00233C6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176D6C" w:rsidRPr="00D67118" w:rsidRDefault="00176D6C" w:rsidP="00233C6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39">
              <w:rPr>
                <w:rFonts w:ascii="Times New Roman" w:hAnsi="Times New Roman"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76D6C" w:rsidRPr="00D67118" w:rsidTr="00233C62">
        <w:trPr>
          <w:trHeight w:val="573"/>
        </w:trPr>
        <w:tc>
          <w:tcPr>
            <w:tcW w:w="1454" w:type="pct"/>
          </w:tcPr>
          <w:p w:rsidR="00176D6C" w:rsidRPr="00D67118" w:rsidRDefault="00176D6C" w:rsidP="00233C6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176D6C" w:rsidRPr="00245A14" w:rsidRDefault="00176D6C" w:rsidP="00233C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A6">
              <w:rPr>
                <w:rFonts w:ascii="Times New Roman" w:hAnsi="Times New Roman"/>
                <w:sz w:val="24"/>
                <w:szCs w:val="24"/>
              </w:rPr>
              <w:t>Организация и оказание первой помощи в ЧС.</w:t>
            </w:r>
          </w:p>
        </w:tc>
        <w:tc>
          <w:tcPr>
            <w:tcW w:w="59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6D6C" w:rsidRPr="00A34F0F" w:rsidTr="00233C62">
        <w:trPr>
          <w:trHeight w:val="573"/>
        </w:trPr>
        <w:tc>
          <w:tcPr>
            <w:tcW w:w="1454" w:type="pct"/>
          </w:tcPr>
          <w:p w:rsidR="00176D6C" w:rsidRPr="00A34F0F" w:rsidRDefault="00176D6C" w:rsidP="00233C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9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6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52" w:type="pct"/>
          </w:tcPr>
          <w:p w:rsidR="00176D6C" w:rsidRPr="00A34F0F" w:rsidRDefault="00176D6C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p w:rsidR="00A857EE" w:rsidRPr="007236CF" w:rsidRDefault="00A857EE" w:rsidP="00A857EE">
      <w:pPr>
        <w:jc w:val="both"/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2"/>
        <w:gridCol w:w="2172"/>
        <w:gridCol w:w="4315"/>
        <w:gridCol w:w="2623"/>
      </w:tblGrid>
      <w:tr w:rsidR="00A857EE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421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255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Формируемые ко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</w:tr>
      <w:tr w:rsidR="00631BF1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</w:tcBorders>
          </w:tcPr>
          <w:p w:rsidR="00631BF1" w:rsidRPr="007236CF" w:rsidRDefault="00631BF1" w:rsidP="00631B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ские и правовые основы безопа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челов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double" w:sz="2" w:space="0" w:color="auto"/>
            </w:tcBorders>
          </w:tcPr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века. Определение, цели и задачи ди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циплины «Безопасность жизнедеятел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ности. Основные принципы, нормати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ные и правовые акты по обеспечению безопасности жизнедеятельности. З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щита здоровья и обеспечение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ности населения. Ответственность за нарушение нормативных требований по безопасности жизнедеятельности. 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аксиомы и принципы без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Понятия «опасность». Виды опасн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стей: природные, антропогенные, те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ногенные, глобальные. Краткая хара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теристика опасностей и их источников. Понятие опасного производственного фактора.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Риск – виды и характеристики, разн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видности риска. Экологический, пр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фессиональный, индивидуальный, ко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лективный, социальный, приемлемый. Современные уровни риска опасных событий.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Влияние среды обитания на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ность жизнедеятельности человека. Среда обитания человека. Полож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тельные и отрицательные факторы 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ружающей среды и их характеристика. Адаптация человека. Обеспечения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века в среде обитания.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здоровый образ жизни. Безопасность жизнедеятельности - основа здорового образа жизни. Формирование культуры безопасности жизнедеятельности. Х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рактеристика вредных факторов, 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ных для здоровья человека: нарком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ния, алкоголизм и табакокурение. </w:t>
            </w:r>
          </w:p>
        </w:tc>
        <w:tc>
          <w:tcPr>
            <w:tcW w:w="2559" w:type="dxa"/>
            <w:tcBorders>
              <w:top w:val="double" w:sz="2" w:space="0" w:color="auto"/>
            </w:tcBorders>
          </w:tcPr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631BF1" w:rsidRPr="00E35BD4" w:rsidRDefault="00181D45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BF1" w:rsidRPr="007236CF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7EE" w:rsidRPr="007236CF" w:rsidTr="00C169F1">
        <w:trPr>
          <w:jc w:val="center"/>
        </w:trPr>
        <w:tc>
          <w:tcPr>
            <w:tcW w:w="559" w:type="dxa"/>
          </w:tcPr>
          <w:p w:rsidR="00A857EE" w:rsidRPr="007236CF" w:rsidRDefault="00A857EE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857EE" w:rsidRPr="00631BF1" w:rsidRDefault="00A857EE" w:rsidP="00631B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недеятельности в медицинских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ганизациях</w:t>
            </w:r>
          </w:p>
        </w:tc>
        <w:tc>
          <w:tcPr>
            <w:tcW w:w="4210" w:type="dxa"/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медицинского труда.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медицинских работников. Система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раны труда и техники безопасности в медицинских организациях. Основные подходы, способы и средства обесп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чения безопасности врача. Особенн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сти обеспечения пожарной, радиац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онной, химической, биологической и психологической безопасности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цинского персонала. Требования без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пасности при работе в структурных подразделениях медицинских орган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заций.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медицинских услуг.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пациентов. Формы проявления угроз безопасности пациентов. Система обеспечения безопасности пациентов в медицинских организациях. Лечебно-охранительный режим работы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цинских организаций. Санитарная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работка пациентов. Эвакуация пацие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тов в чрезвычайных ситуациях</w:t>
            </w:r>
          </w:p>
        </w:tc>
        <w:tc>
          <w:tcPr>
            <w:tcW w:w="2559" w:type="dxa"/>
          </w:tcPr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5725CA" w:rsidRPr="00E35BD4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A857EE" w:rsidRPr="007236CF" w:rsidRDefault="00A857EE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421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 w:rsidR="00631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Роль и место России в мировом соо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ществе. Система национальных инт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ресов России. Стратегия национальной безопасности. Внутренние и внешние угрозы, их краткая характеристика.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 здравоохранения.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новные понятия мобилизационной по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готовки и мобилизации. Правовая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нова и направления мобилизационной деятельности здравоохранения.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Характеристика современных войн и вооружённых конфликтов. Понятие о войне и вооружённом конфликте.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РФ структура и роль в современном мире. Понятие об обороне и военной организации государства. Военная до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трина РФ.  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поражающих факторов современных видов оружия. Классиф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кация современного оружия.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ристика поражающих факторов совр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менного оружия и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очагов поражения.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2910C5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C7BA4" w:rsidRPr="00D67118" w:rsidRDefault="00631BF1" w:rsidP="00D044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Классификация ЧС по масштабу 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пространения, тяжести последствий и природе происхождения. РСЧС и ВСМК</w:t>
            </w:r>
            <w:r w:rsidR="00D90ED0">
              <w:rPr>
                <w:rFonts w:ascii="Times New Roman" w:hAnsi="Times New Roman"/>
                <w:sz w:val="24"/>
                <w:szCs w:val="24"/>
              </w:rPr>
              <w:t>.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Природные ЧС.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Стихийные явления и бедствия: землетрясения, цунами, н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воднения, ураганы, лавины, оползни, обвалы, засухи и т.д.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их последствий.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биологической природы. Возбуд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тели особо опасных инфекционных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болеваний. Биологическое оружие. Эпидемический процесс. Эпидемич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ский очаг. Противоэпидемические м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роприятия. Поведение человека в эп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демическом очаге.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социального характера. Система мероприятий по обеспечению безопа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ности организованных коллективов от угроз террористического характера. </w:t>
            </w:r>
            <w:r w:rsidRPr="00631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способы психологической защиты населения и лиц, участвующих в его спасении. 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Правила личной без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пасности при угрозе терактов и при проведении массовых мероприятий.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химической природы. Источники химической опасности. Классификация отравляющих и высокотоксичных 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ществ: АОХВ, БТХВ. Понятие зон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грязнения и медико-тактическая хара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теристика очагов поражения, создава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мых отравляющими и высокотокси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ными веществами.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поражений, вызванных 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ским фактором (отравления, транз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торная токсическая реакция, аллобиоз, специальные формы токсического пр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цесса). Медицинские противохимич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ские средства.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радиационной природы. Виды 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низирующих излучений и их свойства. Классификация и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радиационных аварий. Ядерное оружие. Понятие зон радиоактивного заражения. Очаги радиационного 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ражения. Факторы, вызывающие пор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жение людей при радиационных авар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ях. Краткая характеристика радиац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онных поражений (острая лучевая 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лезнь, местные лучевые поражения, поражения от внутреннего радиоакти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ного заражения), ближайшие и отд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ленные последствия облучения. Мед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цинские радиозащитные средства.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пожар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и взрывоопасного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ра. Поражающие факторы пожаров. Основные формы поражения людей при пожарах. Мероприятия против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2A799A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D90ED0" w:rsidRPr="00D90ED0" w:rsidRDefault="00D90ED0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от поражающих факторов чрезвычайных ситуаций мирного и военного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времени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Принципы и способы защиты человека в ЧС.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и классифик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защитных средств. Защитные 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оружения, индивидуальные технич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ские средства защиты.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Средства защ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ты органов дыхания: фильтрующие и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изолирующие противогазы, респират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ры. Правила и порядок использования. Влияние противогаза на организм. Эксплуатационная и физиолого-гигиеническая характеристика прот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вогазов и респираторов.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Защита раненых и больных. Защище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ный стационар для нетранспортабел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ных больных. Использование средств защиты органов дыхания для защиты пораженных. Шлем для раненых в г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лову (ШР).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Классификация, предназначение и х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рактеристика средств защиты кожных покровов. Правила и порядок испол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зования.</w:t>
            </w:r>
            <w:r w:rsidRPr="00D90ED0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Причины возможных несчас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ных случаев при использовании ИСЗК и меры предупреждения.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специал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ной обработки. 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Частичная и полная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специальная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обработка. Предназнач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ние, задачи, организация и порядок проведения. Основные понятия и те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мины. Средства и методы специальной обработки.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Санитарная обработка. Дегазация и д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зактивация медицинского имущества. Меры безопасности при проведении специальной обработки.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медицинские средс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 защиты. Аптечки первой помощи индивидуальные и групповые (АППИ, КИМГЗ, </w:t>
            </w:r>
            <w:proofErr w:type="gramStart"/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автомобильная</w:t>
            </w:r>
            <w:proofErr w:type="gramEnd"/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 и порядок применения.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7236CF" w:rsidRDefault="00BC7BA4" w:rsidP="00BC7BA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D90ED0" w:rsidRPr="00D90ED0" w:rsidRDefault="00D90ED0" w:rsidP="00D90ED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помощи в чрезв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чайных ситуациях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Определение и цель первой помощи. Принципы оказания первой помощи. Мероприятия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Табельные средства оказания первой помощи.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Общие принципы и средства оказания первой помощи пострадавшим Орган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зация лечебно-эвакуационных мер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приятий при оказании медицинской помощи в чрезвычайных ситуациях.</w:t>
            </w:r>
            <w:r w:rsidRPr="00D90ED0">
              <w:rPr>
                <w:bCs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Перечень состояний, при которых ок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зывается первая помощь и перечень мероприятий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Виды, объемы и порядок оказ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 первой помощи</w:t>
            </w:r>
            <w:r w:rsidRPr="00D90ED0">
              <w:rPr>
                <w:bCs/>
                <w:sz w:val="24"/>
                <w:szCs w:val="24"/>
              </w:rPr>
              <w:t xml:space="preserve">.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Средства, прим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няемые при оказании первой помощи.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тсутствии созн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становке дыхания и кровообр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аружных кровотечениях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родных телах верхних дыхательных путей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равмах различных областей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жогах, эффектах воздействия 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соких температур, теплового излуч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тморожении и других эффектах воздействия низких температур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лениях.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, ИД-1</w:t>
            </w:r>
          </w:p>
          <w:p w:rsidR="00BC7BA4" w:rsidRPr="00E35BD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  <w:p w:rsidR="00BC7BA4" w:rsidRPr="00021980" w:rsidRDefault="00BC7BA4" w:rsidP="00BC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Pr="0081775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17758">
        <w:rPr>
          <w:rFonts w:ascii="Times New Roman" w:hAnsi="Times New Roman"/>
          <w:b/>
          <w:bCs/>
          <w:sz w:val="24"/>
          <w:szCs w:val="24"/>
        </w:rPr>
        <w:t>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</w:t>
      </w:r>
      <w:proofErr w:type="gramEnd"/>
      <w:r w:rsidRPr="00817758">
        <w:rPr>
          <w:rFonts w:ascii="Times New Roman" w:hAnsi="Times New Roman"/>
          <w:b/>
          <w:bCs/>
          <w:sz w:val="24"/>
          <w:szCs w:val="24"/>
        </w:rPr>
        <w:t xml:space="preserve"> по дисциплине.</w:t>
      </w:r>
    </w:p>
    <w:p w:rsidR="00580E33" w:rsidRDefault="00580E33" w:rsidP="00580E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" w:name="_Toc453757566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8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ГЭОТАР-Медиа,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9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580E33" w:rsidRDefault="00580E33" w:rsidP="00580E33">
      <w:pPr>
        <w:jc w:val="both"/>
        <w:rPr>
          <w:b/>
          <w:u w:val="single"/>
        </w:rPr>
      </w:pPr>
    </w:p>
    <w:p w:rsidR="00580E33" w:rsidRDefault="00580E33" w:rsidP="00580E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учеб</w:t>
      </w:r>
      <w:proofErr w:type="gramStart"/>
      <w:r>
        <w:t>.-</w:t>
      </w:r>
      <w:proofErr w:type="gramEnd"/>
      <w:r>
        <w:t>метод. пособие / [В. В. Юсупов, Е. Р. Исаева, Б. В. О</w:t>
      </w:r>
      <w:r>
        <w:t>в</w:t>
      </w:r>
      <w:r>
        <w:t>чинников и др. ; под ред. А. В. Старкова] ; Первый Санкт-Петербург. гос. мед. ун-т им. акад. И. П. Павлова, каф. мобилизационной подготовки здравоохранения и медицины к</w:t>
      </w:r>
      <w:r>
        <w:t>а</w:t>
      </w:r>
      <w:r>
        <w:t>тастроф, каф. общ. и клинич. психологии. - СПб</w:t>
      </w:r>
      <w:proofErr w:type="gramStart"/>
      <w:r>
        <w:t xml:space="preserve">. : </w:t>
      </w:r>
      <w:proofErr w:type="gramEnd"/>
      <w:r>
        <w:t>РИЦ ПСПбГМУ,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0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практ.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 xml:space="preserve">охранения и медицины катастроф; [под ред. А. В. Старкова]. - СПб. : РИЦ ПСПбГМУ,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экз.+ </w:t>
      </w:r>
      <w:hyperlink r:id="rId11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>: учеб</w:t>
      </w:r>
      <w:proofErr w:type="gramStart"/>
      <w:r>
        <w:t>.-</w:t>
      </w:r>
      <w:proofErr w:type="gramEnd"/>
      <w:r>
        <w:t>метод. пособие к практ. занятитиям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ПСПбГМУ,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экз.+ </w:t>
      </w:r>
      <w:hyperlink r:id="rId12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>: пособие к практ.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мобилизац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клинич.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ПСПбГМУ,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580E33" w:rsidRDefault="00580E33" w:rsidP="00580E33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>оружие и биотерроризм)</w:t>
      </w:r>
      <w:proofErr w:type="gramStart"/>
      <w:r>
        <w:t xml:space="preserve"> :</w:t>
      </w:r>
      <w:proofErr w:type="gramEnd"/>
      <w:r>
        <w:t xml:space="preserve"> пособие для студентов к практ.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>; [сост.: А. В. Старков, А. В. Старовойт, К. Н. Гончаров]. - СПб. : РИЦ ПСПбГМУ, 2018. - 65 с.</w:t>
      </w:r>
      <w:proofErr w:type="gramStart"/>
      <w:r>
        <w:t xml:space="preserve"> :</w:t>
      </w:r>
      <w:proofErr w:type="gramEnd"/>
      <w:r>
        <w:t xml:space="preserve"> табл. -119 экз.+ </w:t>
      </w:r>
      <w:hyperlink r:id="rId13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ПСПбГМУ,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ПСПбГМУ,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0E33" w:rsidRDefault="00580E33" w:rsidP="00580E33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580E33" w:rsidRDefault="00580E33" w:rsidP="00580E33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580E33" w:rsidRDefault="00580E33" w:rsidP="00580E33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580E33" w:rsidRDefault="00580E33" w:rsidP="00580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</w:t>
      </w:r>
      <w:proofErr w:type="gramStart"/>
      <w:r w:rsidRPr="00B31ADB"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</w:t>
      </w:r>
      <w:proofErr w:type="gramEnd"/>
      <w:r w:rsidRPr="00B31ADB">
        <w:rPr>
          <w:rFonts w:ascii="Times New Roman" w:hAnsi="Times New Roman"/>
          <w:sz w:val="24"/>
        </w:rPr>
        <w:t>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1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6333A8" w:rsidRPr="00313306" w:rsidTr="0083202F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3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33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7" w:type="pct"/>
            <w:vMerge w:val="restart"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Код контролиру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мой компетенции</w:t>
            </w:r>
          </w:p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346" w:type="pct"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академ. </w:t>
            </w:r>
            <w:r w:rsidR="00665EB7" w:rsidRPr="0031330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33A8" w:rsidRPr="00313306" w:rsidTr="0083202F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6333A8" w:rsidRPr="00313306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333A8" w:rsidRPr="00313306" w:rsidRDefault="00665EB7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</w:t>
            </w:r>
            <w:r w:rsidR="006333A8" w:rsidRPr="00313306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0C6EAA" w:rsidRPr="00313306" w:rsidTr="0020582D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0C6EAA" w:rsidRPr="0031330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Методологические и правовые о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новы безопасности жизнедеятельн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сти человека </w:t>
            </w:r>
          </w:p>
        </w:tc>
        <w:tc>
          <w:tcPr>
            <w:tcW w:w="1208" w:type="pct"/>
            <w:vAlign w:val="center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181D45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0C6EAA" w:rsidRPr="00313306" w:rsidRDefault="00BC09E9" w:rsidP="000C6E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1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0C6EAA" w:rsidRPr="00313306"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0C6EAA" w:rsidRPr="0031330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AA" w:rsidRPr="00313306" w:rsidTr="0083202F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0C6EAA" w:rsidRPr="0031330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жизнедеятельности в </w:t>
            </w: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медицинских организациях</w:t>
            </w:r>
          </w:p>
        </w:tc>
        <w:tc>
          <w:tcPr>
            <w:tcW w:w="1208" w:type="pct"/>
            <w:vAlign w:val="center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ОПК-6,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0C6EAA" w:rsidRPr="00313306" w:rsidRDefault="00233C62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  <w:r w:rsidR="000C6EAA" w:rsidRPr="00313306"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295BBC" w:rsidRPr="00313306" w:rsidRDefault="00295BBC" w:rsidP="00295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Доклады – 1,0</w:t>
            </w:r>
          </w:p>
          <w:p w:rsidR="000C6EAA" w:rsidRPr="00313306" w:rsidRDefault="000C6EAA" w:rsidP="000C6E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EAA" w:rsidRPr="00313306" w:rsidTr="0020582D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EAA" w:rsidRPr="0031330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 </w:t>
            </w:r>
          </w:p>
        </w:tc>
        <w:tc>
          <w:tcPr>
            <w:tcW w:w="1208" w:type="pct"/>
            <w:vAlign w:val="center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CE3DEC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233C62" w:rsidRPr="00313306" w:rsidRDefault="00233C62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Контрольные вопросы – 0,5</w:t>
            </w:r>
          </w:p>
          <w:p w:rsidR="000C6EAA" w:rsidRDefault="00233C62" w:rsidP="00313306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 задани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я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295BBC" w:rsidRPr="00313306" w:rsidRDefault="00295BBC" w:rsidP="00295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1,0</w:t>
            </w:r>
          </w:p>
        </w:tc>
      </w:tr>
      <w:tr w:rsidR="000C6EAA" w:rsidRPr="00313306" w:rsidTr="0083202F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0C6EAA" w:rsidRPr="00313306" w:rsidRDefault="000C6EAA" w:rsidP="000C6EA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08" w:type="pct"/>
            <w:vAlign w:val="center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233C62" w:rsidRPr="00313306" w:rsidRDefault="00233C62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Контрольные вопросы – 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0C6EAA" w:rsidRDefault="00233C62" w:rsidP="00313306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 задани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я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295BBC" w:rsidRPr="00313306" w:rsidRDefault="00295BBC" w:rsidP="00295BBC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–4,0</w:t>
            </w:r>
          </w:p>
        </w:tc>
      </w:tr>
      <w:tr w:rsidR="000C6EAA" w:rsidRPr="00313306" w:rsidTr="0083202F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0C6EAA" w:rsidRPr="00313306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</w:tc>
        <w:tc>
          <w:tcPr>
            <w:tcW w:w="1208" w:type="pct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0C6EAA" w:rsidRPr="00313306" w:rsidRDefault="00233C62" w:rsidP="000C6E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4CC2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0C6EAA" w:rsidRPr="00313306">
              <w:rPr>
                <w:rFonts w:ascii="Times New Roman" w:hAnsi="Times New Roman"/>
                <w:sz w:val="24"/>
                <w:szCs w:val="24"/>
              </w:rPr>
              <w:t>– 1,0</w:t>
            </w:r>
          </w:p>
          <w:p w:rsidR="00313306" w:rsidRDefault="00313306" w:rsidP="00313306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Тестовые задания – 1,0</w:t>
            </w:r>
          </w:p>
          <w:p w:rsidR="00295BBC" w:rsidRPr="00313306" w:rsidRDefault="00295BBC" w:rsidP="00295BBC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3,0</w:t>
            </w:r>
          </w:p>
        </w:tc>
      </w:tr>
      <w:tr w:rsidR="000C6EAA" w:rsidRPr="00313306" w:rsidTr="0083202F">
        <w:trPr>
          <w:trHeight w:val="20"/>
          <w:jc w:val="center"/>
        </w:trPr>
        <w:tc>
          <w:tcPr>
            <w:tcW w:w="359" w:type="pct"/>
          </w:tcPr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313306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0C6EAA" w:rsidRPr="00313306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0C6EAA" w:rsidRPr="00313306" w:rsidRDefault="000C6EAA" w:rsidP="000C6EAA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</w:t>
            </w: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3306">
              <w:rPr>
                <w:rFonts w:ascii="Times New Roman" w:hAnsi="Times New Roman"/>
                <w:bCs/>
                <w:sz w:val="24"/>
                <w:szCs w:val="24"/>
              </w:rPr>
              <w:t>мощи в чрезвычайных ситуациях</w:t>
            </w:r>
          </w:p>
          <w:p w:rsidR="000C6EAA" w:rsidRPr="00313306" w:rsidRDefault="000C6EAA" w:rsidP="000C6EA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УК-8,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ОПК-6, ИД-1</w:t>
            </w:r>
          </w:p>
          <w:p w:rsidR="000C6EAA" w:rsidRPr="00313306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ИД-2, ИД-3</w:t>
            </w:r>
          </w:p>
        </w:tc>
        <w:tc>
          <w:tcPr>
            <w:tcW w:w="1346" w:type="pct"/>
          </w:tcPr>
          <w:p w:rsidR="00233C62" w:rsidRPr="00313306" w:rsidRDefault="00233C62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 xml:space="preserve">Контрольные вопросы – 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1,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3C62" w:rsidRPr="00313306" w:rsidRDefault="00233C62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е задани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я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3306" w:rsidRPr="00313306">
              <w:rPr>
                <w:rFonts w:ascii="Times New Roman" w:hAnsi="Times New Roman"/>
                <w:sz w:val="24"/>
                <w:szCs w:val="24"/>
              </w:rPr>
              <w:t>1,</w:t>
            </w:r>
            <w:r w:rsidRPr="003133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6EAA" w:rsidRPr="00313306" w:rsidRDefault="00295BBC" w:rsidP="00295BBC">
            <w:pPr>
              <w:rPr>
                <w:rFonts w:ascii="Times New Roman" w:hAnsi="Times New Roman"/>
                <w:sz w:val="24"/>
                <w:szCs w:val="24"/>
              </w:rPr>
            </w:pPr>
            <w:r w:rsidRPr="00313306">
              <w:rPr>
                <w:rFonts w:ascii="Times New Roman" w:hAnsi="Times New Roman"/>
                <w:color w:val="000000"/>
                <w:sz w:val="24"/>
                <w:szCs w:val="24"/>
              </w:rPr>
              <w:t>Доклады – 3,0</w:t>
            </w:r>
          </w:p>
        </w:tc>
      </w:tr>
      <w:tr w:rsidR="0020582D" w:rsidRPr="00B7549F" w:rsidTr="0083202F">
        <w:trPr>
          <w:trHeight w:val="20"/>
          <w:jc w:val="center"/>
        </w:trPr>
        <w:tc>
          <w:tcPr>
            <w:tcW w:w="3654" w:type="pct"/>
            <w:gridSpan w:val="3"/>
          </w:tcPr>
          <w:p w:rsidR="0020582D" w:rsidRPr="00313306" w:rsidRDefault="0020582D" w:rsidP="0020582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13306">
              <w:rPr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46" w:type="pct"/>
          </w:tcPr>
          <w:p w:rsidR="0020582D" w:rsidRPr="00B7549F" w:rsidRDefault="00664CC2" w:rsidP="00664C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Билеты к з</w:t>
            </w:r>
            <w:r w:rsidR="0020582D" w:rsidRPr="00313306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в тестовой форме</w:t>
            </w:r>
          </w:p>
        </w:tc>
      </w:tr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704" w:rsidRPr="0026265E" w:rsidTr="00F83259">
        <w:trPr>
          <w:trHeight w:val="1726"/>
        </w:trPr>
        <w:tc>
          <w:tcPr>
            <w:tcW w:w="268" w:type="pct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pct"/>
          </w:tcPr>
          <w:p w:rsidR="00101704" w:rsidRPr="0026265E" w:rsidRDefault="008C774B" w:rsidP="008C77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ыполнение тестир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контрольных работ в тестовой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ме,</w:t>
            </w:r>
            <w:r w:rsidR="00101704" w:rsidRPr="0026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1065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r w:rsidRPr="00262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тизированных заданий (тестов)</w:t>
            </w:r>
          </w:p>
        </w:tc>
        <w:tc>
          <w:tcPr>
            <w:tcW w:w="1485" w:type="pct"/>
          </w:tcPr>
          <w:p w:rsidR="00737250" w:rsidRDefault="00737250" w:rsidP="008C774B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зачета:</w:t>
            </w:r>
          </w:p>
          <w:p w:rsidR="00801D4B" w:rsidRPr="004C0B8B" w:rsidRDefault="00801D4B" w:rsidP="00801D4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котором содержание соо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ветствует теме или заданию, обучающийся глубоко и про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усвоил учебный материал, владеет разносторонними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выками и приемами выполн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ния задания, показывает должный уровень сформир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ванности компетенций.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31 до 35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чающемуся, если его ответ соответствует и раскрывает тему или задание, обуча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ю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щийся показывает  знание учебного материала, грамотно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>и по существу излагает его, не допуская существенных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точностей при выполнении 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однако испытывает небольшие затруднения при формулировке собственного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я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ется обучающемуся, если его ответ в полной мере раскрыв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тему/задание, обучающийся имеет знания только основн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го материала, но не усвоил его деталей, допускает неточн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сти, недостаточно правильные формулировки, нарушения логической последователь</w:t>
            </w:r>
            <w:r w:rsidR="00AB7CCE">
              <w:rPr>
                <w:rFonts w:ascii="Times New Roman" w:hAnsi="Times New Roman"/>
                <w:sz w:val="20"/>
                <w:szCs w:val="20"/>
              </w:rPr>
              <w:t>-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ности в изложении учебного материала по заданию, его собственные суждения и 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мышления на заданную тему носят поверхностный хара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тер.</w:t>
            </w:r>
            <w:proofErr w:type="gramEnd"/>
          </w:p>
          <w:p w:rsidR="00101704" w:rsidRPr="0026265E" w:rsidRDefault="00801D4B" w:rsidP="00801D4B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 на поставленное задание, не высказывает своего мнения по теме, допускает существе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ные ошибки</w:t>
            </w:r>
            <w:r w:rsidR="00AB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1704" w:rsidRPr="0026265E" w:rsidRDefault="00101704" w:rsidP="00101704">
      <w:pPr>
        <w:pStyle w:val="aff"/>
        <w:spacing w:line="360" w:lineRule="auto"/>
        <w:ind w:left="0" w:firstLine="0"/>
        <w:jc w:val="both"/>
        <w:rPr>
          <w:sz w:val="24"/>
        </w:rPr>
      </w:pPr>
    </w:p>
    <w:p w:rsidR="004C1009" w:rsidRDefault="004C1009" w:rsidP="004C10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D3535D" w:rsidRDefault="00D3535D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1704" w:rsidRPr="001D6A75" w:rsidRDefault="00101704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D3535D">
        <w:rPr>
          <w:rFonts w:ascii="Times New Roman" w:hAnsi="Times New Roman"/>
          <w:b/>
          <w:sz w:val="24"/>
          <w:szCs w:val="24"/>
        </w:rPr>
        <w:t>докладов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1. Понятие о жизнедеятельности людей и ее сферы.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2. Понятие о безопасности, ее правовая основа, сущность и структурные уровни.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3. Среда обитания человека и факторы ее риска.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4. Негативные факторы техносферы и их физиологическое воздействие на организм (акустические, вибрационные, электромагнитные, радиационные, химические, пожаро-взрывоопасные).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5. </w:t>
      </w:r>
      <w:r w:rsidRPr="001D6A75">
        <w:rPr>
          <w:rFonts w:ascii="Times New Roman" w:hAnsi="Times New Roman"/>
          <w:sz w:val="24"/>
          <w:szCs w:val="24"/>
        </w:rPr>
        <w:t>Характеристики современных военно-политических тенденций.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6. Современные средства вооруженной борьбы.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lastRenderedPageBreak/>
        <w:t>7. Поражающие факторы современных видов оружия.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8. Определение и классификация войн и вооруженных конфликтов.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9. </w:t>
      </w:r>
      <w:r w:rsidRPr="001D6A75">
        <w:rPr>
          <w:rFonts w:ascii="Times New Roman" w:hAnsi="Times New Roman"/>
          <w:bCs/>
          <w:sz w:val="24"/>
          <w:szCs w:val="24"/>
        </w:rPr>
        <w:t>Катастрофы, их виды, характеристика, поражающие факторы и структура потерь.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10. Система национальных интересов России.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11. Роль и место России в мировом сообществе.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12. Общая характеристика чрезвычайных ситуаций.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13. Медико-социальная оценка чрезвычайных ситуаций. 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14. </w:t>
      </w:r>
      <w:r w:rsidRPr="001D6A75">
        <w:rPr>
          <w:rFonts w:ascii="Times New Roman" w:hAnsi="Times New Roman"/>
          <w:sz w:val="24"/>
          <w:szCs w:val="24"/>
        </w:rPr>
        <w:t>Нормативно-правовое регулирование безопасности жизнедеятельности.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15. Мероприятия по обеспечению личной безопасности граждан.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16. Система мероприятий по обеспечению безопасности организованных коллект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вов.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17. </w:t>
      </w:r>
      <w:r w:rsidRPr="001D6A75">
        <w:rPr>
          <w:rFonts w:ascii="Times New Roman" w:hAnsi="Times New Roman"/>
          <w:bCs/>
          <w:sz w:val="24"/>
          <w:szCs w:val="24"/>
        </w:rPr>
        <w:t>Опасные факторы природного, антропогенного и техногенного происхождения</w:t>
      </w:r>
      <w:r w:rsidRPr="001D6A75">
        <w:rPr>
          <w:rFonts w:ascii="Times New Roman" w:hAnsi="Times New Roman"/>
          <w:sz w:val="24"/>
          <w:szCs w:val="24"/>
        </w:rPr>
        <w:t>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t xml:space="preserve">18. </w:t>
      </w:r>
      <w:r w:rsidRPr="001D6A75">
        <w:rPr>
          <w:bCs/>
        </w:rPr>
        <w:t xml:space="preserve"> </w:t>
      </w:r>
      <w:r w:rsidRPr="001D6A75">
        <w:rPr>
          <w:bCs/>
          <w:color w:val="auto"/>
        </w:rPr>
        <w:t>Методы определения и контроля вредных и опасных факторов.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rPr>
          <w:bCs/>
          <w:color w:val="auto"/>
        </w:rPr>
        <w:t>19. Технические средства определения вредных и опасных факторов.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20. Состав и предназначение аптечек и комплектов индивидуальной медицинской защиты используемых в различных отраслях народного хозяйства.</w:t>
      </w:r>
    </w:p>
    <w:p w:rsidR="00101704" w:rsidRPr="001D6A75" w:rsidRDefault="00101704" w:rsidP="00EC1B9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21. Специальная обработка: предназначение, задачи, организация, порядок и сре</w:t>
      </w:r>
      <w:r w:rsidRPr="001D6A75">
        <w:rPr>
          <w:rFonts w:ascii="Times New Roman" w:hAnsi="Times New Roman"/>
          <w:sz w:val="24"/>
          <w:szCs w:val="24"/>
        </w:rPr>
        <w:t>д</w:t>
      </w:r>
      <w:r w:rsidRPr="001D6A75">
        <w:rPr>
          <w:rFonts w:ascii="Times New Roman" w:hAnsi="Times New Roman"/>
          <w:sz w:val="24"/>
          <w:szCs w:val="24"/>
        </w:rPr>
        <w:t>ства проведения.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22. Структура, предназначение </w:t>
      </w:r>
      <w:r w:rsidRPr="001D6A75">
        <w:rPr>
          <w:rFonts w:ascii="Times New Roman" w:hAnsi="Times New Roman"/>
          <w:bCs/>
          <w:sz w:val="24"/>
          <w:szCs w:val="24"/>
        </w:rPr>
        <w:t>Единой государственной системы предупреждения   и ликвидации чрезвычайных ситуаций (РСЧС) и ее роль в современном обществе.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23. </w:t>
      </w:r>
      <w:r w:rsidRPr="001D6A75">
        <w:rPr>
          <w:rFonts w:ascii="Times New Roman" w:hAnsi="Times New Roman"/>
          <w:sz w:val="24"/>
          <w:szCs w:val="24"/>
        </w:rPr>
        <w:t>Характеристика и формы проявления угроз здоровью и жизни медицинских специалистов и пациентов учреждений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24. Система обеспечения охраны труда и техники безопасности персонала учре</w:t>
      </w:r>
      <w:r w:rsidRPr="001D6A75">
        <w:rPr>
          <w:rFonts w:ascii="Times New Roman" w:hAnsi="Times New Roman"/>
          <w:sz w:val="24"/>
          <w:szCs w:val="24"/>
        </w:rPr>
        <w:t>ж</w:t>
      </w:r>
      <w:r w:rsidRPr="001D6A75">
        <w:rPr>
          <w:rFonts w:ascii="Times New Roman" w:hAnsi="Times New Roman"/>
          <w:sz w:val="24"/>
          <w:szCs w:val="24"/>
        </w:rPr>
        <w:t>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25. Система безопасного предоставления медицинских услуг пациентам.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26. Основные подходы, способы и средства обеспечения безопасности труда мед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цинских работников.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27. Требования безопасности при работе в структурных подразделениях учрежд</w:t>
      </w:r>
      <w:r w:rsidRPr="001D6A75">
        <w:rPr>
          <w:rFonts w:ascii="Times New Roman" w:hAnsi="Times New Roman"/>
          <w:sz w:val="24"/>
          <w:szCs w:val="24"/>
        </w:rPr>
        <w:t>е</w:t>
      </w:r>
      <w:r w:rsidRPr="001D6A75">
        <w:rPr>
          <w:rFonts w:ascii="Times New Roman" w:hAnsi="Times New Roman"/>
          <w:sz w:val="24"/>
          <w:szCs w:val="24"/>
        </w:rPr>
        <w:t>ний здравоохранения. Вопросы, проблемы и пути их решения.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28. Организация  лечебно-охранительного и санитарно-противоэпидемического режимов работы учреждений здравоохранения. Санитарная обработка пациентов.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1D6A75">
        <w:rPr>
          <w:rFonts w:ascii="Times New Roman" w:hAnsi="Times New Roman"/>
          <w:sz w:val="24"/>
          <w:szCs w:val="24"/>
        </w:rPr>
        <w:t>Катастрофы ХХ-ХХ</w:t>
      </w:r>
      <w:r w:rsidRPr="001D6A75">
        <w:rPr>
          <w:rFonts w:ascii="Times New Roman" w:hAnsi="Times New Roman"/>
          <w:sz w:val="24"/>
          <w:szCs w:val="24"/>
          <w:lang w:val="en-US"/>
        </w:rPr>
        <w:t>I</w:t>
      </w:r>
      <w:r w:rsidRPr="001D6A75">
        <w:rPr>
          <w:rFonts w:ascii="Times New Roman" w:hAnsi="Times New Roman"/>
          <w:sz w:val="24"/>
          <w:szCs w:val="24"/>
        </w:rPr>
        <w:t xml:space="preserve"> веков: автодорожные; авиационные; железнодорожные; трубопроводные; взрывы и пожары; масштабные теракты и другие – причины, медици</w:t>
      </w:r>
      <w:r w:rsidRPr="001D6A75">
        <w:rPr>
          <w:rFonts w:ascii="Times New Roman" w:hAnsi="Times New Roman"/>
          <w:sz w:val="24"/>
          <w:szCs w:val="24"/>
        </w:rPr>
        <w:t>н</w:t>
      </w:r>
      <w:r w:rsidRPr="001D6A75">
        <w:rPr>
          <w:rFonts w:ascii="Times New Roman" w:hAnsi="Times New Roman"/>
          <w:sz w:val="24"/>
          <w:szCs w:val="24"/>
        </w:rPr>
        <w:t>ские последствия, организация оказания медицинской помощи пострадавшим.</w:t>
      </w:r>
      <w:proofErr w:type="gramEnd"/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30. Катастрофы в Ленинградской области – факты и цифры.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31. </w:t>
      </w:r>
      <w:r w:rsidRPr="001D6A75">
        <w:rPr>
          <w:rFonts w:ascii="Times New Roman" w:hAnsi="Times New Roman"/>
          <w:bCs/>
          <w:sz w:val="24"/>
          <w:szCs w:val="24"/>
        </w:rPr>
        <w:t>Роль руководителя учреждения здравоохранения в оснащении формирований ВСМК и обучении их персонала.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32. Роль и значение готовности учреждений здравоохранения и их персонала к де</w:t>
      </w:r>
      <w:r w:rsidRPr="001D6A75">
        <w:rPr>
          <w:rFonts w:ascii="Times New Roman" w:hAnsi="Times New Roman"/>
          <w:bCs/>
          <w:sz w:val="24"/>
          <w:szCs w:val="24"/>
        </w:rPr>
        <w:t>й</w:t>
      </w:r>
      <w:r w:rsidRPr="001D6A75">
        <w:rPr>
          <w:rFonts w:ascii="Times New Roman" w:hAnsi="Times New Roman"/>
          <w:bCs/>
          <w:sz w:val="24"/>
          <w:szCs w:val="24"/>
        </w:rPr>
        <w:t>ствиям в чрезвычайных ситуациях по предназначению. Пути обеспечения готовности.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33. Отработка и совершенствование межведомственного и межтерриториального взаимодействия по предупреждению и ликвидации чрезвычайных ситуаций, как элемент обеспечения национальной безопасности.</w:t>
      </w:r>
    </w:p>
    <w:p w:rsidR="00101704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34. Вопросы и проблемы взаимодействия при ликвидации медико-санитарных п</w:t>
      </w:r>
      <w:r w:rsidRPr="001D6A75">
        <w:rPr>
          <w:rFonts w:ascii="Times New Roman" w:hAnsi="Times New Roman"/>
          <w:bCs/>
          <w:sz w:val="24"/>
          <w:szCs w:val="24"/>
        </w:rPr>
        <w:t>о</w:t>
      </w:r>
      <w:r w:rsidRPr="001D6A75">
        <w:rPr>
          <w:rFonts w:ascii="Times New Roman" w:hAnsi="Times New Roman"/>
          <w:bCs/>
          <w:sz w:val="24"/>
          <w:szCs w:val="24"/>
        </w:rPr>
        <w:t>следствий чрезвычайных ситуаций, пути их решения.</w:t>
      </w:r>
    </w:p>
    <w:p w:rsidR="0050769F" w:rsidRDefault="0050769F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CCE" w:rsidRDefault="00AB7CCE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зачета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3886157"/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жизнедеятельности человека и среде его обитания. Окружающая ч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ловека среда, ее эволюция и факторы риска. Составляющие системы «человек-среда об</w:t>
      </w:r>
      <w:r w:rsidRPr="00D152DD">
        <w:rPr>
          <w:rFonts w:ascii="Times New Roman" w:hAnsi="Times New Roman"/>
          <w:sz w:val="24"/>
          <w:szCs w:val="24"/>
        </w:rPr>
        <w:t>и</w:t>
      </w:r>
      <w:r w:rsidRPr="00D152DD">
        <w:rPr>
          <w:rFonts w:ascii="Times New Roman" w:hAnsi="Times New Roman"/>
          <w:sz w:val="24"/>
          <w:szCs w:val="24"/>
        </w:rPr>
        <w:t>тания»: бытовая, производственная, городская, природная среда.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Понятие о безопасности жизнедеятельности (БЖД) человека: определение, цели, задачи, уровни, виды и принципы БЖД; подходы, методы, способы и средства ее обесп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чения; нормативно-правовое регулирование БЖД.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B9B" w:rsidRPr="00D152DD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  <w:proofErr w:type="gramStart"/>
      <w:r w:rsidRPr="00D152DD">
        <w:rPr>
          <w:rFonts w:ascii="Times New Roman" w:hAnsi="Times New Roman"/>
          <w:sz w:val="24"/>
          <w:szCs w:val="24"/>
        </w:rPr>
        <w:t>Факторы среды обит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ния, формирующие здоровье человека (режим труда и отдыха, питание, физическая кул</w:t>
      </w:r>
      <w:r w:rsidRPr="00D152DD">
        <w:rPr>
          <w:rFonts w:ascii="Times New Roman" w:hAnsi="Times New Roman"/>
          <w:sz w:val="24"/>
          <w:szCs w:val="24"/>
        </w:rPr>
        <w:t>ь</w:t>
      </w:r>
      <w:r w:rsidRPr="00D152DD">
        <w:rPr>
          <w:rFonts w:ascii="Times New Roman" w:hAnsi="Times New Roman"/>
          <w:sz w:val="24"/>
          <w:szCs w:val="24"/>
        </w:rPr>
        <w:t xml:space="preserve">тура, семья и т.д.), и его разрушающие (вредные привычки, гиподинамия, заболевания, профессиональные вредности и т.д.) </w:t>
      </w:r>
      <w:proofErr w:type="gramEnd"/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Культура БЖД, механизмы ее привития, роль человеческого фактора (знаний, навыков и морально-психологической подготовки населения) в снижении рисков опасн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сти.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>Характеристика и формы проявления угроз здоровью и жизни медицинского персонала и пациентов. Система обеспечения охраны труда, техники безопасности перс</w:t>
      </w:r>
      <w:r w:rsidRPr="00D152DD">
        <w:rPr>
          <w:color w:val="auto"/>
        </w:rPr>
        <w:t>о</w:t>
      </w:r>
      <w:r w:rsidRPr="00D152DD">
        <w:rPr>
          <w:color w:val="auto"/>
        </w:rPr>
        <w:t>нала и безопасного предоставления медицинских услуг пациентам.</w:t>
      </w:r>
      <w:r w:rsidRPr="00D152DD">
        <w:rPr>
          <w:color w:val="FF0000"/>
        </w:rPr>
        <w:t xml:space="preserve"> </w:t>
      </w:r>
      <w:r w:rsidRPr="00D152DD">
        <w:rPr>
          <w:color w:val="auto"/>
        </w:rPr>
        <w:t xml:space="preserve">Основные подходы, способы и средства обеспечения безопасности труда персонала. Требования безопасности при работе в структурных подразделениях здравоохранения. </w:t>
      </w:r>
      <w:r>
        <w:rPr>
          <w:color w:val="auto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</w:pPr>
      <w:r>
        <w:rPr>
          <w:color w:val="auto"/>
        </w:rPr>
        <w:t xml:space="preserve">6. </w:t>
      </w:r>
      <w:r w:rsidRPr="00D152DD">
        <w:t>Лечебно-охранительный и санитарно-противоэпидемический режимы работы лечебного учреждения. Специальная обработка и санитарная обработка пациентов.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D152DD">
        <w:rPr>
          <w:color w:val="auto"/>
        </w:rPr>
        <w:t>Безопасность медицинского труда. Характеристика угроз жизни и здоровью м</w:t>
      </w:r>
      <w:r w:rsidRPr="00D152DD">
        <w:rPr>
          <w:color w:val="auto"/>
        </w:rPr>
        <w:t>е</w:t>
      </w:r>
      <w:r w:rsidRPr="00D152DD">
        <w:rPr>
          <w:color w:val="auto"/>
        </w:rPr>
        <w:t>дицинских работников. Система охраны труда и техники безопасности в медицинских о</w:t>
      </w:r>
      <w:r w:rsidRPr="00D152DD">
        <w:rPr>
          <w:color w:val="auto"/>
        </w:rPr>
        <w:t>р</w:t>
      </w:r>
      <w:r w:rsidRPr="00D152DD">
        <w:rPr>
          <w:color w:val="auto"/>
        </w:rPr>
        <w:t>ганизациях.</w:t>
      </w:r>
    </w:p>
    <w:p w:rsidR="00AB7CCE" w:rsidRDefault="00EC1B9B" w:rsidP="00EC1B9B">
      <w:pPr>
        <w:pStyle w:val="Default"/>
        <w:ind w:firstLine="709"/>
        <w:jc w:val="both"/>
        <w:rPr>
          <w:bCs/>
        </w:rPr>
      </w:pPr>
      <w:r>
        <w:rPr>
          <w:color w:val="auto"/>
        </w:rPr>
        <w:t xml:space="preserve">8. </w:t>
      </w:r>
      <w:r w:rsidRPr="00D152DD">
        <w:rPr>
          <w:color w:val="auto"/>
        </w:rPr>
        <w:t xml:space="preserve">Безопасность медицинских услуг. </w:t>
      </w:r>
      <w:r w:rsidRPr="00D152DD">
        <w:t>Лечебно-охранительный режим работы мед</w:t>
      </w:r>
      <w:r w:rsidRPr="00D152DD">
        <w:t>и</w:t>
      </w:r>
      <w:r w:rsidRPr="00D152DD">
        <w:t>цинских организаций. Санитарная обработка пациентов. Эвакуация пациентов в чрезв</w:t>
      </w:r>
      <w:r w:rsidRPr="00D152DD">
        <w:t>ы</w:t>
      </w:r>
      <w:r w:rsidRPr="00D152DD">
        <w:t>чайных ситуациях.</w:t>
      </w:r>
    </w:p>
    <w:p w:rsidR="00EC1B9B" w:rsidRPr="007236CF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52DD">
        <w:rPr>
          <w:rFonts w:ascii="Times New Roman" w:hAnsi="Times New Roman"/>
          <w:sz w:val="24"/>
          <w:szCs w:val="24"/>
        </w:rPr>
        <w:t>Национальная безопасность, ее сущность и правовое регулирование.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Основные внешние и внутренние угрозы национальной безопасности РФ. Обеспечение национал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безопасности РФ. </w:t>
      </w:r>
      <w:r w:rsidRPr="00D152DD">
        <w:rPr>
          <w:rFonts w:ascii="Times New Roman" w:hAnsi="Times New Roman"/>
          <w:sz w:val="24"/>
          <w:szCs w:val="24"/>
        </w:rPr>
        <w:t>Стратегия национальной безопасности и система национальных и</w:t>
      </w:r>
      <w:r w:rsidRPr="00D152DD">
        <w:rPr>
          <w:rFonts w:ascii="Times New Roman" w:hAnsi="Times New Roman"/>
          <w:sz w:val="24"/>
          <w:szCs w:val="24"/>
        </w:rPr>
        <w:t>н</w:t>
      </w:r>
      <w:r w:rsidRPr="00D152DD">
        <w:rPr>
          <w:rFonts w:ascii="Times New Roman" w:hAnsi="Times New Roman"/>
          <w:sz w:val="24"/>
          <w:szCs w:val="24"/>
        </w:rPr>
        <w:t>тересов России. Военная доктрина РФ.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Основные черты вооруженных конфликтов конца XX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начала XXI века. Х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рактеристики современных войн в зависимости от целей, средств их достижения, масшт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бов военных действий.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Военная организация государства: главная задача военной организации; осно</w:t>
      </w:r>
      <w:r w:rsidRPr="00D152DD">
        <w:rPr>
          <w:rFonts w:ascii="Times New Roman" w:hAnsi="Times New Roman"/>
          <w:color w:val="000000"/>
          <w:sz w:val="24"/>
          <w:szCs w:val="24"/>
        </w:rPr>
        <w:t>в</w:t>
      </w:r>
      <w:r w:rsidRPr="00D152DD">
        <w:rPr>
          <w:rFonts w:ascii="Times New Roman" w:hAnsi="Times New Roman"/>
          <w:color w:val="000000"/>
          <w:sz w:val="24"/>
          <w:szCs w:val="24"/>
        </w:rPr>
        <w:t>ные принципы обеспечения военной безопасности; сдерживание военных и военно-политических угроз безопасности РФ; компоненты обеспечения экономических и полит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ческих интересов РФ; осуществление силовых операций мирного времени; применение военной силы для обеспечения безопасности РФ.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РФ как основа военной организации государства, их задачи.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Классификация военных конфликтов. </w:t>
      </w:r>
      <w:r w:rsidRPr="00D152DD">
        <w:rPr>
          <w:rFonts w:ascii="Times New Roman" w:hAnsi="Times New Roman"/>
          <w:sz w:val="24"/>
          <w:szCs w:val="24"/>
        </w:rPr>
        <w:t>Виды войн и их медицинские аспекты.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>Боевые характеристики обычного оружия. Высокоточное оружие, кассетные и объемнодетонирующие боеприпасы. Структура санитарных потерь по виду, степени т</w:t>
      </w:r>
      <w:r w:rsidRPr="00D152DD">
        <w:rPr>
          <w:rFonts w:ascii="Times New Roman" w:hAnsi="Times New Roman"/>
          <w:color w:val="000000"/>
          <w:sz w:val="24"/>
          <w:szCs w:val="24"/>
        </w:rPr>
        <w:t>я</w:t>
      </w:r>
      <w:r w:rsidRPr="00D152DD">
        <w:rPr>
          <w:rFonts w:ascii="Times New Roman" w:hAnsi="Times New Roman"/>
          <w:color w:val="000000"/>
          <w:sz w:val="24"/>
          <w:szCs w:val="24"/>
        </w:rPr>
        <w:t>жести, локализации, характеру поражения.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>Ядерное оружие</w:t>
      </w:r>
      <w:r>
        <w:rPr>
          <w:rFonts w:ascii="Times New Roman" w:hAnsi="Times New Roman"/>
          <w:color w:val="000000"/>
          <w:sz w:val="24"/>
          <w:szCs w:val="24"/>
        </w:rPr>
        <w:t xml:space="preserve"> и его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поражающие факторы. Краткая характеристика очага ядерного поражения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веществ.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Биологическое оружие: характеристики биологических поражающих очагов, организация и проведение изоляционно-ограничительных мероприятий.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D152DD">
        <w:rPr>
          <w:rFonts w:ascii="Times New Roman" w:hAnsi="Times New Roman"/>
          <w:color w:val="000000"/>
          <w:sz w:val="24"/>
          <w:szCs w:val="24"/>
        </w:rPr>
        <w:t>Нелетальное оружие. Определение и классификация оружия нелетального де</w:t>
      </w:r>
      <w:r w:rsidRPr="00D152DD">
        <w:rPr>
          <w:rFonts w:ascii="Times New Roman" w:hAnsi="Times New Roman"/>
          <w:color w:val="000000"/>
          <w:sz w:val="24"/>
          <w:szCs w:val="24"/>
        </w:rPr>
        <w:t>й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ствия и специальных средств.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Комбинированное поражение различными видами оружия.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Понятие о ЧС, их источники, поражающие факторы, виды поражений (повре</w:t>
      </w:r>
      <w:r w:rsidRPr="00D152DD">
        <w:rPr>
          <w:rFonts w:ascii="Times New Roman" w:hAnsi="Times New Roman"/>
          <w:sz w:val="24"/>
          <w:szCs w:val="24"/>
        </w:rPr>
        <w:t>ж</w:t>
      </w:r>
      <w:r w:rsidRPr="00D152DD">
        <w:rPr>
          <w:rFonts w:ascii="Times New Roman" w:hAnsi="Times New Roman"/>
          <w:sz w:val="24"/>
          <w:szCs w:val="24"/>
        </w:rPr>
        <w:t>дений, заболеваний), структура социально-экономических и медико-санитарных после</w:t>
      </w:r>
      <w:r w:rsidRPr="00D152DD">
        <w:rPr>
          <w:rFonts w:ascii="Times New Roman" w:hAnsi="Times New Roman"/>
          <w:sz w:val="24"/>
          <w:szCs w:val="24"/>
        </w:rPr>
        <w:t>д</w:t>
      </w:r>
      <w:r w:rsidRPr="00D152DD">
        <w:rPr>
          <w:rFonts w:ascii="Times New Roman" w:hAnsi="Times New Roman"/>
          <w:sz w:val="24"/>
          <w:szCs w:val="24"/>
        </w:rPr>
        <w:t>ствий. Фазы развития ЧС. Классификации ЧС и их характеристика. Методы прогнозир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вания и оценки обстановки в ЧС.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D152DD">
        <w:rPr>
          <w:rFonts w:ascii="Times New Roman" w:hAnsi="Times New Roman"/>
          <w:sz w:val="24"/>
          <w:szCs w:val="24"/>
        </w:rPr>
        <w:t>Источники и виды прогнозируемых ЧС на территории Санкт-Петербурга и 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Основы организации и порядка проведения аварийно-спасательных работ при ЧС. </w:t>
      </w:r>
    </w:p>
    <w:p w:rsidR="00AB7CCE" w:rsidRDefault="00EB6338" w:rsidP="00EB6338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152DD">
        <w:rPr>
          <w:rFonts w:ascii="Times New Roman" w:hAnsi="Times New Roman"/>
          <w:sz w:val="24"/>
          <w:szCs w:val="24"/>
        </w:rPr>
        <w:t>Понятие о пожарах, взрывах, пожаровзрывоопасных веществах и объектах. Классификация пожаров и их характеристика.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D152DD">
        <w:rPr>
          <w:rFonts w:ascii="Times New Roman" w:hAnsi="Times New Roman"/>
          <w:color w:val="000000"/>
          <w:sz w:val="24"/>
          <w:szCs w:val="24"/>
        </w:rPr>
        <w:t>Понятие гражданской обороны, ее структура, роль и место в общей системе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циональной безопасности России. Принципы организации и ведения гражданской обор</w:t>
      </w:r>
      <w:r w:rsidRPr="00D152DD">
        <w:rPr>
          <w:rFonts w:ascii="Times New Roman" w:hAnsi="Times New Roman"/>
          <w:color w:val="000000"/>
          <w:sz w:val="24"/>
          <w:szCs w:val="24"/>
        </w:rPr>
        <w:t>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ны. Степени готовности гражданской обороны и их краткая характеристика. Медицинские силы и средства гражданской обороны. Задачи и организационная структура медицинских формирований и учреждений гражданской обороны, </w:t>
      </w:r>
      <w:r w:rsidRPr="00D152DD">
        <w:rPr>
          <w:rFonts w:ascii="Times New Roman" w:hAnsi="Times New Roman"/>
          <w:sz w:val="24"/>
          <w:szCs w:val="24"/>
        </w:rPr>
        <w:t>порядок их использования в очагах массовых потерь населения.</w:t>
      </w:r>
    </w:p>
    <w:p w:rsidR="00EB6338" w:rsidRPr="00D152DD" w:rsidRDefault="00A814BB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EB6338" w:rsidRPr="00D152DD">
        <w:rPr>
          <w:rFonts w:ascii="Times New Roman" w:hAnsi="Times New Roman"/>
          <w:sz w:val="24"/>
          <w:szCs w:val="24"/>
        </w:rPr>
        <w:t>Понятие о загородной зоне (ЗЗ), эвакуации и рассредоточении населения в ЗЗ. Правовое регулирование и медицинское обеспечение этих мероприятий.</w:t>
      </w:r>
    </w:p>
    <w:p w:rsidR="00EB6338" w:rsidRDefault="00A814BB" w:rsidP="00A814B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Медицинское обеспечение при угрозе нападения противника. Развертывание медицинских сил и средств ГО. Эвакуация лечебно-профилактических учреждений. Орг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низация медицинского обеспечения населения на сборных (приемных) эвакуационных пунктах, на промежуточных пунктах эвакуации, на станциях (пунктах) посадки (высадки) и в пути следования.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става Вооруженных Сил РФ в ЧС мирного и военного времени.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 xml:space="preserve">28. Классификация и медицинская оценка средств индивидуальной и коллективной защиты.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>29. Медицинские средства защиты, их характеристика.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30. Индивидуальные средства защиты, их классификация по назначению и принц</w:t>
      </w:r>
      <w:r w:rsidRPr="00A814BB">
        <w:rPr>
          <w:rFonts w:ascii="Times New Roman" w:hAnsi="Times New Roman"/>
          <w:color w:val="000000"/>
          <w:sz w:val="24"/>
          <w:szCs w:val="24"/>
        </w:rPr>
        <w:t>и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пу защитного действия.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D152DD">
        <w:rPr>
          <w:rFonts w:ascii="Times New Roman" w:hAnsi="Times New Roman"/>
          <w:color w:val="000000"/>
          <w:sz w:val="24"/>
          <w:szCs w:val="24"/>
        </w:rPr>
        <w:t>Средства защиты кожи: их назначение, классификация. Режим работы в защи</w:t>
      </w:r>
      <w:r w:rsidRPr="00D152DD">
        <w:rPr>
          <w:rFonts w:ascii="Times New Roman" w:hAnsi="Times New Roman"/>
          <w:color w:val="000000"/>
          <w:sz w:val="24"/>
          <w:szCs w:val="24"/>
        </w:rPr>
        <w:t>т</w:t>
      </w:r>
      <w:r w:rsidRPr="00D152DD">
        <w:rPr>
          <w:rFonts w:ascii="Times New Roman" w:hAnsi="Times New Roman"/>
          <w:color w:val="000000"/>
          <w:sz w:val="24"/>
          <w:szCs w:val="24"/>
        </w:rPr>
        <w:t>ной одежде. Роль тренировки в пользовании индивидуальными средствами защиты.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тренировками.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Санитарно-гигиенические требования к различным типам убежищ. Медицинский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эксплуатацией убежищ. Задачи и содержание мероприятий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дицинской службы по защите от химического и ядерного оружия.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AB7CCE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понятия специальной обработки, ее назначение. Виды специал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обработки. Понятие о дегазации и дезактивации, о методах и способах их проведения.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814BB"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="00A814BB" w:rsidRPr="00D152DD">
        <w:rPr>
          <w:rFonts w:ascii="Times New Roman" w:hAnsi="Times New Roman"/>
          <w:sz w:val="24"/>
          <w:szCs w:val="24"/>
        </w:rPr>
        <w:t>е</w:t>
      </w:r>
      <w:r w:rsidR="00A814BB"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="00A814BB" w:rsidRPr="00D152DD">
        <w:rPr>
          <w:rFonts w:ascii="Times New Roman" w:hAnsi="Times New Roman"/>
          <w:sz w:val="24"/>
          <w:szCs w:val="24"/>
        </w:rPr>
        <w:t>о</w:t>
      </w:r>
      <w:r w:rsidR="00A814BB"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 </w:t>
      </w:r>
      <w:r w:rsidR="00A814BB">
        <w:rPr>
          <w:rFonts w:ascii="Times New Roman" w:hAnsi="Times New Roman"/>
          <w:color w:val="000000"/>
          <w:sz w:val="24"/>
          <w:szCs w:val="24"/>
        </w:rPr>
        <w:t>Химический терроризм. Радиационный терроризм. Биологический терроризм. Космический терроризм Понятие о международном терроризме. Крупнейшие террорист</w:t>
      </w:r>
      <w:r w:rsidR="00A814BB">
        <w:rPr>
          <w:rFonts w:ascii="Times New Roman" w:hAnsi="Times New Roman"/>
          <w:color w:val="000000"/>
          <w:sz w:val="24"/>
          <w:szCs w:val="24"/>
        </w:rPr>
        <w:t>и</w:t>
      </w:r>
      <w:r w:rsidR="00A814BB">
        <w:rPr>
          <w:rFonts w:ascii="Times New Roman" w:hAnsi="Times New Roman"/>
          <w:color w:val="000000"/>
          <w:sz w:val="24"/>
          <w:szCs w:val="24"/>
        </w:rPr>
        <w:lastRenderedPageBreak/>
        <w:t xml:space="preserve">ческие организации мира. Основные правила поведения населения, оказавшегося в зоне террористических атак. </w:t>
      </w:r>
    </w:p>
    <w:p w:rsidR="00A814BB" w:rsidRPr="00D152DD" w:rsidRDefault="00CF296B" w:rsidP="00CF2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814BB"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="00A814BB" w:rsidRPr="00D152DD">
        <w:rPr>
          <w:rFonts w:ascii="Times New Roman" w:hAnsi="Times New Roman"/>
          <w:sz w:val="24"/>
          <w:szCs w:val="24"/>
        </w:rPr>
        <w:t>а</w:t>
      </w:r>
      <w:r w:rsidR="00A814BB"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43. </w:t>
      </w:r>
      <w:r w:rsidRPr="00361E84">
        <w:rPr>
          <w:i w:val="0"/>
          <w:sz w:val="24"/>
          <w:szCs w:val="24"/>
        </w:rPr>
        <w:t>Определение понятия перв</w:t>
      </w:r>
      <w:r>
        <w:rPr>
          <w:i w:val="0"/>
          <w:sz w:val="24"/>
          <w:szCs w:val="24"/>
        </w:rPr>
        <w:t>ой</w:t>
      </w:r>
      <w:r w:rsidRPr="00361E84">
        <w:rPr>
          <w:i w:val="0"/>
          <w:sz w:val="24"/>
          <w:szCs w:val="24"/>
        </w:rPr>
        <w:t xml:space="preserve"> помощ</w:t>
      </w:r>
      <w:r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. Нормативно-правовая база организации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44.</w:t>
      </w:r>
      <w:r w:rsidRPr="00361E84">
        <w:rPr>
          <w:i w:val="0"/>
          <w:sz w:val="24"/>
          <w:szCs w:val="24"/>
        </w:rPr>
        <w:t xml:space="preserve"> Мероприятия по оказанию первой помощи. Алгоритм действий спасателя при оказании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45. </w:t>
      </w:r>
      <w:r w:rsidRPr="00361E84">
        <w:rPr>
          <w:i w:val="0"/>
          <w:sz w:val="24"/>
          <w:szCs w:val="24"/>
        </w:rPr>
        <w:t>Табельные средства оказания первой помощи (аптечка индивидуальная, инд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видуальный противохимический пакет, пакет перевязочный индивидуальный, аптечка первой помощи автомобильная, комплект индивидуальный медицинский гражданской защиты КИМГЗ).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46. </w:t>
      </w:r>
      <w:r w:rsidRPr="00361E84">
        <w:rPr>
          <w:i w:val="0"/>
          <w:sz w:val="24"/>
          <w:szCs w:val="24"/>
        </w:rPr>
        <w:t xml:space="preserve">Личные меры предосторожности при оказании первой помощи.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47. </w:t>
      </w:r>
      <w:r w:rsidRPr="00361E84">
        <w:rPr>
          <w:i w:val="0"/>
          <w:sz w:val="24"/>
          <w:szCs w:val="24"/>
        </w:rPr>
        <w:t xml:space="preserve">Принципы оказания первой помощи. </w:t>
      </w:r>
    </w:p>
    <w:p w:rsidR="00CF296B" w:rsidRPr="00361E84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48. </w:t>
      </w:r>
      <w:r w:rsidRPr="00361E84">
        <w:rPr>
          <w:i w:val="0"/>
          <w:sz w:val="24"/>
          <w:szCs w:val="24"/>
        </w:rPr>
        <w:t>Особенности оказания первой помощи в радиационном, химическом, биолог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>ческом очагах. Состояния</w:t>
      </w:r>
      <w:r>
        <w:rPr>
          <w:i w:val="0"/>
          <w:sz w:val="24"/>
          <w:szCs w:val="24"/>
        </w:rPr>
        <w:t>,</w:t>
      </w:r>
      <w:r w:rsidRPr="00361E84">
        <w:rPr>
          <w:i w:val="0"/>
          <w:sz w:val="24"/>
          <w:szCs w:val="24"/>
        </w:rPr>
        <w:t xml:space="preserve"> при которых оказывается первая</w:t>
      </w:r>
      <w:r>
        <w:rPr>
          <w:i w:val="0"/>
          <w:sz w:val="24"/>
          <w:szCs w:val="24"/>
        </w:rPr>
        <w:t xml:space="preserve"> помощь.</w:t>
      </w:r>
      <w:r w:rsidRPr="00361E84">
        <w:rPr>
          <w:i w:val="0"/>
          <w:sz w:val="24"/>
          <w:szCs w:val="24"/>
        </w:rPr>
        <w:t xml:space="preserve"> </w:t>
      </w:r>
    </w:p>
    <w:p w:rsidR="00CF296B" w:rsidRPr="00CF296B" w:rsidRDefault="007D69E9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49. </w:t>
      </w:r>
      <w:r w:rsidR="00CF296B" w:rsidRPr="00CF296B">
        <w:rPr>
          <w:bCs/>
          <w:i w:val="0"/>
          <w:color w:val="000000"/>
          <w:sz w:val="24"/>
          <w:szCs w:val="24"/>
        </w:rPr>
        <w:t>Понятие мобилизационной подготовки и мобилизации здравоохранения</w:t>
      </w:r>
      <w:r>
        <w:rPr>
          <w:bCs/>
          <w:i w:val="0"/>
          <w:color w:val="000000"/>
          <w:sz w:val="24"/>
          <w:szCs w:val="24"/>
        </w:rPr>
        <w:t>: о</w:t>
      </w:r>
      <w:r w:rsidR="00CF296B" w:rsidRPr="00CF296B">
        <w:rPr>
          <w:i w:val="0"/>
          <w:sz w:val="24"/>
          <w:szCs w:val="24"/>
        </w:rPr>
        <w:t>пр</w:t>
      </w:r>
      <w:r w:rsidR="00CF296B" w:rsidRPr="00CF296B">
        <w:rPr>
          <w:i w:val="0"/>
          <w:sz w:val="24"/>
          <w:szCs w:val="24"/>
        </w:rPr>
        <w:t>е</w:t>
      </w:r>
      <w:r w:rsidR="00CF296B" w:rsidRPr="00CF296B">
        <w:rPr>
          <w:i w:val="0"/>
          <w:sz w:val="24"/>
          <w:szCs w:val="24"/>
        </w:rPr>
        <w:t>деление</w:t>
      </w:r>
      <w:r>
        <w:rPr>
          <w:i w:val="0"/>
          <w:sz w:val="24"/>
          <w:szCs w:val="24"/>
        </w:rPr>
        <w:t xml:space="preserve"> и</w:t>
      </w:r>
      <w:r w:rsidR="00CF296B" w:rsidRPr="00CF296B">
        <w:rPr>
          <w:i w:val="0"/>
          <w:sz w:val="24"/>
          <w:szCs w:val="24"/>
        </w:rPr>
        <w:t xml:space="preserve"> предназначение</w:t>
      </w:r>
      <w:r>
        <w:rPr>
          <w:i w:val="0"/>
          <w:sz w:val="24"/>
          <w:szCs w:val="24"/>
        </w:rPr>
        <w:t xml:space="preserve">. </w:t>
      </w:r>
      <w:r w:rsidR="00CF296B" w:rsidRPr="00CF29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7D69E9" w:rsidRDefault="007D69E9" w:rsidP="00CF296B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 Цели и задачи воинского учета. Категории граждан подлежащих и неподлеж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>а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щих воинскому учету.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2E" w:rsidRDefault="009A742E" w:rsidP="009A742E">
      <w:pPr>
        <w:rPr>
          <w:rFonts w:ascii="Times New Roman" w:hAnsi="Times New Roman"/>
          <w:b/>
        </w:rPr>
      </w:pPr>
    </w:p>
    <w:bookmarkEnd w:id="2"/>
    <w:p w:rsidR="009A742E" w:rsidRDefault="009A742E" w:rsidP="009A74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ИД-3, ОПК-6,</w:t>
      </w:r>
      <w:r w:rsidRPr="00957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ИД-1, ИД-2, ИД-3)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  <w:r w:rsidRPr="00BC64B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4A8D">
        <w:rPr>
          <w:rFonts w:ascii="Times New Roman" w:hAnsi="Times New Roman"/>
          <w:sz w:val="24"/>
          <w:u w:val="single"/>
        </w:rPr>
        <w:t>Текущий контроль</w:t>
      </w:r>
      <w:r w:rsidRPr="001C4A8D">
        <w:rPr>
          <w:rFonts w:ascii="Times New Roman" w:hAnsi="Times New Roman"/>
          <w:sz w:val="24"/>
        </w:rPr>
        <w:t xml:space="preserve">: 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101704" w:rsidRPr="009A742E" w:rsidRDefault="009A742E" w:rsidP="009A742E">
      <w:pPr>
        <w:jc w:val="center"/>
        <w:rPr>
          <w:rFonts w:ascii="Times New Roman" w:hAnsi="Times New Roman"/>
          <w:b/>
          <w:bCs/>
          <w:sz w:val="24"/>
        </w:rPr>
      </w:pPr>
      <w:r w:rsidRPr="009A742E">
        <w:rPr>
          <w:rFonts w:ascii="Times New Roman" w:hAnsi="Times New Roman"/>
          <w:b/>
          <w:bCs/>
          <w:sz w:val="24"/>
        </w:rPr>
        <w:t>Вариант 1</w:t>
      </w:r>
    </w:p>
    <w:p w:rsidR="00691B41" w:rsidRPr="00691B41" w:rsidRDefault="009A742E" w:rsidP="009A742E">
      <w:pPr>
        <w:ind w:left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1B41" w:rsidRPr="00691B41">
        <w:rPr>
          <w:rFonts w:ascii="Times New Roman" w:hAnsi="Times New Roman"/>
          <w:b/>
          <w:sz w:val="24"/>
          <w:szCs w:val="24"/>
        </w:rPr>
        <w:t>Федеральный закон №28 1998 г. называется: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«О военном положении».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«Об обороне».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«О гражданской обороне».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федеральной службе гражданской обороны не относится: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Медицинская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Противопожарная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Инженерная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Служба охраны общественного порядка.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д) Служба защиты животных и растений.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е) Служба защиты культурных ценностей.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Для трудоспособного населения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городов, отнесенных к группе по ГО создаются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Убежища.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Простейшие укрытия.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Если численность населения составляет от 500 до 1 млн. человек, то т</w:t>
      </w:r>
      <w:r w:rsidRPr="00691B41">
        <w:rPr>
          <w:rFonts w:ascii="Times New Roman" w:hAnsi="Times New Roman"/>
          <w:b/>
          <w:sz w:val="24"/>
          <w:szCs w:val="24"/>
        </w:rPr>
        <w:t>а</w:t>
      </w:r>
      <w:r w:rsidRPr="00691B41">
        <w:rPr>
          <w:rFonts w:ascii="Times New Roman" w:hAnsi="Times New Roman"/>
          <w:b/>
          <w:sz w:val="24"/>
          <w:szCs w:val="24"/>
        </w:rPr>
        <w:t xml:space="preserve">кая территория относится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Особой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Первой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Второй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Третьей группе.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Определение порядка создания убежищ и иных объектов гражданской обороны возложено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Президента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Правительство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lastRenderedPageBreak/>
        <w:t>в) Федеральные органы исполнительной власти.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Министерство РФ по делам ГО, ЧС и ликвидации последствий стихийных бедс</w:t>
      </w:r>
      <w:r w:rsidRPr="00691B41">
        <w:rPr>
          <w:rFonts w:ascii="Times New Roman" w:hAnsi="Times New Roman"/>
          <w:sz w:val="24"/>
          <w:szCs w:val="24"/>
        </w:rPr>
        <w:t>т</w:t>
      </w:r>
      <w:r w:rsidRPr="00691B41">
        <w:rPr>
          <w:rFonts w:ascii="Times New Roman" w:hAnsi="Times New Roman"/>
          <w:sz w:val="24"/>
          <w:szCs w:val="24"/>
        </w:rPr>
        <w:t>вий.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силам гражданской обороны РФ не относятся: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Гражданские организации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ухудшении производственно-промышленной, радиационной, х</w:t>
      </w:r>
      <w:r w:rsidRPr="00691B41">
        <w:rPr>
          <w:rFonts w:ascii="Times New Roman" w:hAnsi="Times New Roman"/>
          <w:b/>
          <w:sz w:val="24"/>
          <w:szCs w:val="24"/>
        </w:rPr>
        <w:t>и</w:t>
      </w:r>
      <w:r w:rsidRPr="00691B41">
        <w:rPr>
          <w:rFonts w:ascii="Times New Roman" w:hAnsi="Times New Roman"/>
          <w:b/>
          <w:sz w:val="24"/>
          <w:szCs w:val="24"/>
        </w:rPr>
        <w:t>мической, биологической обстановки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получении прогноза о возможности возникновения чрезвычайной ситуации или угрозе начала войны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Постановление Правительства РФ №1266 1999 г. называется: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«О порядке отнесения организаций к категориям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«О порядке отнесения территории к группам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«О гражданских организациях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«О федеральных службах ГО».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Для работников организаций, расположенных за пределами зон во</w:t>
      </w:r>
      <w:r w:rsidRPr="0004609F">
        <w:rPr>
          <w:rFonts w:ascii="Times New Roman" w:hAnsi="Times New Roman"/>
          <w:b/>
          <w:sz w:val="24"/>
          <w:szCs w:val="24"/>
        </w:rPr>
        <w:t>з</w:t>
      </w:r>
      <w:r w:rsidRPr="0004609F">
        <w:rPr>
          <w:rFonts w:ascii="Times New Roman" w:hAnsi="Times New Roman"/>
          <w:b/>
          <w:sz w:val="24"/>
          <w:szCs w:val="24"/>
        </w:rPr>
        <w:t>можных сильных разрушений и продолжающих свою производственную деятел</w:t>
      </w:r>
      <w:r w:rsidRPr="0004609F">
        <w:rPr>
          <w:rFonts w:ascii="Times New Roman" w:hAnsi="Times New Roman"/>
          <w:b/>
          <w:sz w:val="24"/>
          <w:szCs w:val="24"/>
        </w:rPr>
        <w:t>ь</w:t>
      </w:r>
      <w:r w:rsidRPr="0004609F">
        <w:rPr>
          <w:rFonts w:ascii="Times New Roman" w:hAnsi="Times New Roman"/>
          <w:b/>
          <w:sz w:val="24"/>
          <w:szCs w:val="24"/>
        </w:rPr>
        <w:t>ность в военное время создаются: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Убежища.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Простейшие укрытия.</w:t>
      </w:r>
    </w:p>
    <w:p w:rsidR="00136685" w:rsidRDefault="00136685" w:rsidP="00101704">
      <w:pPr>
        <w:jc w:val="both"/>
        <w:rPr>
          <w:rFonts w:ascii="Times New Roman" w:hAnsi="Times New Roman"/>
          <w:sz w:val="24"/>
        </w:rPr>
      </w:pPr>
    </w:p>
    <w:p w:rsidR="00101704" w:rsidRPr="00911A45" w:rsidRDefault="00101704" w:rsidP="00101704">
      <w:pPr>
        <w:pStyle w:val="Default"/>
        <w:rPr>
          <w:b/>
          <w:bCs/>
          <w:caps/>
          <w:color w:val="auto"/>
        </w:rPr>
      </w:pPr>
      <w:r w:rsidRPr="00911A45">
        <w:rPr>
          <w:b/>
          <w:bCs/>
          <w:caps/>
          <w:color w:val="auto"/>
        </w:rPr>
        <w:t xml:space="preserve">Пример контрольной работы в тестовой форме 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</w:p>
    <w:p w:rsidR="00101704" w:rsidRDefault="009A742E" w:rsidP="009A742E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="00101704">
        <w:rPr>
          <w:b/>
        </w:rPr>
        <w:t>Пространство, в котором постоянно существует или периодически возник</w:t>
      </w:r>
      <w:r w:rsidR="00101704">
        <w:rPr>
          <w:b/>
        </w:rPr>
        <w:t>а</w:t>
      </w:r>
      <w:r w:rsidR="00101704">
        <w:rPr>
          <w:b/>
        </w:rPr>
        <w:t>ет опасность, называется: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ноксосфера;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гомосфера;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биосфера;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техносфера;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ультрасфера.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Состояние среды обитания называется опасным когда: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взаимодействие системы оптимальное;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взаимодействие приводит к дискомфорту, но не оказывает влияние на здоровье;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взаимодействие системы приводит к ухудшению здоровья;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взаимодействие системы приводит к летальному исходу.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Опасные изменения состояния суши, воздушной среды, гидросферы и би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сферы по сфере возникновения относятся 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техногенным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природным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экологическим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социальным ЧС.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Целью БЖД является?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сформировать у человека сознательность и ответственность в отношении к ли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ной безопасности и безопасности окружающих;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защита человека от опасностей на работе и за её пределами;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научить человека оказывать самопомощь и взаимопомощь;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научить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оперативно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ликвидировать последствия ЧС.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10170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состояния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человека в процессе жизнеде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тельности в системе “человек – среда обитания”: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комфортное (оптимальное), допустимое,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оптимальное,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допустимое, опасное, чрезвычайно опасное.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Регион биосферы в прошлом, преобразованный людьми с помощью прямого или косвенного воздействия технических сре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дств в ц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елях наилучшего соответствия своим материальным и социально-экономическим потребностям называется…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производственной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техносферой;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 социальной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экобиологической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социально-технической сферой.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Геологические опасные явления: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оползень, лавина, затор, сель,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лавина, сель, затор,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лавина, сход ледников, обвал;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оползень, лавина, сель, сход ледников, эрозия, абразия.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Разносторонний процесс человеческих условий для своего существования и развития – это?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жизнедеятельность;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безопасность;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опасность.</w:t>
      </w:r>
    </w:p>
    <w:p w:rsidR="00101704" w:rsidRDefault="009A742E" w:rsidP="007F0568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9. </w:t>
      </w:r>
      <w:proofErr w:type="gramStart"/>
      <w:r w:rsidR="00101704">
        <w:rPr>
          <w:b/>
        </w:rPr>
        <w:t>Принципы, представляющие собой основные идеи для поиска безопасных решений и накапливания информационной базы называются</w:t>
      </w:r>
      <w:proofErr w:type="gramEnd"/>
      <w:r w:rsidR="00101704">
        <w:rPr>
          <w:b/>
        </w:rPr>
        <w:t xml:space="preserve"> принципами: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управленческими;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организационными;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техническими;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ориентирующими;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безопасными.</w:t>
      </w:r>
    </w:p>
    <w:p w:rsidR="00101704" w:rsidRDefault="009A742E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Какие опасности относятся к 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техногенным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наводнение;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производственные аварии в больших масштабах;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загрязнение воздуха;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природные катаклизмы.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1. Геополитическое влияние России в мире определяется: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ходом её экономического развития;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реформой армии для повышения её обороноспособности;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стиранием грани между внутренней и внешней экономикой.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2. Какой элемент современной системы международных отношений предп</w:t>
      </w:r>
      <w:r w:rsidRPr="002F376F">
        <w:rPr>
          <w:rFonts w:ascii="Times New Roman" w:hAnsi="Times New Roman"/>
          <w:b/>
          <w:sz w:val="24"/>
          <w:szCs w:val="24"/>
        </w:rPr>
        <w:t>о</w:t>
      </w:r>
      <w:r w:rsidRPr="002F376F">
        <w:rPr>
          <w:rFonts w:ascii="Times New Roman" w:hAnsi="Times New Roman"/>
          <w:b/>
          <w:sz w:val="24"/>
          <w:szCs w:val="24"/>
        </w:rPr>
        <w:t>лагает развитие отношений с Россией по программе</w:t>
      </w:r>
      <w:r w:rsidR="007F0568">
        <w:rPr>
          <w:rFonts w:ascii="Times New Roman" w:hAnsi="Times New Roman"/>
          <w:b/>
          <w:sz w:val="24"/>
          <w:szCs w:val="24"/>
        </w:rPr>
        <w:t xml:space="preserve"> </w:t>
      </w:r>
      <w:r w:rsidRPr="002F376F">
        <w:rPr>
          <w:rFonts w:ascii="Times New Roman" w:hAnsi="Times New Roman"/>
          <w:b/>
          <w:sz w:val="24"/>
          <w:szCs w:val="24"/>
        </w:rPr>
        <w:t>«Партнёрство ради мира»?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ООН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СНГ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НАТО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ШОС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3. Важнейшим направлением деятельности государства является: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lastRenderedPageBreak/>
        <w:t>а) дальнейший экономический ро</w:t>
      </w:r>
      <w:proofErr w:type="gramStart"/>
      <w:r w:rsidRPr="002F376F">
        <w:rPr>
          <w:rFonts w:ascii="Times New Roman" w:hAnsi="Times New Roman"/>
          <w:sz w:val="24"/>
          <w:szCs w:val="24"/>
        </w:rPr>
        <w:t>ст стр</w:t>
      </w:r>
      <w:proofErr w:type="gramEnd"/>
      <w:r w:rsidRPr="002F376F">
        <w:rPr>
          <w:rFonts w:ascii="Times New Roman" w:hAnsi="Times New Roman"/>
          <w:sz w:val="24"/>
          <w:szCs w:val="24"/>
        </w:rPr>
        <w:t>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обеспечение военной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обеспечение эффективной защиты интересов личности.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 xml:space="preserve">4.  Реализация угроз в информационной безопасности России может привести 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F376F">
        <w:rPr>
          <w:rFonts w:ascii="Times New Roman" w:hAnsi="Times New Roman"/>
          <w:b/>
          <w:sz w:val="24"/>
          <w:szCs w:val="24"/>
        </w:rPr>
        <w:t>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усилению влияния организованной преступности на жизнь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неблагоприятной </w:t>
      </w:r>
      <w:proofErr w:type="gramStart"/>
      <w:r w:rsidRPr="002F376F">
        <w:rPr>
          <w:rFonts w:ascii="Times New Roman" w:hAnsi="Times New Roman"/>
          <w:sz w:val="24"/>
          <w:szCs w:val="24"/>
        </w:rPr>
        <w:t>криминогенной обстановке</w:t>
      </w:r>
      <w:proofErr w:type="gramEnd"/>
      <w:r w:rsidRPr="002F376F">
        <w:rPr>
          <w:rFonts w:ascii="Times New Roman" w:hAnsi="Times New Roman"/>
          <w:b/>
          <w:sz w:val="24"/>
          <w:szCs w:val="24"/>
        </w:rPr>
        <w:t>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социальному взрыву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подрыву авторитета России на международной арене.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F376F">
        <w:rPr>
          <w:rFonts w:ascii="Times New Roman" w:hAnsi="Times New Roman"/>
          <w:b/>
          <w:sz w:val="24"/>
          <w:szCs w:val="24"/>
        </w:rPr>
        <w:t>.Какая мера борьбы с терроризмом является для России наиболее приемл</w:t>
      </w:r>
      <w:r w:rsidRPr="002F376F">
        <w:rPr>
          <w:rFonts w:ascii="Times New Roman" w:hAnsi="Times New Roman"/>
          <w:b/>
          <w:sz w:val="24"/>
          <w:szCs w:val="24"/>
        </w:rPr>
        <w:t>е</w:t>
      </w:r>
      <w:r w:rsidRPr="002F376F">
        <w:rPr>
          <w:rFonts w:ascii="Times New Roman" w:hAnsi="Times New Roman"/>
          <w:b/>
          <w:sz w:val="24"/>
          <w:szCs w:val="24"/>
        </w:rPr>
        <w:t>мой?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объединение усилий всего международного сообщества;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повышение эффективности имеющихся форм и методов борьбы с этой угрозой;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принятие безотлагательных мер по её нейтрализации.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F376F">
        <w:rPr>
          <w:rFonts w:ascii="Times New Roman" w:hAnsi="Times New Roman"/>
          <w:b/>
          <w:sz w:val="24"/>
          <w:szCs w:val="24"/>
        </w:rPr>
        <w:t>. Какие национальные интересы России являются ключевыми?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упрочение демократии и создание правового, социального государства;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устойчивое развитие экономики;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сохранение стабильности конституционного строя;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сохранение и укрепление нравственных ценностей общества.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376F">
        <w:rPr>
          <w:rFonts w:ascii="Times New Roman" w:hAnsi="Times New Roman"/>
          <w:b/>
          <w:sz w:val="24"/>
          <w:szCs w:val="24"/>
        </w:rPr>
        <w:t>.  Какой принцип военной безопасности обеспечивается проведением вое</w:t>
      </w:r>
      <w:r w:rsidRPr="002F376F">
        <w:rPr>
          <w:rFonts w:ascii="Times New Roman" w:hAnsi="Times New Roman"/>
          <w:b/>
          <w:sz w:val="24"/>
          <w:szCs w:val="24"/>
        </w:rPr>
        <w:t>н</w:t>
      </w:r>
      <w:r w:rsidRPr="002F376F">
        <w:rPr>
          <w:rFonts w:ascii="Times New Roman" w:hAnsi="Times New Roman"/>
          <w:b/>
          <w:sz w:val="24"/>
          <w:szCs w:val="24"/>
        </w:rPr>
        <w:t>ной реформы?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централизованное руководство военной организацией с гражданским контролем;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адекватность реагирования на угрозы;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достаточность сил, средств и ресурсов;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соответствие уровня готовности и подготовки;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д) нанесение ущерба международной безопасности и национальной безопасности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других стран.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F376F">
        <w:rPr>
          <w:rFonts w:ascii="Times New Roman" w:hAnsi="Times New Roman"/>
          <w:b/>
          <w:sz w:val="24"/>
          <w:szCs w:val="24"/>
        </w:rPr>
        <w:t>. Какой документ стратегического планирования РФ является основным?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стратегия национальной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концепция информационной войны;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концепция внешней политики;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военная доктрина</w:t>
      </w:r>
      <w:proofErr w:type="gramStart"/>
      <w:r w:rsidRPr="002F376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F376F">
        <w:rPr>
          <w:rFonts w:ascii="Times New Roman" w:hAnsi="Times New Roman"/>
          <w:b/>
          <w:sz w:val="24"/>
          <w:szCs w:val="24"/>
        </w:rPr>
        <w:t>. Какое направление развития военной организации (военной реформы) я</w:t>
      </w:r>
      <w:r w:rsidRPr="002F376F">
        <w:rPr>
          <w:rFonts w:ascii="Times New Roman" w:hAnsi="Times New Roman"/>
          <w:b/>
          <w:sz w:val="24"/>
          <w:szCs w:val="24"/>
        </w:rPr>
        <w:t>в</w:t>
      </w:r>
      <w:r w:rsidRPr="002F376F">
        <w:rPr>
          <w:rFonts w:ascii="Times New Roman" w:hAnsi="Times New Roman"/>
          <w:b/>
          <w:sz w:val="24"/>
          <w:szCs w:val="24"/>
        </w:rPr>
        <w:t xml:space="preserve">ляется наиболее трудоемким и непопулярным?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создание единой системы управления военной организацией и обеспечение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эффективного функционирования;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развитие и совершенствование сил, обеспечивающих стратегическое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сдерживание;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приведение структуры, состава и численности компонентов военной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организации в соответствие с задачами обеспечения военной безопасности 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 учётом экономических возможностей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</w:t>
      </w:r>
      <w:proofErr w:type="gramStart"/>
      <w:r w:rsidRPr="002F376F">
        <w:rPr>
          <w:rFonts w:ascii="Times New Roman" w:hAnsi="Times New Roman"/>
          <w:sz w:val="24"/>
          <w:szCs w:val="24"/>
        </w:rPr>
        <w:t>ВС</w:t>
      </w:r>
      <w:proofErr w:type="gramEnd"/>
      <w:r w:rsidRPr="002F376F">
        <w:rPr>
          <w:rFonts w:ascii="Times New Roman" w:hAnsi="Times New Roman"/>
          <w:sz w:val="24"/>
          <w:szCs w:val="24"/>
        </w:rPr>
        <w:t xml:space="preserve"> на базе контрактно-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призывного принципа;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д) повышение </w:t>
      </w:r>
      <w:proofErr w:type="gramStart"/>
      <w:r w:rsidRPr="002F376F">
        <w:rPr>
          <w:rFonts w:ascii="Times New Roman" w:hAnsi="Times New Roman"/>
          <w:sz w:val="24"/>
          <w:szCs w:val="24"/>
        </w:rPr>
        <w:t>эффективности функционирования систем подготовки кадров</w:t>
      </w:r>
      <w:proofErr w:type="gramEnd"/>
      <w:r w:rsidRPr="002F376F">
        <w:rPr>
          <w:rFonts w:ascii="Times New Roman" w:hAnsi="Times New Roman"/>
          <w:sz w:val="24"/>
          <w:szCs w:val="24"/>
        </w:rPr>
        <w:t>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F376F">
        <w:rPr>
          <w:rFonts w:ascii="Times New Roman" w:hAnsi="Times New Roman"/>
          <w:b/>
          <w:sz w:val="24"/>
          <w:szCs w:val="24"/>
        </w:rPr>
        <w:t>. Какой фактор неопределенности может существенно изменить характер вооруженной борьбы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снижение роли </w:t>
      </w:r>
      <w:proofErr w:type="gramStart"/>
      <w:r w:rsidRPr="002F376F">
        <w:rPr>
          <w:rFonts w:ascii="Times New Roman" w:hAnsi="Times New Roman"/>
          <w:sz w:val="24"/>
          <w:szCs w:val="24"/>
        </w:rPr>
        <w:t>СБ</w:t>
      </w:r>
      <w:proofErr w:type="gramEnd"/>
      <w:r w:rsidRPr="002F376F">
        <w:rPr>
          <w:rFonts w:ascii="Times New Roman" w:hAnsi="Times New Roman"/>
          <w:sz w:val="24"/>
          <w:szCs w:val="24"/>
        </w:rPr>
        <w:t xml:space="preserve"> ООН;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возможность возвращения ЯО свойств реального военного инструмента;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возможность усиления процессов распространения ОМП, включая ядерные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технологии и средства доставки;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перспективы и направленность развития ШОС;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д) возможные направления развития процесса расширения НАТО.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704" w:rsidRDefault="00101704" w:rsidP="00B7237E">
      <w:pPr>
        <w:numPr>
          <w:ilvl w:val="0"/>
          <w:numId w:val="10"/>
        </w:numPr>
        <w:tabs>
          <w:tab w:val="clear" w:pos="720"/>
          <w:tab w:val="num" w:pos="1260"/>
        </w:tabs>
        <w:ind w:left="0" w:firstLine="900"/>
        <w:jc w:val="both"/>
        <w:rPr>
          <w:rFonts w:ascii="Times New Roman" w:hAnsi="Times New Roman"/>
          <w:sz w:val="24"/>
          <w:u w:val="single"/>
        </w:rPr>
      </w:pPr>
      <w:r w:rsidRPr="00BC64B0">
        <w:rPr>
          <w:rFonts w:ascii="Times New Roman" w:hAnsi="Times New Roman"/>
          <w:sz w:val="24"/>
          <w:u w:val="single"/>
        </w:rPr>
        <w:t>Промежуточный контроль</w:t>
      </w:r>
    </w:p>
    <w:p w:rsidR="00101704" w:rsidRDefault="00101704" w:rsidP="00101704">
      <w:pPr>
        <w:rPr>
          <w:rFonts w:ascii="Times New Roman" w:hAnsi="Times New Roman"/>
          <w:sz w:val="24"/>
          <w:u w:val="single"/>
        </w:rPr>
      </w:pPr>
    </w:p>
    <w:p w:rsidR="00E16739" w:rsidRPr="0004609F" w:rsidRDefault="00E16739" w:rsidP="00E16739">
      <w:pPr>
        <w:ind w:firstLine="780"/>
        <w:rPr>
          <w:rFonts w:ascii="Times New Roman" w:hAnsi="Times New Roman"/>
          <w:b/>
          <w:caps/>
          <w:sz w:val="24"/>
          <w:szCs w:val="24"/>
        </w:rPr>
      </w:pPr>
      <w:bookmarkStart w:id="3" w:name="_Hlk103886248"/>
      <w:r w:rsidRPr="0004609F">
        <w:rPr>
          <w:rFonts w:ascii="Times New Roman" w:hAnsi="Times New Roman"/>
          <w:b/>
          <w:caps/>
          <w:sz w:val="24"/>
          <w:szCs w:val="24"/>
        </w:rPr>
        <w:t>Пример зачетной карточки в тестовой форме</w:t>
      </w:r>
    </w:p>
    <w:p w:rsidR="00E16739" w:rsidRDefault="00E16739" w:rsidP="00E16739">
      <w:pPr>
        <w:pStyle w:val="aa"/>
        <w:ind w:left="0"/>
        <w:jc w:val="both"/>
        <w:rPr>
          <w:b/>
        </w:rPr>
      </w:pP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Pr="00FC2C30">
        <w:rPr>
          <w:b/>
        </w:rPr>
        <w:t>Какой принцип военной безопасности обеспечивается проведением военной реформы?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а) централизованное руководство военной организацией с гражданским контролем;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адекватность реагирования на угрозы;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в) достаточность сил, средств и ресурсов;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соответствие уровня готовности и подготовки;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 w:rsidRPr="00FC2C30">
        <w:t>д) нанесение ущерба международной безопасности и национальной безопасности других стран.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2. </w:t>
      </w:r>
      <w:r w:rsidRPr="00FC2C30">
        <w:rPr>
          <w:b/>
        </w:rPr>
        <w:t>Какой документ стратегического планирования является основным?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стратегия национальной безопасности;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концепция  информационной безопасности;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концепция внешней политики;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военная доктрина.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3. </w:t>
      </w:r>
      <w:r w:rsidRPr="00FC2C30">
        <w:rPr>
          <w:b/>
        </w:rPr>
        <w:t>Какое направление развития военной организации (военной реформы) я</w:t>
      </w:r>
      <w:r w:rsidRPr="00FC2C30">
        <w:rPr>
          <w:b/>
        </w:rPr>
        <w:t>в</w:t>
      </w:r>
      <w:r w:rsidRPr="00FC2C30">
        <w:rPr>
          <w:b/>
        </w:rPr>
        <w:t xml:space="preserve">ляется наиболее трудоемким и непопулярным? 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создание единой системы управления  военной организацией и обеспечение э</w:t>
      </w:r>
      <w:r w:rsidRPr="00FC2C30">
        <w:rPr>
          <w:rFonts w:ascii="Times New Roman" w:hAnsi="Times New Roman"/>
          <w:sz w:val="24"/>
          <w:szCs w:val="24"/>
        </w:rPr>
        <w:t>ф</w:t>
      </w:r>
      <w:r w:rsidRPr="00FC2C30">
        <w:rPr>
          <w:rFonts w:ascii="Times New Roman" w:hAnsi="Times New Roman"/>
          <w:sz w:val="24"/>
          <w:szCs w:val="24"/>
        </w:rPr>
        <w:t>фективного  функционирования;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развитие и совершенствование сил, обеспечивающих стратегическое сдержив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ние;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приведение структуры, состава и численности компонентов военной организ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ции в соответствие с задачами обеспечения военной безопасности с учётом экономич</w:t>
      </w:r>
      <w:r w:rsidRPr="00FC2C30">
        <w:rPr>
          <w:rFonts w:ascii="Times New Roman" w:hAnsi="Times New Roman"/>
          <w:sz w:val="24"/>
          <w:szCs w:val="24"/>
        </w:rPr>
        <w:t>е</w:t>
      </w:r>
      <w:r w:rsidRPr="00FC2C30">
        <w:rPr>
          <w:rFonts w:ascii="Times New Roman" w:hAnsi="Times New Roman"/>
          <w:sz w:val="24"/>
          <w:szCs w:val="24"/>
        </w:rPr>
        <w:t>ских возможностей страны;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совершенствование системы комплектования вооруженных сил на базе ко</w:t>
      </w:r>
      <w:r w:rsidRPr="00FC2C30">
        <w:rPr>
          <w:rFonts w:ascii="Times New Roman" w:hAnsi="Times New Roman"/>
          <w:sz w:val="24"/>
          <w:szCs w:val="24"/>
        </w:rPr>
        <w:t>н</w:t>
      </w:r>
      <w:r w:rsidRPr="00FC2C30">
        <w:rPr>
          <w:rFonts w:ascii="Times New Roman" w:hAnsi="Times New Roman"/>
          <w:sz w:val="24"/>
          <w:szCs w:val="24"/>
        </w:rPr>
        <w:t>трактно-призывного принципа;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д) повышение </w:t>
      </w:r>
      <w:proofErr w:type="gramStart"/>
      <w:r w:rsidRPr="00FC2C30">
        <w:rPr>
          <w:rFonts w:ascii="Times New Roman" w:hAnsi="Times New Roman"/>
          <w:sz w:val="24"/>
          <w:szCs w:val="24"/>
        </w:rPr>
        <w:t>эффективности функционирования систем подготовки кадров</w:t>
      </w:r>
      <w:proofErr w:type="gram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FC2C30">
        <w:rPr>
          <w:b/>
        </w:rPr>
        <w:t>В какой сфере человеческой деятельности в ходе информационной войны реализуется агрессивная потребительская идеология?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а) в социальной сфере;</w:t>
      </w:r>
    </w:p>
    <w:p w:rsidR="00E16739" w:rsidRPr="00FC2C30" w:rsidRDefault="007F0568" w:rsidP="007F0568">
      <w:pPr>
        <w:pStyle w:val="aa"/>
        <w:ind w:left="0" w:firstLine="709"/>
        <w:jc w:val="both"/>
      </w:pPr>
      <w:r>
        <w:t>б</w:t>
      </w:r>
      <w:r w:rsidR="00E16739" w:rsidRPr="00FC2C30">
        <w:t>) в сфере духовной жизни;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в) в экономической сфере;</w:t>
      </w:r>
    </w:p>
    <w:p w:rsidR="00E16739" w:rsidRPr="00FC2C30" w:rsidRDefault="007F0568" w:rsidP="007F0568">
      <w:pPr>
        <w:pStyle w:val="aa"/>
        <w:ind w:left="0" w:firstLine="709"/>
        <w:jc w:val="both"/>
        <w:rPr>
          <w:b/>
        </w:rPr>
      </w:pPr>
      <w:r>
        <w:t>в</w:t>
      </w:r>
      <w:r w:rsidR="00E16739" w:rsidRPr="00FC2C30">
        <w:t>) в военной сфере.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2C30">
        <w:rPr>
          <w:rFonts w:ascii="Times New Roman" w:hAnsi="Times New Roman"/>
          <w:b/>
          <w:sz w:val="24"/>
          <w:szCs w:val="24"/>
        </w:rPr>
        <w:t>. К какой группе следует отнести пораженного проникающей радиацией в д</w:t>
      </w:r>
      <w:r w:rsidRPr="00FC2C30">
        <w:rPr>
          <w:rFonts w:ascii="Times New Roman" w:hAnsi="Times New Roman"/>
          <w:b/>
          <w:sz w:val="24"/>
          <w:szCs w:val="24"/>
        </w:rPr>
        <w:t>о</w:t>
      </w:r>
      <w:r w:rsidRPr="00FC2C30">
        <w:rPr>
          <w:rFonts w:ascii="Times New Roman" w:hAnsi="Times New Roman"/>
          <w:b/>
          <w:sz w:val="24"/>
          <w:szCs w:val="24"/>
        </w:rPr>
        <w:t xml:space="preserve">зе 500 </w:t>
      </w:r>
      <w:proofErr w:type="gramStart"/>
      <w:r w:rsidRPr="00FC2C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C2C30">
        <w:rPr>
          <w:rFonts w:ascii="Times New Roman" w:hAnsi="Times New Roman"/>
          <w:b/>
          <w:sz w:val="24"/>
          <w:szCs w:val="24"/>
        </w:rPr>
        <w:t xml:space="preserve"> с явлениями неукротимой рвоты?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C30">
        <w:rPr>
          <w:rFonts w:ascii="Times New Roman" w:hAnsi="Times New Roman"/>
          <w:sz w:val="24"/>
          <w:szCs w:val="24"/>
        </w:rPr>
        <w:t>а) Представляющих опасность для окружающих.</w:t>
      </w:r>
      <w:proofErr w:type="gramEnd"/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C2C30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в неотложной медицинской помощи на данном этапе.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FC2C30">
        <w:rPr>
          <w:rFonts w:ascii="Times New Roman" w:hAnsi="Times New Roman"/>
          <w:sz w:val="24"/>
          <w:szCs w:val="24"/>
        </w:rPr>
        <w:t>, медицинская помощь которым может быть отсрочена.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Легкопораженных.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Агонирующих.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2C30">
        <w:rPr>
          <w:rFonts w:ascii="Times New Roman" w:hAnsi="Times New Roman"/>
          <w:b/>
          <w:sz w:val="24"/>
          <w:szCs w:val="24"/>
        </w:rPr>
        <w:t>. По какому сортировочному признаку определяют пораженных, подлежащих возвращению к месту жительства на амбулаторное лечение?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Опасность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пораженного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Лечебный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Эвакуационный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C2C30">
        <w:rPr>
          <w:rFonts w:ascii="Times New Roman" w:hAnsi="Times New Roman"/>
          <w:b/>
          <w:sz w:val="24"/>
          <w:szCs w:val="24"/>
        </w:rPr>
        <w:t>. Первичная медицинская карточка заполняется на этапе оказания: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Первой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Доврачебной помощи.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Первой врачебной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г) Квалифицированной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Специализированной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C2C30">
        <w:rPr>
          <w:rFonts w:ascii="Times New Roman" w:hAnsi="Times New Roman"/>
          <w:b/>
          <w:sz w:val="24"/>
          <w:szCs w:val="24"/>
        </w:rPr>
        <w:t>. Какой вид медицинской эвакуации начинается в общем потоке с места ок</w:t>
      </w:r>
      <w:r w:rsidRPr="00FC2C30">
        <w:rPr>
          <w:rFonts w:ascii="Times New Roman" w:hAnsi="Times New Roman"/>
          <w:b/>
          <w:sz w:val="24"/>
          <w:szCs w:val="24"/>
        </w:rPr>
        <w:t>а</w:t>
      </w:r>
      <w:r w:rsidRPr="00FC2C30">
        <w:rPr>
          <w:rFonts w:ascii="Times New Roman" w:hAnsi="Times New Roman"/>
          <w:b/>
          <w:sz w:val="24"/>
          <w:szCs w:val="24"/>
        </w:rPr>
        <w:t>зания первой медицинской помощи и заканчивается на этапе оказания квалифиц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рованной медицинской помощи?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Эвакуация по направлению.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Эвакуация по назначению.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Эвакуация в тыл страны.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9</w:t>
      </w:r>
      <w:r w:rsidRPr="00FC2C30">
        <w:rPr>
          <w:b/>
        </w:rPr>
        <w:t xml:space="preserve">. </w:t>
      </w:r>
      <w:proofErr w:type="gramStart"/>
      <w:r w:rsidRPr="00FC2C30">
        <w:rPr>
          <w:b/>
        </w:rPr>
        <w:t>Часть биосферы, преобразованная людьми с помощью технических средств называется</w:t>
      </w:r>
      <w:proofErr w:type="gramEnd"/>
      <w:r w:rsidRPr="00FC2C30">
        <w:rPr>
          <w:b/>
        </w:rPr>
        <w:t xml:space="preserve">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производственной 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техносферой;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ноксосферой;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t>г</w:t>
      </w:r>
      <w:r w:rsidRPr="00FC2C30">
        <w:t>) ноосферой.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10</w:t>
      </w:r>
      <w:r w:rsidRPr="00FC2C30">
        <w:rPr>
          <w:b/>
        </w:rPr>
        <w:t xml:space="preserve">. Какие опасности относятся к </w:t>
      </w:r>
      <w:proofErr w:type="gramStart"/>
      <w:r w:rsidRPr="00FC2C30">
        <w:rPr>
          <w:b/>
        </w:rPr>
        <w:t>техногенным</w:t>
      </w:r>
      <w:proofErr w:type="gramEnd"/>
      <w:r w:rsidRPr="00FC2C30">
        <w:rPr>
          <w:b/>
        </w:rPr>
        <w:t>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наводнения;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производственные аварии;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извержение вулканов;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цунами.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C2C30">
        <w:rPr>
          <w:rFonts w:ascii="Times New Roman" w:hAnsi="Times New Roman"/>
          <w:b/>
          <w:sz w:val="24"/>
          <w:szCs w:val="24"/>
        </w:rPr>
        <w:t>.  Какая из оболочек земли выполняет защитную функцию от метеоритов, солнечной энергии и гамма-излучения?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гидросфера;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литосфера;</w:t>
      </w:r>
      <w:r w:rsidRPr="00FC2C30">
        <w:tab/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техносфера;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атмосфера.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</w:t>
      </w:r>
      <w:r w:rsidRPr="00FC2C30">
        <w:rPr>
          <w:b/>
        </w:rPr>
        <w:t xml:space="preserve">. Центральным понятием в </w:t>
      </w:r>
      <w:r w:rsidRPr="00FC2C30">
        <w:rPr>
          <w:b/>
          <w:bCs/>
        </w:rPr>
        <w:t>безопасности</w:t>
      </w:r>
      <w:r w:rsidRPr="00FC2C30">
        <w:rPr>
          <w:b/>
        </w:rPr>
        <w:t xml:space="preserve"> жизнедеятельности является: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безопасность;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человек;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окружающая среда.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C2C30">
        <w:rPr>
          <w:rFonts w:ascii="Times New Roman" w:hAnsi="Times New Roman"/>
          <w:b/>
          <w:sz w:val="24"/>
          <w:szCs w:val="24"/>
        </w:rPr>
        <w:t>. К силам гражданской обороны РФ не относятся: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Формирования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C2C30">
        <w:rPr>
          <w:rFonts w:ascii="Times New Roman" w:hAnsi="Times New Roman"/>
          <w:b/>
          <w:sz w:val="24"/>
          <w:szCs w:val="24"/>
        </w:rPr>
        <w:t>. При ухудшении производственно-промышленной, радиационной, химич</w:t>
      </w:r>
      <w:r w:rsidRPr="00FC2C30">
        <w:rPr>
          <w:rFonts w:ascii="Times New Roman" w:hAnsi="Times New Roman"/>
          <w:b/>
          <w:sz w:val="24"/>
          <w:szCs w:val="24"/>
        </w:rPr>
        <w:t>е</w:t>
      </w:r>
      <w:r w:rsidRPr="00FC2C30">
        <w:rPr>
          <w:rFonts w:ascii="Times New Roman" w:hAnsi="Times New Roman"/>
          <w:b/>
          <w:sz w:val="24"/>
          <w:szCs w:val="24"/>
        </w:rPr>
        <w:t>ской, биологической обстановки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C2C30">
        <w:rPr>
          <w:rFonts w:ascii="Times New Roman" w:hAnsi="Times New Roman"/>
          <w:b/>
          <w:sz w:val="24"/>
          <w:szCs w:val="24"/>
        </w:rPr>
        <w:t>. При получении прогноза о возможности возникновения чрезвычайной с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туации или угрозе начала войны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C2C30">
        <w:rPr>
          <w:rFonts w:ascii="Times New Roman" w:hAnsi="Times New Roman"/>
          <w:b/>
          <w:sz w:val="24"/>
          <w:szCs w:val="24"/>
        </w:rPr>
        <w:t xml:space="preserve">. Создание и организационно-методическое руководство </w:t>
      </w:r>
      <w:r w:rsidRPr="00FC2C30">
        <w:rPr>
          <w:rFonts w:ascii="Times New Roman" w:hAnsi="Times New Roman"/>
          <w:b/>
          <w:bCs/>
          <w:sz w:val="24"/>
          <w:szCs w:val="24"/>
        </w:rPr>
        <w:t>медицинскими формированиями и учреждениями гражданской обороны</w:t>
      </w:r>
      <w:r w:rsidRPr="00FC2C30">
        <w:rPr>
          <w:rFonts w:ascii="Times New Roman" w:hAnsi="Times New Roman"/>
          <w:b/>
          <w:sz w:val="24"/>
          <w:szCs w:val="24"/>
        </w:rPr>
        <w:t xml:space="preserve"> возложено </w:t>
      </w:r>
      <w:proofErr w:type="gramStart"/>
      <w:r w:rsidRPr="00FC2C3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C2C30">
        <w:rPr>
          <w:rFonts w:ascii="Times New Roman" w:hAnsi="Times New Roman"/>
          <w:b/>
          <w:sz w:val="24"/>
          <w:szCs w:val="24"/>
        </w:rPr>
        <w:t>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Министерство здравоохранения и социального развития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Министерство по чрезвычайным ситуациям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Медицинскую службу Вооруженных сил РФ.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Медицинские учреждения.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C2C30">
        <w:rPr>
          <w:rFonts w:ascii="Times New Roman" w:hAnsi="Times New Roman"/>
          <w:b/>
          <w:sz w:val="24"/>
          <w:szCs w:val="24"/>
        </w:rPr>
        <w:t>. Какие медицинские формирования предназначены для работы в составе формирований гражданской обороны общего назначения?</w:t>
      </w:r>
    </w:p>
    <w:p w:rsidR="00E16739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а) Санитарные посты.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Санитарные дружины.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Отряд первой медицинской помощи.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18</w:t>
      </w:r>
      <w:r w:rsidRPr="00FC2C30">
        <w:rPr>
          <w:b/>
        </w:rPr>
        <w:t>. В отряде первой медицинской помощи не развертывается отделение: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Операционно-перевязочное.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Госпитальное.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Диагностическое.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Частичной санитарной обработки.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е) Лабораторное.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19</w:t>
      </w:r>
      <w:r w:rsidRPr="00FC2C30">
        <w:rPr>
          <w:b/>
        </w:rPr>
        <w:t>. В состав объектовых медицинских формирований могут включаться лица: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FC2C30">
        <w:rPr>
          <w:rFonts w:ascii="Times New Roman" w:hAnsi="Times New Roman"/>
          <w:sz w:val="24"/>
          <w:szCs w:val="24"/>
        </w:rPr>
        <w:t>Имеющие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медицинское образование.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Медицинские сестры запаса ГО.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Студенты медицинских институтов и учащиеся медицинских училищ.</w:t>
      </w:r>
    </w:p>
    <w:p w:rsidR="00E16739" w:rsidRPr="00FC2C30" w:rsidRDefault="00E16739" w:rsidP="007F0568">
      <w:pPr>
        <w:tabs>
          <w:tab w:val="num" w:pos="40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Работники учреждений не имеющие медицинского образования.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C2C30">
        <w:rPr>
          <w:rFonts w:ascii="Times New Roman" w:hAnsi="Times New Roman"/>
          <w:b/>
          <w:sz w:val="24"/>
          <w:szCs w:val="24"/>
        </w:rPr>
        <w:t>. Особенностью  в организации работы санитарных дружин в очаге ядерного поражения является: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Работа на закрепленной за санитарной дружиной территории.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Использование личным составом СД средств индивидуальной защиты.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Розыск и оказание первой медицинской помощи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пораженным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сначала вне ра</w:t>
      </w:r>
      <w:r w:rsidRPr="00FC2C30">
        <w:rPr>
          <w:rFonts w:ascii="Times New Roman" w:hAnsi="Times New Roman"/>
          <w:sz w:val="24"/>
          <w:szCs w:val="24"/>
        </w:rPr>
        <w:t>з</w:t>
      </w:r>
      <w:r w:rsidRPr="00FC2C30">
        <w:rPr>
          <w:rFonts w:ascii="Times New Roman" w:hAnsi="Times New Roman"/>
          <w:sz w:val="24"/>
          <w:szCs w:val="24"/>
        </w:rPr>
        <w:t>рушений.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Необходимость взаимодействия с другими спасательными формированиями.</w:t>
      </w:r>
    </w:p>
    <w:p w:rsidR="00E16739" w:rsidRPr="00FC2C30" w:rsidRDefault="00E16739" w:rsidP="007F05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FC2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поражении ипритами применяют антидоты: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афин;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унитиол;</w:t>
      </w:r>
    </w:p>
    <w:p w:rsidR="00E16739" w:rsidRPr="00FC2C30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нет антидота.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отравляющим веществам общеядовитого действия относятся: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иприт;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фосген;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синильная кислота;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зарин;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д) хлорацетофенон.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23</w:t>
      </w:r>
      <w:r w:rsidRPr="00FC2C30">
        <w:rPr>
          <w:b/>
        </w:rPr>
        <w:t>. Кто и когда синтезировал  сернистый иприт в чистом виде?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Ж.Л. Тенар 1846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К. Шееле 1782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Д. Деви 1812 год;</w:t>
      </w: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В. Мейер 1886 год.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Пути поступления в организм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пероральный;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перкутанный;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ингаляционный;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выше перечисленные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Дата первого применения сернистого иприта в качестве отравляющего вещества на поле боя: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22 апреля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31 мая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12 июля 1917 года;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01 июля 1916 года.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какой группе по тактической классификации относятся ОВТВ кожно-нарывного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смертельного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несмертельного действия.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27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какой группе по стойкости химического очага относятся ОВТВ </w:t>
      </w:r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стойкие;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нестойкие.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На какие подгруппы подразделяются ОВТВ раздражающего действия?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стерниты, лакриматоры, смешанного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стерниты, смешанного действия, удушающие;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лакриматоры, стерниты, психотомиметики;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смешанного действия,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нервно-паралитического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лакриматоры.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29</w:t>
      </w:r>
      <w:r w:rsidRPr="00FC2C30">
        <w:rPr>
          <w:b/>
        </w:rPr>
        <w:t>. От какой мощности ударной волны (в кг/см</w:t>
      </w:r>
      <w:proofErr w:type="gramStart"/>
      <w:r w:rsidRPr="00FC2C30">
        <w:rPr>
          <w:b/>
          <w:vertAlign w:val="superscript"/>
        </w:rPr>
        <w:t>2</w:t>
      </w:r>
      <w:proofErr w:type="gramEnd"/>
      <w:r w:rsidRPr="00FC2C30">
        <w:rPr>
          <w:b/>
        </w:rPr>
        <w:t>) способны защитить убежища 1 класса?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10;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3-5;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0,6-0,7;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20;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д) 1.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30</w:t>
      </w:r>
      <w:r w:rsidRPr="00FC2C30">
        <w:rPr>
          <w:b/>
        </w:rPr>
        <w:t xml:space="preserve">. При </w:t>
      </w:r>
      <w:proofErr w:type="gramStart"/>
      <w:r w:rsidRPr="00FC2C30">
        <w:rPr>
          <w:b/>
        </w:rPr>
        <w:t>нахождении</w:t>
      </w:r>
      <w:proofErr w:type="gramEnd"/>
      <w:r w:rsidRPr="00FC2C30">
        <w:rPr>
          <w:b/>
        </w:rPr>
        <w:t xml:space="preserve"> в каких коллективных средствах защиты необходимо и</w:t>
      </w:r>
      <w:r w:rsidRPr="00FC2C30">
        <w:rPr>
          <w:b/>
        </w:rPr>
        <w:t>с</w:t>
      </w:r>
      <w:r w:rsidRPr="00FC2C30">
        <w:rPr>
          <w:b/>
        </w:rPr>
        <w:t>пользовать средства индивидуальной защиты органов дыхания и кожи?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убежища;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укрытия.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31</w:t>
      </w:r>
      <w:r w:rsidRPr="00FC2C30">
        <w:rPr>
          <w:b/>
        </w:rPr>
        <w:t>. Какие факторы сокращают время работы гопкалитового патрона?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 xml:space="preserve">а) высокая влажность, высокая концентрация </w:t>
      </w:r>
      <w:proofErr w:type="gramStart"/>
      <w:r w:rsidRPr="00FC2C30">
        <w:t>СО</w:t>
      </w:r>
      <w:proofErr w:type="gramEnd"/>
      <w:r w:rsidRPr="00FC2C30">
        <w:t>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высокая температура, низкая влажность.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32</w:t>
      </w:r>
      <w:r w:rsidRPr="00FC2C30">
        <w:rPr>
          <w:b/>
        </w:rPr>
        <w:t>. Кто и когда предложил способ сухой фильтрации воздуха с использованием активированного угля?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Н.А. Зелинский в 1915г.;</w:t>
      </w:r>
      <w:r w:rsidRPr="00FC2C30">
        <w:tab/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Г.В. Хлопин в 1916г.;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Н.А. Прокофьев в 1918г.;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Г.В. Кумант в 1917г.</w:t>
      </w:r>
    </w:p>
    <w:p w:rsidR="00E16739" w:rsidRPr="00E16739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33</w:t>
      </w:r>
      <w:r w:rsidRPr="00FC2C30">
        <w:rPr>
          <w:b/>
        </w:rPr>
        <w:t xml:space="preserve">. Какой фактор лимитирует нахождение людей в изолирующей одежде </w:t>
      </w:r>
      <w:r w:rsidRPr="00E16739">
        <w:rPr>
          <w:b/>
        </w:rPr>
        <w:t>ге</w:t>
      </w:r>
      <w:r w:rsidRPr="00E16739">
        <w:rPr>
          <w:b/>
        </w:rPr>
        <w:t>р</w:t>
      </w:r>
      <w:r w:rsidRPr="00E16739">
        <w:rPr>
          <w:b/>
        </w:rPr>
        <w:t>метического типа?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перегревание;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б) обезвоживание;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в) гипокинезия;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г) голодание.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 xml:space="preserve">34. В каком варианте правильно приведен перечень ОВ, </w:t>
      </w:r>
      <w:proofErr w:type="gramStart"/>
      <w:r w:rsidRPr="00E16739">
        <w:rPr>
          <w:rFonts w:ascii="Times New Roman" w:hAnsi="Times New Roman"/>
          <w:b/>
          <w:sz w:val="24"/>
          <w:szCs w:val="24"/>
        </w:rPr>
        <w:t>нейтрализующихся</w:t>
      </w:r>
      <w:proofErr w:type="gramEnd"/>
      <w:r w:rsidRPr="00E16739">
        <w:rPr>
          <w:rFonts w:ascii="Times New Roman" w:hAnsi="Times New Roman"/>
          <w:b/>
          <w:sz w:val="24"/>
          <w:szCs w:val="24"/>
        </w:rPr>
        <w:t xml:space="preserve"> химическим поглотителем противогазовой коробки?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ФОВ, иприты, люизит;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r w:rsidRPr="00FC2C30">
        <w:rPr>
          <w:rFonts w:ascii="Times New Roman" w:hAnsi="Times New Roman"/>
          <w:sz w:val="24"/>
          <w:szCs w:val="24"/>
          <w:lang w:val="en-US"/>
        </w:rPr>
        <w:t>LSD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BZ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CS</w:t>
      </w:r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фосген, синильная кислота, хлорциан;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дифосген, люизит, </w:t>
      </w:r>
      <w:r w:rsidRPr="00FC2C30">
        <w:rPr>
          <w:rFonts w:ascii="Times New Roman" w:hAnsi="Times New Roman"/>
          <w:sz w:val="24"/>
          <w:szCs w:val="24"/>
          <w:lang w:val="en-US"/>
        </w:rPr>
        <w:t>V</w:t>
      </w:r>
      <w:r w:rsidRPr="00FC2C30">
        <w:rPr>
          <w:rFonts w:ascii="Times New Roman" w:hAnsi="Times New Roman"/>
          <w:sz w:val="24"/>
          <w:szCs w:val="24"/>
        </w:rPr>
        <w:t xml:space="preserve">-газы. 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FC2C30">
        <w:rPr>
          <w:rFonts w:ascii="Times New Roman" w:hAnsi="Times New Roman"/>
          <w:b/>
          <w:sz w:val="24"/>
          <w:szCs w:val="24"/>
        </w:rPr>
        <w:t>. Из каких отделений состоит пост санитарной обработки?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приемно-сортировочное, обмывочное, одевальное;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раздевальное, дегазационное, одевальное;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раздевальное, обмывочное, одевальное;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дозиметрическое, обмывочное, эвакуационное.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Pr="00FC2C30">
        <w:rPr>
          <w:rFonts w:ascii="Times New Roman" w:hAnsi="Times New Roman"/>
          <w:b/>
          <w:sz w:val="24"/>
          <w:szCs w:val="24"/>
        </w:rPr>
        <w:t>. С какой целью проводится санитарная обработка личного состава?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 целью профилактики или ослабления поражения людей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 целью профилактики и лечения людей, пораженных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 целью профилактики или ослабления поражения людей ОВ и РВ.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C2C30">
        <w:rPr>
          <w:rFonts w:ascii="Times New Roman" w:hAnsi="Times New Roman"/>
          <w:b/>
          <w:sz w:val="24"/>
          <w:szCs w:val="24"/>
        </w:rPr>
        <w:t>. Какие вещества наиболее подходят для дезактивации?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СФ-2У, СФ-3, ДТС-ГК, хлорная известь, раствор № 1;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б) ДТС-ГК, хлорная известь, растворы № 1, № 2-ащ, № 2-бщ;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ОП-7, ОП-10, СФ-2У, СФ-3, СН-</w:t>
      </w:r>
      <w:smartTag w:uri="urn:schemas-microsoft-com:office:smarttags" w:element="metricconverter">
        <w:smartTagPr>
          <w:attr w:name="ProductID" w:val="50, ДЛ"/>
        </w:smartTagPr>
        <w:r w:rsidRPr="00FC2C30">
          <w:rPr>
            <w:rFonts w:ascii="Times New Roman" w:hAnsi="Times New Roman"/>
            <w:sz w:val="24"/>
            <w:szCs w:val="24"/>
          </w:rPr>
          <w:t>50, ДЛ</w:t>
        </w:r>
      </w:smartTag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ОП-7, ОП-10, ДТС-ГК, хлорная известь.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38. В каком варианте ответа все перечисленные вещества наиболее пригодны для дегазации ипритов?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аммиачно-щелочной раствор, дихлорамин</w:t>
      </w:r>
      <w:proofErr w:type="gramStart"/>
      <w:r w:rsidRPr="00FC2C3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C2C30">
        <w:rPr>
          <w:rFonts w:ascii="Times New Roman" w:hAnsi="Times New Roman"/>
          <w:sz w:val="24"/>
          <w:szCs w:val="24"/>
        </w:rPr>
        <w:t>, ДТС-ГК;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хлорная известь, ДТС-ГК, дихлорамин</w:t>
      </w:r>
      <w:proofErr w:type="gramStart"/>
      <w:r w:rsidRPr="00FC2C3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щелочной раствор, аммиачная вода, аммиачно-щелочной раствор;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г) хлорная известь, щелочной раствор, дихлорамин Б.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B33F07">
        <w:rPr>
          <w:b/>
          <w:sz w:val="24"/>
          <w:szCs w:val="24"/>
        </w:rPr>
        <w:t>. В каком варианте ответов  указан состав дегазирующего раствора № 1?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5 % или 20 % раствор едкого натра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б) 10 % раствор едкого натра, 25 % раствор моноэтаноламина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5 % раствор гексахлормеламина (ДТ-6) или 10 % раствор дихлорамина (ДТ-2) в дихлорэтане;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г) 2 % раствор едкого натра, 5 % раствор моноэтаноламина, 20 % раствор аммиака в воде.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B33F07">
        <w:rPr>
          <w:b/>
          <w:sz w:val="24"/>
          <w:szCs w:val="24"/>
        </w:rPr>
        <w:t>. В каком варианте ответов перечислены дегазирующие растворы, относ</w:t>
      </w:r>
      <w:r w:rsidRPr="00B33F07">
        <w:rPr>
          <w:b/>
          <w:sz w:val="24"/>
          <w:szCs w:val="24"/>
        </w:rPr>
        <w:t>я</w:t>
      </w:r>
      <w:r w:rsidRPr="00B33F07">
        <w:rPr>
          <w:b/>
          <w:sz w:val="24"/>
          <w:szCs w:val="24"/>
        </w:rPr>
        <w:t>щиеся к группе щелочей?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дегазирующие растворы № 2, № 2-бщ, № 2-ащ;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б) дегазирующий раствор № 1, суспензия ДТС-ГК;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дегазирующие рецептуры РД, РД-А, РД-2;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моющие растворы СФ-2, СФ-3, СН-50. </w:t>
      </w:r>
    </w:p>
    <w:p w:rsidR="00D3535D" w:rsidRDefault="00D3535D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</w:t>
      </w:r>
      <w:proofErr w:type="gramStart"/>
      <w:r w:rsidRPr="00B1735C">
        <w:rPr>
          <w:rFonts w:ascii="Times New Roman" w:hAnsi="Times New Roman"/>
          <w:sz w:val="24"/>
          <w:szCs w:val="24"/>
        </w:rPr>
        <w:t>стандартизированный</w:t>
      </w:r>
      <w:proofErr w:type="gramEnd"/>
      <w:r w:rsidRPr="00B1735C">
        <w:rPr>
          <w:rFonts w:ascii="Times New Roman" w:hAnsi="Times New Roman"/>
          <w:sz w:val="24"/>
          <w:szCs w:val="24"/>
        </w:rPr>
        <w:t xml:space="preserve"> оценочных процедур, методы обработки и интерпретации результатов оценивания позволяют обучающимся освоить компетентностно-ориентированные программы дисциплин</w:t>
      </w:r>
      <w:r w:rsidR="00421788">
        <w:rPr>
          <w:rFonts w:ascii="Times New Roman" w:hAnsi="Times New Roman"/>
          <w:sz w:val="24"/>
          <w:szCs w:val="24"/>
        </w:rPr>
        <w:t>ы</w:t>
      </w:r>
      <w:r w:rsidRPr="00B1735C">
        <w:rPr>
          <w:rFonts w:ascii="Times New Roman" w:hAnsi="Times New Roman"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Pr="00B17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739">
        <w:rPr>
          <w:rFonts w:ascii="Times New Roman" w:hAnsi="Times New Roman"/>
          <w:i/>
          <w:sz w:val="24"/>
          <w:szCs w:val="24"/>
        </w:rPr>
        <w:t xml:space="preserve"> </w:t>
      </w:r>
      <w:r w:rsidR="00665EB7">
        <w:rPr>
          <w:rFonts w:ascii="Times New Roman" w:hAnsi="Times New Roman"/>
          <w:i/>
          <w:sz w:val="24"/>
          <w:szCs w:val="24"/>
        </w:rPr>
        <w:t>У</w:t>
      </w:r>
      <w:r w:rsidRPr="00E16739">
        <w:rPr>
          <w:rFonts w:ascii="Times New Roman" w:hAnsi="Times New Roman"/>
          <w:i/>
          <w:sz w:val="24"/>
          <w:szCs w:val="24"/>
        </w:rPr>
        <w:t>К-</w:t>
      </w:r>
      <w:r w:rsidR="00665EB7">
        <w:rPr>
          <w:rFonts w:ascii="Times New Roman" w:hAnsi="Times New Roman"/>
          <w:i/>
          <w:sz w:val="24"/>
          <w:szCs w:val="24"/>
        </w:rPr>
        <w:t>8</w:t>
      </w:r>
      <w:r w:rsidRPr="00E16739">
        <w:rPr>
          <w:rFonts w:ascii="Times New Roman" w:hAnsi="Times New Roman"/>
          <w:i/>
          <w:sz w:val="24"/>
          <w:szCs w:val="24"/>
        </w:rPr>
        <w:t xml:space="preserve">, </w:t>
      </w:r>
      <w:r w:rsidR="00665EB7">
        <w:rPr>
          <w:rFonts w:ascii="Times New Roman" w:hAnsi="Times New Roman"/>
          <w:i/>
          <w:sz w:val="24"/>
          <w:szCs w:val="24"/>
        </w:rPr>
        <w:t>О</w:t>
      </w:r>
      <w:r w:rsidRPr="00E16739">
        <w:rPr>
          <w:rFonts w:ascii="Times New Roman" w:hAnsi="Times New Roman"/>
          <w:i/>
          <w:sz w:val="24"/>
          <w:szCs w:val="24"/>
        </w:rPr>
        <w:t>ПК</w:t>
      </w:r>
      <w:r w:rsidR="00665EB7">
        <w:rPr>
          <w:rFonts w:ascii="Times New Roman" w:hAnsi="Times New Roman"/>
          <w:i/>
          <w:sz w:val="24"/>
          <w:szCs w:val="24"/>
        </w:rPr>
        <w:t>-6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>осуществляется в ходе всех видов занятий, практики, а контроль их сформированности на этапе текущей, промежуточной аттестации и государственной итоговой аттестации.</w:t>
      </w:r>
    </w:p>
    <w:p w:rsidR="00E16739" w:rsidRPr="007A24BF" w:rsidRDefault="00E16739" w:rsidP="00E16739">
      <w:pPr>
        <w:jc w:val="center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DF43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</w:t>
      </w:r>
      <w:proofErr w:type="gramStart"/>
      <w:r w:rsidRPr="002969BE">
        <w:rPr>
          <w:rFonts w:ascii="Times New Roman" w:hAnsi="Times New Roman"/>
          <w:sz w:val="24"/>
          <w:szCs w:val="24"/>
        </w:rPr>
        <w:t>дств дл</w:t>
      </w:r>
      <w:proofErr w:type="gramEnd"/>
      <w:r w:rsidRPr="002969BE">
        <w:rPr>
          <w:rFonts w:ascii="Times New Roman" w:hAnsi="Times New Roman"/>
          <w:sz w:val="24"/>
          <w:szCs w:val="24"/>
        </w:rPr>
        <w:t>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</w:t>
      </w:r>
      <w:proofErr w:type="gramStart"/>
      <w:r w:rsidRPr="002969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</w:t>
      </w:r>
      <w:r w:rsidR="00D3535D">
        <w:rPr>
          <w:rFonts w:ascii="Times New Roman" w:hAnsi="Times New Roman"/>
          <w:sz w:val="24"/>
          <w:szCs w:val="24"/>
        </w:rPr>
        <w:t>обучающихся</w:t>
      </w:r>
      <w:r w:rsidRPr="002969B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>ГБОУ ВО ПСПбГМУ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>ГБОУ ВО ПСПбГМУ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балльно-рейтинговой системе для </w:t>
      </w:r>
      <w:proofErr w:type="gramStart"/>
      <w:r w:rsidRPr="0029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DF43E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lastRenderedPageBreak/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580E33" w:rsidRDefault="00580E33" w:rsidP="00580E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74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6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ГЭОТАР-Медиа,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17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580E33" w:rsidRDefault="00580E33" w:rsidP="00580E33">
      <w:pPr>
        <w:jc w:val="both"/>
        <w:rPr>
          <w:b/>
          <w:u w:val="single"/>
        </w:rPr>
      </w:pPr>
    </w:p>
    <w:p w:rsidR="00580E33" w:rsidRDefault="00580E33" w:rsidP="00580E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учеб</w:t>
      </w:r>
      <w:proofErr w:type="gramStart"/>
      <w:r>
        <w:t>.-</w:t>
      </w:r>
      <w:proofErr w:type="gramEnd"/>
      <w:r>
        <w:t>метод. пособие / [В. В. Юсупов, Е. Р. Исаева, Б. В. О</w:t>
      </w:r>
      <w:r>
        <w:t>в</w:t>
      </w:r>
      <w:r>
        <w:t>чинников и др. ; под ред. А. В. Старкова] ; Первый Санкт-Петербург. гос. мед. ун-т им. акад. И. П. Павлова, каф. мобилизационной подготовки здравоохранения и медицины к</w:t>
      </w:r>
      <w:r>
        <w:t>а</w:t>
      </w:r>
      <w:r>
        <w:t>тастроф, каф. общ. и клинич. психологии. - СПб</w:t>
      </w:r>
      <w:proofErr w:type="gramStart"/>
      <w:r>
        <w:t xml:space="preserve">. : </w:t>
      </w:r>
      <w:proofErr w:type="gramEnd"/>
      <w:r>
        <w:t>РИЦ ПСПбГМУ,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8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практ.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 xml:space="preserve">охранения и медицины катастроф; [под ред. А. В. Старкова]. - СПб. : РИЦ ПСПбГМУ,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экз.+ </w:t>
      </w:r>
      <w:hyperlink r:id="rId19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>: учеб</w:t>
      </w:r>
      <w:proofErr w:type="gramStart"/>
      <w:r>
        <w:t>.-</w:t>
      </w:r>
      <w:proofErr w:type="gramEnd"/>
      <w:r>
        <w:t>метод. пособие к практ. занятитиям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ПСПбГМУ,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экз.+ </w:t>
      </w:r>
      <w:hyperlink r:id="rId20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>: пособие к практ.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мобилизац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клинич.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ПСПбГМУ,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580E33" w:rsidRDefault="00580E33" w:rsidP="00580E33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>оружие и биотерроризм)</w:t>
      </w:r>
      <w:proofErr w:type="gramStart"/>
      <w:r>
        <w:t xml:space="preserve"> :</w:t>
      </w:r>
      <w:proofErr w:type="gramEnd"/>
      <w:r>
        <w:t xml:space="preserve"> пособие для студентов к практ.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</w:t>
      </w:r>
      <w:r>
        <w:lastRenderedPageBreak/>
        <w:t>Старков, А. В. Старовойт, К. Н. Гончаров]. - СПб. : РИЦ ПСПбГМУ, 2018. - 65 с.</w:t>
      </w:r>
      <w:proofErr w:type="gramStart"/>
      <w:r>
        <w:t xml:space="preserve"> :</w:t>
      </w:r>
      <w:proofErr w:type="gramEnd"/>
      <w:r>
        <w:t xml:space="preserve"> табл. -119 экз.+ </w:t>
      </w:r>
      <w:hyperlink r:id="rId21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ПСПбГМУ,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ПСПбГМУ,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580E33" w:rsidRDefault="00580E33" w:rsidP="00580E33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2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580E33" w:rsidRDefault="00580E33" w:rsidP="00580E33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3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580E33" w:rsidRDefault="00580E33" w:rsidP="00580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80E33" w:rsidRDefault="00580E33" w:rsidP="00580E33">
      <w:pPr>
        <w:jc w:val="both"/>
        <w:rPr>
          <w:rFonts w:ascii="Times New Roman" w:hAnsi="Times New Roman"/>
          <w:sz w:val="24"/>
          <w:szCs w:val="24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4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9F7647" w:rsidRPr="00AB3209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AB3209">
        <w:rPr>
          <w:rFonts w:ascii="Times New Roman" w:hAnsi="Times New Roman"/>
          <w:b/>
          <w:sz w:val="24"/>
          <w:szCs w:val="24"/>
        </w:rPr>
        <w:t>Ресурсы Института научной информации по общественным наукам Российской ак</w:t>
      </w:r>
      <w:r w:rsidRPr="00AB3209">
        <w:rPr>
          <w:rFonts w:ascii="Times New Roman" w:hAnsi="Times New Roman"/>
          <w:b/>
          <w:sz w:val="24"/>
          <w:szCs w:val="24"/>
        </w:rPr>
        <w:t>а</w:t>
      </w:r>
      <w:r w:rsidRPr="00AB3209">
        <w:rPr>
          <w:rFonts w:ascii="Times New Roman" w:hAnsi="Times New Roman"/>
          <w:b/>
          <w:sz w:val="24"/>
          <w:szCs w:val="24"/>
        </w:rPr>
        <w:t>демии наук (ИНИОН РАН)</w:t>
      </w:r>
    </w:p>
    <w:p w:rsidR="00DF43ED" w:rsidRPr="000B43B0" w:rsidRDefault="00DF43ED" w:rsidP="00DF43ED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DF43ED" w:rsidRDefault="00071823" w:rsidP="00DF43ED">
      <w:pPr>
        <w:rPr>
          <w:rFonts w:ascii="Times New Roman" w:hAnsi="Times New Roman"/>
          <w:sz w:val="24"/>
          <w:szCs w:val="24"/>
        </w:rPr>
      </w:pPr>
      <w:hyperlink r:id="rId24" w:history="1"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DF43ED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3ED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DF43ED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47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D9293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DF4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>ГБОУ ВО ПСПбГМУ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сы, электронные образовательные ресурсы. ЭИОС обеспечивает освоение </w:t>
      </w:r>
      <w:proofErr w:type="gramStart"/>
      <w:r w:rsidRPr="00D929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</w:t>
      </w:r>
      <w:r w:rsidR="00A965B5">
        <w:rPr>
          <w:rFonts w:ascii="Times New Roman" w:hAnsi="Times New Roman"/>
          <w:sz w:val="24"/>
          <w:szCs w:val="24"/>
        </w:rPr>
        <w:t>м</w:t>
      </w:r>
      <w:r w:rsidRPr="00D92934">
        <w:rPr>
          <w:rFonts w:ascii="Times New Roman" w:hAnsi="Times New Roman"/>
          <w:sz w:val="24"/>
          <w:szCs w:val="24"/>
        </w:rPr>
        <w:t>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FA3C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10.2 Особенности работы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</w:t>
      </w:r>
      <w:proofErr w:type="gramStart"/>
      <w:r w:rsidRPr="00D92934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контент,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lastRenderedPageBreak/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</w:t>
      </w:r>
      <w:r w:rsidRPr="00D92934">
        <w:rPr>
          <w:rFonts w:ascii="Times New Roman" w:hAnsi="Times New Roman"/>
          <w:spacing w:val="-6"/>
          <w:sz w:val="24"/>
          <w:szCs w:val="24"/>
        </w:rPr>
        <w:t>д</w:t>
      </w:r>
      <w:r w:rsidRPr="00D92934">
        <w:rPr>
          <w:rFonts w:ascii="Times New Roman" w:hAnsi="Times New Roman"/>
          <w:spacing w:val="-6"/>
          <w:sz w:val="24"/>
          <w:szCs w:val="24"/>
        </w:rPr>
        <w:t>полагает активное, творческое участие обучающегося на всех этапах ее освоения путем план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мерной работы. Обучающийся должен активно участвовать в выполнении видов практических работ, определенных для  данной дисциплины. Проводимые на практических занятиях разли</w:t>
      </w:r>
      <w:r w:rsidRPr="00D92934">
        <w:rPr>
          <w:rFonts w:ascii="Times New Roman" w:hAnsi="Times New Roman"/>
          <w:spacing w:val="-6"/>
          <w:sz w:val="24"/>
          <w:szCs w:val="24"/>
        </w:rPr>
        <w:t>ч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C43B57" w:rsidRPr="00D92934" w:rsidRDefault="00C43B57" w:rsidP="00DF43ED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 xml:space="preserve">тальные вопросы осваиваются </w:t>
      </w:r>
      <w:proofErr w:type="gramStart"/>
      <w:r w:rsidRPr="00D92934">
        <w:t>обучающимися</w:t>
      </w:r>
      <w:proofErr w:type="gramEnd"/>
      <w:r w:rsidRPr="00D92934">
        <w:t xml:space="preserve">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предусматривает логическую стройность курса и продуманную систему усвоения об</w:t>
      </w:r>
      <w:r w:rsidRPr="00D92934">
        <w:rPr>
          <w:rFonts w:ascii="Times New Roman" w:hAnsi="Times New Roman"/>
          <w:sz w:val="24"/>
          <w:szCs w:val="24"/>
        </w:rPr>
        <w:t>у</w:t>
      </w:r>
      <w:r w:rsidRPr="00D92934">
        <w:rPr>
          <w:rFonts w:ascii="Times New Roman" w:hAnsi="Times New Roman"/>
          <w:sz w:val="24"/>
          <w:szCs w:val="24"/>
        </w:rPr>
        <w:t xml:space="preserve">чающимися учебного материала, поэтому не стоит приступать к изучению последующих тем (разделов),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3189"/>
      </w:tblGrid>
      <w:tr w:rsidR="00C43B57" w:rsidRPr="00D92934" w:rsidTr="00DF43ED">
        <w:tc>
          <w:tcPr>
            <w:tcW w:w="3334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66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циплины в соответствии с учебным планом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DF43ED">
        <w:tc>
          <w:tcPr>
            <w:tcW w:w="3334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666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FA3CF2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 xml:space="preserve">Подготовка  докладов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презентаций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на заданные темы</w:t>
            </w:r>
          </w:p>
        </w:tc>
        <w:tc>
          <w:tcPr>
            <w:tcW w:w="1666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одготовки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666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 Методические указания для </w:t>
      </w:r>
      <w:proofErr w:type="gramStart"/>
      <w:r w:rsidRPr="001F5D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D1F">
        <w:rPr>
          <w:rFonts w:ascii="Times New Roman" w:hAnsi="Times New Roman"/>
          <w:b/>
          <w:sz w:val="24"/>
          <w:szCs w:val="24"/>
        </w:rPr>
        <w:t xml:space="preserve">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 xml:space="preserve">ренных стандартом. В их ходе </w:t>
      </w:r>
      <w:proofErr w:type="gramStart"/>
      <w:r w:rsidRPr="001F5D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5D1F">
        <w:rPr>
          <w:rFonts w:ascii="Times New Roman" w:hAnsi="Times New Roman"/>
          <w:sz w:val="24"/>
          <w:szCs w:val="24"/>
        </w:rPr>
        <w:t xml:space="preserve">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 xml:space="preserve">сию. </w:t>
      </w:r>
      <w:proofErr w:type="gramStart"/>
      <w:r w:rsidRPr="001F5D1F">
        <w:rPr>
          <w:rFonts w:ascii="Times New Roman" w:hAnsi="Times New Roman"/>
          <w:sz w:val="24"/>
          <w:szCs w:val="24"/>
        </w:rPr>
        <w:t>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C2157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>занятиям по первой теме (разделу)</w:t>
      </w:r>
    </w:p>
    <w:p w:rsidR="00C43B57" w:rsidRPr="00770371" w:rsidRDefault="00C43B57" w:rsidP="00C21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70371">
        <w:rPr>
          <w:rFonts w:ascii="Times New Roman" w:hAnsi="Times New Roman"/>
          <w:b/>
          <w:sz w:val="24"/>
          <w:szCs w:val="24"/>
        </w:rPr>
        <w:t>Методологические и правовые основы безопасности жизнедеятельности человека. Виды, способы и средства достижения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77037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215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3B57"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3B57"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43B57"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43B57"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43B57"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43B57"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43B57" w:rsidRPr="008429FD">
        <w:rPr>
          <w:rFonts w:ascii="Times New Roman" w:hAnsi="Times New Roman"/>
          <w:sz w:val="24"/>
          <w:szCs w:val="24"/>
        </w:rPr>
        <w:t>Что такое ноксосфера?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43B57"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43B57"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C43B57"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43B57"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C43B57"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C43B57"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C43B57"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43B57" w:rsidRPr="008429FD">
        <w:rPr>
          <w:rFonts w:ascii="Times New Roman" w:hAnsi="Times New Roman"/>
          <w:sz w:val="24"/>
          <w:szCs w:val="24"/>
        </w:rPr>
        <w:t>В чём суть таксономирования опасностей?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C43B57"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43B57"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C43B57" w:rsidRPr="008429FD" w:rsidRDefault="00C2157B" w:rsidP="00C2157B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proofErr w:type="gramStart"/>
      <w:r w:rsidR="00C43B57" w:rsidRPr="008429FD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и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мой экологической информацией?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е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C43B57" w:rsidRPr="008429FD" w:rsidRDefault="00C2157B" w:rsidP="00C2157B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 w:rsidR="00C43B57"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p w:rsidR="00C43B57" w:rsidRPr="008429FD" w:rsidRDefault="00C43B57" w:rsidP="00C43B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B57" w:rsidRDefault="00C43B57" w:rsidP="00C2157B">
      <w:pPr>
        <w:tabs>
          <w:tab w:val="center" w:pos="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0C6E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EAA">
        <w:rPr>
          <w:rFonts w:ascii="Times New Roman" w:hAnsi="Times New Roman"/>
          <w:b/>
          <w:sz w:val="24"/>
          <w:szCs w:val="24"/>
        </w:rPr>
        <w:t>«</w:t>
      </w:r>
      <w:r w:rsidR="000C6EAA" w:rsidRPr="000C6EAA">
        <w:rPr>
          <w:rFonts w:ascii="Times New Roman" w:hAnsi="Times New Roman"/>
          <w:b/>
          <w:bCs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4A6C9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43B57">
      <w:pPr>
        <w:rPr>
          <w:rFonts w:ascii="Times New Roman" w:hAnsi="Times New Roman"/>
          <w:b/>
          <w:sz w:val="24"/>
          <w:szCs w:val="24"/>
        </w:rPr>
      </w:pPr>
    </w:p>
    <w:p w:rsidR="00C43B57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</w:p>
    <w:p w:rsidR="00C43B57" w:rsidRPr="00D152DD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52DD">
        <w:rPr>
          <w:rFonts w:ascii="Times New Roman" w:hAnsi="Times New Roman"/>
          <w:sz w:val="24"/>
          <w:szCs w:val="24"/>
        </w:rPr>
        <w:t>Факторы среды обитания, формирующие здоровье человека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4A6C91">
        <w:rPr>
          <w:rFonts w:ascii="Times New Roman" w:hAnsi="Times New Roman"/>
          <w:sz w:val="24"/>
          <w:szCs w:val="24"/>
        </w:rPr>
        <w:t xml:space="preserve">Характеристика и формы проявления угроз здоровью и жизни медицинского персонала и пациентов.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6C91">
        <w:rPr>
          <w:rFonts w:ascii="Times New Roman" w:hAnsi="Times New Roman"/>
          <w:sz w:val="24"/>
          <w:szCs w:val="24"/>
        </w:rPr>
        <w:t>Система обеспечения охраны труда, техники безопасности персонала  и безопа</w:t>
      </w:r>
      <w:r w:rsidRPr="004A6C91">
        <w:rPr>
          <w:rFonts w:ascii="Times New Roman" w:hAnsi="Times New Roman"/>
          <w:sz w:val="24"/>
          <w:szCs w:val="24"/>
        </w:rPr>
        <w:t>с</w:t>
      </w:r>
      <w:r w:rsidRPr="004A6C91">
        <w:rPr>
          <w:rFonts w:ascii="Times New Roman" w:hAnsi="Times New Roman"/>
          <w:sz w:val="24"/>
          <w:szCs w:val="24"/>
        </w:rPr>
        <w:t>ного предоставления медицинских услуг пациентам.</w:t>
      </w:r>
    </w:p>
    <w:p w:rsidR="002F3760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6C91">
        <w:rPr>
          <w:rFonts w:ascii="Times New Roman" w:hAnsi="Times New Roman"/>
          <w:sz w:val="24"/>
          <w:szCs w:val="24"/>
        </w:rPr>
        <w:t>Основные подходы, способы и средства обеспечения безопасности труда перс</w:t>
      </w:r>
      <w:r w:rsidRPr="004A6C91">
        <w:rPr>
          <w:rFonts w:ascii="Times New Roman" w:hAnsi="Times New Roman"/>
          <w:sz w:val="24"/>
          <w:szCs w:val="24"/>
        </w:rPr>
        <w:t>о</w:t>
      </w:r>
      <w:r w:rsidRPr="004A6C91">
        <w:rPr>
          <w:rFonts w:ascii="Times New Roman" w:hAnsi="Times New Roman"/>
          <w:sz w:val="24"/>
          <w:szCs w:val="24"/>
        </w:rPr>
        <w:t xml:space="preserve">нала. </w:t>
      </w:r>
    </w:p>
    <w:p w:rsidR="00C43B57" w:rsidRPr="00290C2E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6C91">
        <w:rPr>
          <w:rFonts w:ascii="Times New Roman" w:hAnsi="Times New Roman"/>
          <w:sz w:val="24"/>
          <w:szCs w:val="24"/>
        </w:rPr>
        <w:t>Требования безопасности при работе в структурных подразделениях здравоохр</w:t>
      </w:r>
      <w:r w:rsidRPr="004A6C91">
        <w:rPr>
          <w:rFonts w:ascii="Times New Roman" w:hAnsi="Times New Roman"/>
          <w:sz w:val="24"/>
          <w:szCs w:val="24"/>
        </w:rPr>
        <w:t>а</w:t>
      </w:r>
      <w:r w:rsidRPr="004A6C91">
        <w:rPr>
          <w:rFonts w:ascii="Times New Roman" w:hAnsi="Times New Roman"/>
          <w:sz w:val="24"/>
          <w:szCs w:val="24"/>
        </w:rPr>
        <w:t>нения.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>Требования безопасности при работе в структурных подразделениях медици</w:t>
      </w:r>
      <w:r w:rsidR="00C43B57" w:rsidRPr="00D152DD">
        <w:rPr>
          <w:color w:val="auto"/>
        </w:rPr>
        <w:t>н</w:t>
      </w:r>
      <w:r w:rsidR="00C43B57" w:rsidRPr="00D152DD">
        <w:rPr>
          <w:color w:val="auto"/>
        </w:rPr>
        <w:t>ских организаций.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Безопасность медицинских услуг.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Лечебно-охранительный режим работы медицинских организаций.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>Санитарная обработка пациентов. Эвакуация пациентов в чрезвычайных ситу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циях.</w:t>
      </w:r>
    </w:p>
    <w:p w:rsidR="00C43B57" w:rsidRPr="004A6C91" w:rsidRDefault="00C43B57" w:rsidP="00C43B57">
      <w:pPr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B57">
        <w:rPr>
          <w:rFonts w:ascii="Times New Roman" w:hAnsi="Times New Roman"/>
          <w:b/>
          <w:bCs/>
          <w:sz w:val="24"/>
          <w:szCs w:val="24"/>
        </w:rPr>
        <w:t>«Национальная безопасность</w:t>
      </w:r>
      <w:r w:rsidR="002910C5">
        <w:rPr>
          <w:rFonts w:ascii="Times New Roman" w:hAnsi="Times New Roman"/>
          <w:b/>
          <w:bCs/>
          <w:sz w:val="24"/>
          <w:szCs w:val="24"/>
        </w:rPr>
        <w:t>»</w:t>
      </w:r>
    </w:p>
    <w:p w:rsidR="00C43B57" w:rsidRPr="00181D45" w:rsidRDefault="00C43B57" w:rsidP="00233C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_Hlk104672948"/>
      <w:r w:rsidRPr="00181D45">
        <w:rPr>
          <w:rFonts w:ascii="Times New Roman" w:hAnsi="Times New Roman"/>
          <w:sz w:val="24"/>
          <w:szCs w:val="24"/>
        </w:rPr>
        <w:t>Национальные интересы России в различных сферах.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Угрозы национальной безопасности России в международной сфере.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Стратегия национальной безопасности, ее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Важнейшие задачи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Основные принципы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Система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Роль Совета Безопасности РФ.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Военная Доктрина РФ, цели,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внешние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внутренние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Национальная безопасность и военная безопасность. Тождество и различие данных понятий.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Главные цели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Мероприятия РФ, проводимые для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принципы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нормативные документы РФ в области обеспечения национальной безопасности.</w:t>
      </w:r>
    </w:p>
    <w:p w:rsidR="00C43B57" w:rsidRPr="00181D45" w:rsidRDefault="00C43B57" w:rsidP="00233C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Угрозы национальной безопасности во внутриполитической сфере.</w:t>
      </w:r>
    </w:p>
    <w:p w:rsidR="00C43B57" w:rsidRPr="002315F3" w:rsidRDefault="00C43B57" w:rsidP="00233C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 xml:space="preserve"> Факторы, определяющие военно-политическую обстановку в мире.</w:t>
      </w:r>
    </w:p>
    <w:p w:rsidR="002315F3" w:rsidRPr="00181D45" w:rsidRDefault="00C43B57" w:rsidP="00233C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bCs/>
          <w:color w:val="000000"/>
          <w:sz w:val="24"/>
          <w:szCs w:val="24"/>
        </w:rPr>
        <w:t xml:space="preserve">Понятие мобилизационной подготовки и мобилизации здравоохранения. </w:t>
      </w:r>
    </w:p>
    <w:p w:rsidR="002315F3" w:rsidRPr="00181D45" w:rsidRDefault="00181D45" w:rsidP="00233C62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181D45">
        <w:rPr>
          <w:bCs/>
          <w:i w:val="0"/>
          <w:color w:val="000000"/>
          <w:sz w:val="24"/>
          <w:szCs w:val="24"/>
        </w:rPr>
        <w:t xml:space="preserve"> </w:t>
      </w:r>
      <w:r w:rsidR="002315F3" w:rsidRPr="00181D45">
        <w:rPr>
          <w:i w:val="0"/>
          <w:sz w:val="24"/>
          <w:szCs w:val="24"/>
        </w:rPr>
        <w:t>Определение, предназначение и история формирования государственного р</w:t>
      </w:r>
      <w:r w:rsidR="002315F3" w:rsidRPr="00181D45">
        <w:rPr>
          <w:i w:val="0"/>
          <w:sz w:val="24"/>
          <w:szCs w:val="24"/>
        </w:rPr>
        <w:t>е</w:t>
      </w:r>
      <w:r w:rsidR="002315F3" w:rsidRPr="00181D45">
        <w:rPr>
          <w:i w:val="0"/>
          <w:sz w:val="24"/>
          <w:szCs w:val="24"/>
        </w:rPr>
        <w:t>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нормативное правовое регулирование работы с </w:t>
      </w:r>
      <w:proofErr w:type="gramStart"/>
      <w:r w:rsidRPr="003232BC">
        <w:rPr>
          <w:i w:val="0"/>
          <w:sz w:val="24"/>
          <w:szCs w:val="24"/>
        </w:rPr>
        <w:t>государс</w:t>
      </w:r>
      <w:r w:rsidRPr="003232BC">
        <w:rPr>
          <w:i w:val="0"/>
          <w:sz w:val="24"/>
          <w:szCs w:val="24"/>
        </w:rPr>
        <w:t>т</w:t>
      </w:r>
      <w:r w:rsidRPr="003232BC">
        <w:rPr>
          <w:i w:val="0"/>
          <w:sz w:val="24"/>
          <w:szCs w:val="24"/>
        </w:rPr>
        <w:t>венным</w:t>
      </w:r>
      <w:proofErr w:type="gramEnd"/>
      <w:r w:rsidRPr="003232BC">
        <w:rPr>
          <w:i w:val="0"/>
          <w:sz w:val="24"/>
          <w:szCs w:val="24"/>
        </w:rPr>
        <w:t xml:space="preserve"> и материальными резерв</w:t>
      </w:r>
      <w:r w:rsidR="00290C2E">
        <w:rPr>
          <w:i w:val="0"/>
          <w:sz w:val="24"/>
          <w:szCs w:val="24"/>
        </w:rPr>
        <w:t>ами</w:t>
      </w:r>
      <w:r>
        <w:rPr>
          <w:i w:val="0"/>
          <w:sz w:val="24"/>
          <w:szCs w:val="24"/>
        </w:rPr>
        <w:t>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Pr="003232BC">
        <w:rPr>
          <w:i w:val="0"/>
          <w:sz w:val="24"/>
          <w:szCs w:val="24"/>
        </w:rPr>
        <w:t>труктура системы мобилизационного резерва медицинского и санитарно-хозяйственного имущества</w:t>
      </w:r>
      <w:r>
        <w:rPr>
          <w:i w:val="0"/>
          <w:sz w:val="24"/>
          <w:szCs w:val="24"/>
        </w:rPr>
        <w:t>.</w:t>
      </w:r>
    </w:p>
    <w:p w:rsidR="002315F3" w:rsidRPr="003232BC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3232BC">
        <w:rPr>
          <w:i w:val="0"/>
          <w:sz w:val="24"/>
          <w:szCs w:val="24"/>
        </w:rPr>
        <w:t>рганизация работ по накоплению, освежению и хранению материальных це</w:t>
      </w:r>
      <w:r w:rsidRPr="003232BC">
        <w:rPr>
          <w:i w:val="0"/>
          <w:sz w:val="24"/>
          <w:szCs w:val="24"/>
        </w:rPr>
        <w:t>н</w:t>
      </w:r>
      <w:r w:rsidRPr="003232BC">
        <w:rPr>
          <w:i w:val="0"/>
          <w:sz w:val="24"/>
          <w:szCs w:val="24"/>
        </w:rPr>
        <w:t xml:space="preserve">ностей в мобилизационном резерве. 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Операции с материальными ценностями мобилизационного резерва.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нормативно-правовое регулирование вопросов воинского учета и бронирования граждан, пребывающих в запасе и работающих в организациях здравоохранения.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Цели и задачи воинского учета.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lastRenderedPageBreak/>
        <w:t xml:space="preserve">Категории граждан подлежащих и неподлежащих воинскому учету.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i w:val="0"/>
          <w:iCs/>
          <w:sz w:val="24"/>
          <w:szCs w:val="24"/>
        </w:rPr>
      </w:pPr>
      <w:r w:rsidRPr="002315F3">
        <w:rPr>
          <w:sz w:val="24"/>
          <w:szCs w:val="24"/>
        </w:rPr>
        <w:t xml:space="preserve"> </w:t>
      </w:r>
      <w:r w:rsidRPr="002315F3">
        <w:rPr>
          <w:i w:val="0"/>
          <w:iCs/>
          <w:sz w:val="24"/>
          <w:szCs w:val="24"/>
        </w:rPr>
        <w:t>Характер современных войн и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Основные общие черты современной войны.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Причины возникновения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Чем характеризуется вооруженный конфликт?</w:t>
      </w:r>
    </w:p>
    <w:p w:rsidR="002315F3" w:rsidRPr="00181D45" w:rsidRDefault="00181D45" w:rsidP="00233C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sz w:val="24"/>
          <w:szCs w:val="24"/>
        </w:rPr>
        <w:t>Кем решается защита национальных интересов государства?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Главная задача военной организации.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Задачи Вооруженных Сил РФ.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Военная организация государства, структура.</w:t>
      </w:r>
    </w:p>
    <w:bookmarkEnd w:id="5"/>
    <w:p w:rsidR="00C43B57" w:rsidRDefault="00C43B57" w:rsidP="002F3760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444F7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3B57">
        <w:rPr>
          <w:rFonts w:ascii="Times New Roman" w:hAnsi="Times New Roman"/>
          <w:b/>
          <w:sz w:val="24"/>
          <w:szCs w:val="24"/>
        </w:rPr>
        <w:t>«</w:t>
      </w:r>
      <w:r w:rsidR="00444F7D">
        <w:rPr>
          <w:rFonts w:ascii="Times New Roman" w:hAnsi="Times New Roman"/>
          <w:b/>
          <w:sz w:val="24"/>
          <w:szCs w:val="24"/>
        </w:rPr>
        <w:t>Безопасность при чрезвычайных ситуациях</w:t>
      </w:r>
      <w:r w:rsidRPr="00C43B57">
        <w:rPr>
          <w:rFonts w:ascii="Times New Roman" w:hAnsi="Times New Roman"/>
          <w:b/>
          <w:sz w:val="24"/>
          <w:szCs w:val="24"/>
        </w:rPr>
        <w:t>»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04753431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282A">
        <w:rPr>
          <w:rFonts w:ascii="Times New Roman" w:hAnsi="Times New Roman"/>
          <w:color w:val="000000"/>
          <w:sz w:val="24"/>
          <w:szCs w:val="24"/>
        </w:rPr>
        <w:t>Понятие химической безопасности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ществ. Проблемы хранения и уничтожения запасов ОВ. 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Обычные средства нападения, высокоточное оружие. Вторичные факторы пор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649D">
        <w:rPr>
          <w:rFonts w:ascii="Times New Roman" w:hAnsi="Times New Roman"/>
          <w:color w:val="000000"/>
          <w:sz w:val="24"/>
          <w:szCs w:val="24"/>
        </w:rPr>
        <w:t>.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 Структура санитарных потерь по виду, степени тяжести, локализации, характеру поражения.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ядах, ОВТВ и отравляющих веществах.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химических очагах.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11FDE">
        <w:rPr>
          <w:rFonts w:ascii="Times New Roman" w:hAnsi="Times New Roman"/>
          <w:color w:val="000000"/>
          <w:sz w:val="24"/>
          <w:szCs w:val="24"/>
        </w:rPr>
        <w:t>.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Медико-тактическая классификация очагов поражения отравляющими вещес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т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вами и ОВТВ.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11FDE">
        <w:rPr>
          <w:rFonts w:ascii="Times New Roman" w:hAnsi="Times New Roman"/>
          <w:color w:val="000000"/>
          <w:sz w:val="24"/>
          <w:szCs w:val="24"/>
        </w:rPr>
        <w:t>. Х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арактеристика </w:t>
      </w:r>
      <w:r w:rsidR="00D11FDE">
        <w:rPr>
          <w:rFonts w:ascii="Times New Roman" w:hAnsi="Times New Roman"/>
          <w:color w:val="000000"/>
          <w:sz w:val="24"/>
          <w:szCs w:val="24"/>
        </w:rPr>
        <w:t>зон химического заражения.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853C3">
        <w:rPr>
          <w:rFonts w:ascii="Times New Roman" w:hAnsi="Times New Roman"/>
          <w:color w:val="000000"/>
          <w:sz w:val="24"/>
          <w:szCs w:val="24"/>
        </w:rPr>
        <w:t>.</w:t>
      </w:r>
      <w:r w:rsidR="00D1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поражающего действия отравляющих веществ. </w:t>
      </w:r>
    </w:p>
    <w:p w:rsidR="00D11FDE" w:rsidRDefault="008853C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44F7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Ядерное оружие и его поражающие факторы. 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853C3">
        <w:rPr>
          <w:rFonts w:ascii="Times New Roman" w:hAnsi="Times New Roman"/>
          <w:color w:val="000000"/>
          <w:sz w:val="24"/>
          <w:szCs w:val="24"/>
        </w:rPr>
        <w:t>. Понятие о радиационной безопасности.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различных </w:t>
      </w:r>
      <w:r w:rsidR="008853C3">
        <w:rPr>
          <w:rFonts w:ascii="Times New Roman" w:hAnsi="Times New Roman"/>
          <w:color w:val="000000"/>
          <w:sz w:val="24"/>
          <w:szCs w:val="24"/>
        </w:rPr>
        <w:t>зон радиоактивного заражения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853C3" w:rsidRPr="00E6393E">
        <w:rPr>
          <w:rFonts w:ascii="Times New Roman" w:hAnsi="Times New Roman"/>
          <w:sz w:val="24"/>
          <w:szCs w:val="24"/>
        </w:rPr>
        <w:t>Определение понятий</w:t>
      </w:r>
      <w:r w:rsidR="008853C3">
        <w:rPr>
          <w:rFonts w:ascii="Times New Roman" w:hAnsi="Times New Roman"/>
          <w:sz w:val="24"/>
          <w:szCs w:val="24"/>
        </w:rPr>
        <w:t>:</w:t>
      </w:r>
      <w:r w:rsidR="008853C3" w:rsidRPr="00E6393E">
        <w:rPr>
          <w:rFonts w:ascii="Times New Roman" w:hAnsi="Times New Roman"/>
          <w:sz w:val="24"/>
          <w:szCs w:val="24"/>
        </w:rPr>
        <w:t xml:space="preserve"> радиация, ионизация, ионизирующее излучение.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4. </w:t>
      </w:r>
      <w:r w:rsidR="008853C3" w:rsidRPr="00E6393E">
        <w:rPr>
          <w:rFonts w:ascii="Times New Roman" w:hAnsi="Times New Roman"/>
          <w:sz w:val="24"/>
          <w:szCs w:val="24"/>
        </w:rPr>
        <w:t>История открытия радиации, естественной радиоактивности. Вклад отечестве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ных ученых (Тарханов, Лондон и др.) в изучение радиоактивности и действии радиации на биологические объекты.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5. </w:t>
      </w:r>
      <w:r w:rsidR="008853C3" w:rsidRPr="00E6393E">
        <w:rPr>
          <w:rFonts w:ascii="Times New Roman" w:hAnsi="Times New Roman"/>
          <w:sz w:val="24"/>
          <w:szCs w:val="24"/>
        </w:rPr>
        <w:t>Основные источники ионизирующего излучения и дозовые нагрузки от естес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 xml:space="preserve">венных источников радиации.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6. </w:t>
      </w:r>
      <w:r w:rsidR="008853C3" w:rsidRPr="00E6393E">
        <w:rPr>
          <w:rFonts w:ascii="Times New Roman" w:hAnsi="Times New Roman"/>
          <w:sz w:val="24"/>
          <w:szCs w:val="24"/>
        </w:rPr>
        <w:t>Виды и свойства ионизирующих излучений. Корпускулярные и электромагни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>ные излучения. Физические свойства излучений. Проникающая способность, ионизацио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ная способность различных видов излучения. 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7. </w:t>
      </w:r>
      <w:r w:rsidR="008853C3" w:rsidRPr="00E6393E">
        <w:rPr>
          <w:rFonts w:ascii="Times New Roman" w:hAnsi="Times New Roman"/>
          <w:sz w:val="24"/>
          <w:szCs w:val="24"/>
        </w:rPr>
        <w:t xml:space="preserve">Подходы к измерению ионизирующих излучений. </w:t>
      </w:r>
      <w:r>
        <w:rPr>
          <w:rFonts w:ascii="Times New Roman" w:hAnsi="Times New Roman"/>
          <w:sz w:val="24"/>
          <w:szCs w:val="24"/>
        </w:rPr>
        <w:t>Дозы, е</w:t>
      </w:r>
      <w:r w:rsidR="008853C3" w:rsidRPr="00E6393E">
        <w:rPr>
          <w:rFonts w:ascii="Times New Roman" w:hAnsi="Times New Roman"/>
          <w:sz w:val="24"/>
          <w:szCs w:val="24"/>
        </w:rPr>
        <w:t xml:space="preserve">диницы измерения.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>Поражающие факторы ядерного взрыва. Биологическое действие ударной во</w:t>
      </w:r>
      <w:r w:rsidRPr="00E6393E">
        <w:rPr>
          <w:rFonts w:ascii="Times New Roman" w:hAnsi="Times New Roman"/>
          <w:sz w:val="24"/>
          <w:szCs w:val="24"/>
        </w:rPr>
        <w:t>л</w:t>
      </w:r>
      <w:r w:rsidRPr="00E6393E">
        <w:rPr>
          <w:rFonts w:ascii="Times New Roman" w:hAnsi="Times New Roman"/>
          <w:sz w:val="24"/>
          <w:szCs w:val="24"/>
        </w:rPr>
        <w:t xml:space="preserve">ны, светового излучения, проникающей радиации, радиоактивного загрязнения местности.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 xml:space="preserve">Острая лучевая болезнь. Условия для развития острой лучевой болезни.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53C3">
        <w:rPr>
          <w:rFonts w:ascii="Times New Roman" w:hAnsi="Times New Roman"/>
          <w:sz w:val="24"/>
          <w:szCs w:val="24"/>
        </w:rPr>
        <w:t xml:space="preserve">. </w:t>
      </w:r>
      <w:r w:rsidR="008853C3" w:rsidRPr="00E6393E">
        <w:rPr>
          <w:rFonts w:ascii="Times New Roman" w:hAnsi="Times New Roman"/>
          <w:sz w:val="24"/>
          <w:szCs w:val="24"/>
        </w:rPr>
        <w:t xml:space="preserve">Формы острой лучевой болезни. </w:t>
      </w:r>
    </w:p>
    <w:p w:rsidR="00B2282A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1. </w:t>
      </w:r>
      <w:r w:rsidR="00B2282A" w:rsidRPr="00E6393E">
        <w:rPr>
          <w:rFonts w:ascii="Times New Roman" w:hAnsi="Times New Roman"/>
          <w:sz w:val="24"/>
          <w:szCs w:val="24"/>
        </w:rPr>
        <w:t xml:space="preserve">Биологическая безопасность определение понятия.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2. </w:t>
      </w:r>
      <w:r w:rsidR="00B2282A" w:rsidRPr="00D152DD">
        <w:rPr>
          <w:rFonts w:ascii="Times New Roman" w:hAnsi="Times New Roman"/>
          <w:color w:val="000000"/>
          <w:sz w:val="24"/>
          <w:szCs w:val="24"/>
        </w:rPr>
        <w:t xml:space="preserve">Бактериологическое (биологическое) оружие, </w:t>
      </w:r>
      <w:r w:rsidR="00B2282A" w:rsidRPr="00E6393E">
        <w:rPr>
          <w:rFonts w:ascii="Times New Roman" w:hAnsi="Times New Roman"/>
          <w:sz w:val="24"/>
          <w:szCs w:val="24"/>
        </w:rPr>
        <w:t xml:space="preserve">история создания и применения.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3. </w:t>
      </w:r>
      <w:r w:rsidR="00B2282A" w:rsidRPr="00E6393E">
        <w:rPr>
          <w:rFonts w:ascii="Times New Roman" w:hAnsi="Times New Roman"/>
          <w:sz w:val="24"/>
          <w:szCs w:val="24"/>
        </w:rPr>
        <w:t xml:space="preserve">Классификация БО по этиологическому признаку, целям боевого применения, тактике боевого применения, </w:t>
      </w:r>
      <w:r w:rsidR="002F3760">
        <w:rPr>
          <w:rFonts w:ascii="Times New Roman" w:hAnsi="Times New Roman"/>
          <w:sz w:val="24"/>
          <w:szCs w:val="24"/>
        </w:rPr>
        <w:t>с</w:t>
      </w:r>
      <w:r w:rsidR="00B2282A" w:rsidRPr="00E6393E">
        <w:rPr>
          <w:rFonts w:ascii="Times New Roman" w:hAnsi="Times New Roman"/>
          <w:sz w:val="24"/>
          <w:szCs w:val="24"/>
        </w:rPr>
        <w:t>корости развития клинической картины, опасности для о</w:t>
      </w:r>
      <w:r w:rsidR="00B2282A" w:rsidRPr="00E6393E">
        <w:rPr>
          <w:rFonts w:ascii="Times New Roman" w:hAnsi="Times New Roman"/>
          <w:sz w:val="24"/>
          <w:szCs w:val="24"/>
        </w:rPr>
        <w:t>к</w:t>
      </w:r>
      <w:r w:rsidR="00B2282A" w:rsidRPr="00E6393E">
        <w:rPr>
          <w:rFonts w:ascii="Times New Roman" w:hAnsi="Times New Roman"/>
          <w:sz w:val="24"/>
          <w:szCs w:val="24"/>
        </w:rPr>
        <w:t xml:space="preserve">ружающих, возможности распространения при помощи зараженных переносчиков.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4.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Основные способы применения БО, их характеристика.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5.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Особенности БО. Медико-тактическая характеристика БО.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D57E0">
        <w:rPr>
          <w:rFonts w:ascii="Times New Roman" w:hAnsi="Times New Roman"/>
          <w:sz w:val="24"/>
          <w:szCs w:val="24"/>
        </w:rPr>
        <w:t xml:space="preserve">6. </w:t>
      </w:r>
      <w:r w:rsidR="00B2282A" w:rsidRPr="00E6393E">
        <w:rPr>
          <w:rFonts w:ascii="Times New Roman" w:hAnsi="Times New Roman"/>
          <w:sz w:val="24"/>
          <w:szCs w:val="24"/>
        </w:rPr>
        <w:t>Основные противоэпидемические мероприятия в очаге биологического пораж</w:t>
      </w:r>
      <w:r w:rsidR="00B2282A" w:rsidRPr="00E6393E">
        <w:rPr>
          <w:rFonts w:ascii="Times New Roman" w:hAnsi="Times New Roman"/>
          <w:sz w:val="24"/>
          <w:szCs w:val="24"/>
        </w:rPr>
        <w:t>е</w:t>
      </w:r>
      <w:r w:rsidR="00B2282A" w:rsidRPr="00E6393E">
        <w:rPr>
          <w:rFonts w:ascii="Times New Roman" w:hAnsi="Times New Roman"/>
          <w:sz w:val="24"/>
          <w:szCs w:val="24"/>
        </w:rPr>
        <w:t xml:space="preserve">ния. 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7. </w:t>
      </w:r>
      <w:r w:rsidR="00B2282A" w:rsidRPr="00E6393E">
        <w:rPr>
          <w:rFonts w:ascii="Times New Roman" w:hAnsi="Times New Roman"/>
          <w:sz w:val="24"/>
          <w:szCs w:val="24"/>
        </w:rPr>
        <w:t>Экстренная (общая и специальная) и специфическая профилактика инфекцио</w:t>
      </w:r>
      <w:r w:rsidR="00B2282A" w:rsidRPr="00E6393E">
        <w:rPr>
          <w:rFonts w:ascii="Times New Roman" w:hAnsi="Times New Roman"/>
          <w:sz w:val="24"/>
          <w:szCs w:val="24"/>
        </w:rPr>
        <w:t>н</w:t>
      </w:r>
      <w:r w:rsidR="00B2282A" w:rsidRPr="00E6393E">
        <w:rPr>
          <w:rFonts w:ascii="Times New Roman" w:hAnsi="Times New Roman"/>
          <w:sz w:val="24"/>
          <w:szCs w:val="24"/>
        </w:rPr>
        <w:t xml:space="preserve">ных </w:t>
      </w:r>
      <w:r w:rsidR="002D57E0">
        <w:rPr>
          <w:rFonts w:ascii="Times New Roman" w:hAnsi="Times New Roman"/>
          <w:sz w:val="24"/>
          <w:szCs w:val="24"/>
        </w:rPr>
        <w:t>заболеваний</w:t>
      </w:r>
      <w:r w:rsidR="00B2282A" w:rsidRPr="00E6393E">
        <w:rPr>
          <w:rFonts w:ascii="Times New Roman" w:hAnsi="Times New Roman"/>
          <w:sz w:val="24"/>
          <w:szCs w:val="24"/>
        </w:rPr>
        <w:t xml:space="preserve">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8. </w:t>
      </w:r>
      <w:r w:rsidR="00B2282A" w:rsidRPr="00E6393E">
        <w:rPr>
          <w:rFonts w:ascii="Times New Roman" w:hAnsi="Times New Roman"/>
          <w:sz w:val="24"/>
          <w:szCs w:val="24"/>
        </w:rPr>
        <w:t xml:space="preserve">Характеристика биологических поражающих агентов. </w:t>
      </w:r>
      <w:r w:rsidR="002D57E0" w:rsidRPr="00E6393E">
        <w:rPr>
          <w:rFonts w:ascii="Times New Roman" w:hAnsi="Times New Roman"/>
          <w:sz w:val="24"/>
          <w:szCs w:val="24"/>
        </w:rPr>
        <w:t>Современная классиф</w:t>
      </w:r>
      <w:r w:rsidR="002D57E0" w:rsidRPr="00E6393E">
        <w:rPr>
          <w:rFonts w:ascii="Times New Roman" w:hAnsi="Times New Roman"/>
          <w:sz w:val="24"/>
          <w:szCs w:val="24"/>
        </w:rPr>
        <w:t>и</w:t>
      </w:r>
      <w:r w:rsidR="002D57E0" w:rsidRPr="00E6393E">
        <w:rPr>
          <w:rFonts w:ascii="Times New Roman" w:hAnsi="Times New Roman"/>
          <w:sz w:val="24"/>
          <w:szCs w:val="24"/>
        </w:rPr>
        <w:t>кация биологических поражающих агентов (реплицирующие и нереплицирующие аге</w:t>
      </w:r>
      <w:r w:rsidR="002D57E0" w:rsidRPr="00E6393E">
        <w:rPr>
          <w:rFonts w:ascii="Times New Roman" w:hAnsi="Times New Roman"/>
          <w:sz w:val="24"/>
          <w:szCs w:val="24"/>
        </w:rPr>
        <w:t>н</w:t>
      </w:r>
      <w:r w:rsidR="002D57E0" w:rsidRPr="00E6393E">
        <w:rPr>
          <w:rFonts w:ascii="Times New Roman" w:hAnsi="Times New Roman"/>
          <w:sz w:val="24"/>
          <w:szCs w:val="24"/>
        </w:rPr>
        <w:t xml:space="preserve">ты).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152DD">
        <w:rPr>
          <w:rFonts w:ascii="Times New Roman" w:hAnsi="Times New Roman"/>
          <w:sz w:val="24"/>
          <w:szCs w:val="24"/>
        </w:rPr>
        <w:t>Понятие о терроризме, как виде социальных ЧС и глобальной мировой пробл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ме.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ния и способу причинения ущерба.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152DD">
        <w:rPr>
          <w:rFonts w:ascii="Times New Roman" w:hAnsi="Times New Roman"/>
          <w:sz w:val="24"/>
          <w:szCs w:val="24"/>
        </w:rPr>
        <w:t>Масштабы терактов в зависимости от целей и способов их осуществления.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Химический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Радиационный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Биологический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Понятие о международном терроризме. Крупнейшие террористические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мира.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Основные правила поведения населения, оказавшегося в зоне террористических атак.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8853C3" w:rsidRDefault="008853C3" w:rsidP="008853C3">
      <w:pPr>
        <w:rPr>
          <w:rFonts w:ascii="Times New Roman" w:hAnsi="Times New Roman"/>
          <w:color w:val="000000"/>
          <w:sz w:val="24"/>
          <w:szCs w:val="24"/>
        </w:rPr>
      </w:pPr>
    </w:p>
    <w:bookmarkEnd w:id="6"/>
    <w:p w:rsidR="00B4649D" w:rsidRDefault="00B4649D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F46E6E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46E6E">
        <w:rPr>
          <w:rFonts w:ascii="Times New Roman" w:hAnsi="Times New Roman"/>
          <w:b/>
          <w:sz w:val="24"/>
          <w:szCs w:val="24"/>
        </w:rPr>
        <w:t>«Защита населения от поражающих факторов чрезвычайных ситуаций мирного и военного времени»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Понятие о защите населения в ЧС мирного и военного времени, ее нормативно-правовое регулирование.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сост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ва Вооруженных Сил РФ в ЧС мирного и военного времени.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Классификация и медицинская оценка средств индивидуальной и коллективной защиты. </w:t>
      </w:r>
    </w:p>
    <w:p w:rsidR="00012E94" w:rsidRDefault="00012E94" w:rsidP="002F3760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Медицинские средства защиты, их характеристика.</w:t>
      </w:r>
      <w:r w:rsidRPr="00D152DD">
        <w:rPr>
          <w:color w:val="000000"/>
          <w:sz w:val="24"/>
          <w:szCs w:val="24"/>
        </w:rPr>
        <w:t xml:space="preserve">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Индивидуальные средства защиты, их классификация по назначению и принципу защитного действия.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Средства защиты кожи: их назначение, классификация.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Режим работы в защитной одежде.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Роль тренировки в пользовании индивидуальными средствами защиты. Мед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тренировками.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к различным типам убежищ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ъ</w:t>
      </w:r>
      <w:proofErr w:type="gramEnd"/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эксплуатацией убежищ.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Задачи и содержание мероприятий медицинской службы по защите от химич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ского и ядерного оружия.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152DD">
        <w:rPr>
          <w:rFonts w:ascii="Times New Roman" w:hAnsi="Times New Roman"/>
          <w:sz w:val="24"/>
          <w:szCs w:val="24"/>
        </w:rPr>
        <w:t xml:space="preserve">Специальная обработка, как элемент профилактики токсических поражений: виды, сущность и организация проведения. </w:t>
      </w:r>
    </w:p>
    <w:p w:rsidR="007F16B0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понятия специальной обработки, ее назначение.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15F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специальной обработки.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дегазации и дезактивации, о методах и способах их проведения.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Вещества и растворы, применяемые для дегазации и дезактивации.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Технические средства проведения санитарной обработки, а также дегазации и дезактивации оборудования и медико-санитарного имущества.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Организация специальной обработки </w:t>
      </w:r>
      <w:r w:rsidR="00012E94">
        <w:rPr>
          <w:rFonts w:ascii="Times New Roman" w:hAnsi="Times New Roman"/>
          <w:color w:val="000000"/>
          <w:sz w:val="24"/>
          <w:szCs w:val="24"/>
        </w:rPr>
        <w:t>в очагах поражения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.</w:t>
      </w:r>
    </w:p>
    <w:p w:rsidR="002D57E0" w:rsidRDefault="002D57E0" w:rsidP="00012E94">
      <w:pPr>
        <w:rPr>
          <w:rFonts w:ascii="Times New Roman" w:hAnsi="Times New Roman"/>
          <w:color w:val="000000"/>
          <w:sz w:val="24"/>
          <w:szCs w:val="24"/>
        </w:rPr>
      </w:pPr>
    </w:p>
    <w:p w:rsidR="00012E94" w:rsidRDefault="00012E94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290C2E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012E94" w:rsidRDefault="00012E94" w:rsidP="002F37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7830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315F3">
        <w:rPr>
          <w:rFonts w:ascii="Times New Roman" w:hAnsi="Times New Roman"/>
          <w:b/>
          <w:sz w:val="24"/>
          <w:szCs w:val="24"/>
        </w:rPr>
        <w:t xml:space="preserve">и </w:t>
      </w:r>
      <w:r w:rsidR="00E67830">
        <w:rPr>
          <w:rFonts w:ascii="Times New Roman" w:hAnsi="Times New Roman"/>
          <w:b/>
          <w:sz w:val="24"/>
          <w:szCs w:val="24"/>
        </w:rPr>
        <w:t>оказани</w:t>
      </w:r>
      <w:r w:rsidR="002315F3">
        <w:rPr>
          <w:rFonts w:ascii="Times New Roman" w:hAnsi="Times New Roman"/>
          <w:b/>
          <w:sz w:val="24"/>
          <w:szCs w:val="24"/>
        </w:rPr>
        <w:t>е</w:t>
      </w:r>
      <w:r w:rsidR="00E67830">
        <w:rPr>
          <w:rFonts w:ascii="Times New Roman" w:hAnsi="Times New Roman"/>
          <w:b/>
          <w:sz w:val="24"/>
          <w:szCs w:val="24"/>
        </w:rPr>
        <w:t xml:space="preserve"> первой помощи в ЧС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1. Какие виды помощи при травмах и заболеваниях предусмотрены действующим законодательством Российской Федерации? 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2. Что такое первая помощь? В чем ее отличие от медицинской помощи?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3. Укажите перечень лиц, обязанных оказывать первую помощь в соответствии с Федеральным законом от 21.11.11 г. № 323-ФЗ (в ред. от 25.11.2013 г.) «Об основах охр</w:t>
      </w:r>
      <w:r w:rsidRPr="00661818">
        <w:rPr>
          <w:rFonts w:ascii="Times New Roman" w:hAnsi="Times New Roman" w:cs="Times New Roman"/>
          <w:sz w:val="24"/>
          <w:szCs w:val="24"/>
        </w:rPr>
        <w:t>а</w:t>
      </w:r>
      <w:r w:rsidRPr="00661818">
        <w:rPr>
          <w:rFonts w:ascii="Times New Roman" w:hAnsi="Times New Roman" w:cs="Times New Roman"/>
          <w:sz w:val="24"/>
          <w:szCs w:val="24"/>
        </w:rPr>
        <w:t>ны здоровья граждан в Российской Федерации».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4. При каких патологических состояниях должна оказываться первая помощь?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5. Каковы основные мероприятия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6. В каком порядке должны проводиться мероприятия по оказанию первой помощи пострадавшим в чрезвычайных ситуациях?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7. Для чего проводится оценка обстановки и обеспечение безопасных условий при оказании первой помощи?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8. Как определить признаки жизни и наличие сознания у пострадавшего?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9. В чем заключаются мероприятия по проведению сердечно-легочной реанимации пострадавшим?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10. Как осуществить временную остановку наружного кровотечения?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11. Какие правила необходимо соблюдать при транспортировке пострадавших в ходе оказания им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12. Как оказывается первая помощь при травмах?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13. Каков порядок оказания первой помощи при ожогах и отморожениях?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14. Какие мероприятия первой помощи проводятся при переоблучении?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15. Каковы особенности оказания первой помощи при отравлениях?</w:t>
      </w:r>
    </w:p>
    <w:p w:rsidR="00661818" w:rsidRDefault="00661818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830" w:rsidRDefault="00E67830" w:rsidP="003232BC">
      <w:pPr>
        <w:pStyle w:val="FR1"/>
        <w:spacing w:before="0" w:line="240" w:lineRule="auto"/>
        <w:ind w:left="0" w:firstLine="0"/>
        <w:jc w:val="both"/>
        <w:rPr>
          <w:i w:val="0"/>
          <w:sz w:val="24"/>
          <w:szCs w:val="24"/>
        </w:rPr>
      </w:pPr>
    </w:p>
    <w:p w:rsidR="00750EFE" w:rsidRDefault="00750EFE" w:rsidP="00181D4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E61306" w:rsidRPr="00783187" w:rsidRDefault="00E61306" w:rsidP="00E613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E61306" w:rsidRPr="00795F79" w:rsidRDefault="00E61306" w:rsidP="00E6130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795F79">
        <w:rPr>
          <w:rFonts w:ascii="Times New Roman" w:hAnsi="Times New Roman"/>
          <w:bCs/>
          <w:sz w:val="24"/>
          <w:szCs w:val="24"/>
        </w:rPr>
        <w:t>»</w:t>
      </w:r>
    </w:p>
    <w:p w:rsidR="00E61306" w:rsidRDefault="00E61306" w:rsidP="00E61306">
      <w:pPr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61306" w:rsidRDefault="00E61306" w:rsidP="00E61306">
      <w:pPr>
        <w:jc w:val="center"/>
        <w:rPr>
          <w:rFonts w:ascii="Times New Roman" w:hAnsi="Times New Roman"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«</w:t>
      </w:r>
      <w:r w:rsidRPr="001D6A75">
        <w:rPr>
          <w:rFonts w:ascii="Times New Roman" w:hAnsi="Times New Roman"/>
          <w:sz w:val="24"/>
          <w:szCs w:val="24"/>
        </w:rPr>
        <w:t>Методологические и правовые основы безопасности жизнедеятельности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181D45" w:rsidRDefault="00181D45" w:rsidP="00E61306">
      <w:pPr>
        <w:pStyle w:val="aa"/>
        <w:ind w:left="284"/>
        <w:contextualSpacing w:val="0"/>
        <w:jc w:val="both"/>
        <w:rPr>
          <w:b/>
          <w:bCs/>
        </w:rPr>
      </w:pPr>
    </w:p>
    <w:p w:rsidR="00E61306" w:rsidRPr="00795F79" w:rsidRDefault="00E61306" w:rsidP="00E61306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принципами, методами и средствами безопасности жизнедеятельн</w:t>
      </w:r>
      <w:r>
        <w:t>о</w:t>
      </w:r>
      <w:r>
        <w:t>сти;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потенциальными источниками опасностей;</w:t>
      </w:r>
    </w:p>
    <w:p w:rsidR="004E6BB5" w:rsidRPr="007329EC" w:rsidRDefault="004E6BB5" w:rsidP="004E6BB5">
      <w:pPr>
        <w:pStyle w:val="aa"/>
        <w:ind w:left="426"/>
        <w:jc w:val="both"/>
      </w:pPr>
      <w:r>
        <w:t xml:space="preserve">- выяснение методов идентификации опасности и их количественной оценке. </w:t>
      </w:r>
    </w:p>
    <w:p w:rsidR="00E61306" w:rsidRPr="00092A87" w:rsidRDefault="00E61306" w:rsidP="00E61306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</w:t>
      </w:r>
      <w:proofErr w:type="gramStart"/>
      <w:r w:rsidRPr="00092A87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092A87">
        <w:rPr>
          <w:rFonts w:ascii="Times New Roman" w:hAnsi="Times New Roman"/>
          <w:bCs/>
          <w:sz w:val="24"/>
          <w:szCs w:val="24"/>
        </w:rPr>
        <w:t xml:space="preserve"> должен </w:t>
      </w:r>
    </w:p>
    <w:p w:rsidR="00E61306" w:rsidRPr="006F74A9" w:rsidRDefault="00E61306" w:rsidP="00E6130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lastRenderedPageBreak/>
        <w:t xml:space="preserve">знать: </w:t>
      </w:r>
    </w:p>
    <w:p w:rsidR="003B6A5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04655302"/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С</w:t>
      </w:r>
      <w:r w:rsidR="003B6A57" w:rsidRPr="003B6A57">
        <w:rPr>
          <w:rFonts w:ascii="Times New Roman" w:hAnsi="Times New Roman"/>
          <w:sz w:val="24"/>
          <w:szCs w:val="24"/>
        </w:rPr>
        <w:t xml:space="preserve">ущность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B6A57">
        <w:rPr>
          <w:rFonts w:ascii="Times New Roman" w:hAnsi="Times New Roman"/>
          <w:sz w:val="24"/>
          <w:szCs w:val="24"/>
        </w:rPr>
        <w:t xml:space="preserve">сновные аксиомы и принципы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3B6A57">
        <w:rPr>
          <w:rFonts w:ascii="Times New Roman" w:hAnsi="Times New Roman"/>
          <w:color w:val="000000"/>
          <w:sz w:val="24"/>
          <w:szCs w:val="24"/>
        </w:rPr>
        <w:t xml:space="preserve">онятия «опасность» и ее виды, характеристики и источники опасности;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3B6A57">
        <w:rPr>
          <w:rFonts w:ascii="Times New Roman" w:hAnsi="Times New Roman"/>
          <w:sz w:val="24"/>
          <w:szCs w:val="24"/>
        </w:rPr>
        <w:t xml:space="preserve">онятие вредный и опасный производственный фактор; </w:t>
      </w:r>
    </w:p>
    <w:p w:rsidR="003B6A57" w:rsidRP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3B6A57">
        <w:rPr>
          <w:rFonts w:ascii="Times New Roman" w:hAnsi="Times New Roman"/>
          <w:sz w:val="24"/>
          <w:szCs w:val="24"/>
        </w:rPr>
        <w:t>онятие о р</w:t>
      </w:r>
      <w:r w:rsidRPr="003B6A57">
        <w:rPr>
          <w:rFonts w:ascii="Times New Roman" w:hAnsi="Times New Roman"/>
          <w:color w:val="000000"/>
          <w:sz w:val="24"/>
          <w:szCs w:val="24"/>
        </w:rPr>
        <w:t>иске, его разновидностях и характеристиках</w:t>
      </w:r>
      <w:r>
        <w:rPr>
          <w:rFonts w:ascii="Times New Roman" w:hAnsi="Times New Roman"/>
          <w:sz w:val="24"/>
          <w:szCs w:val="24"/>
        </w:rPr>
        <w:t>.</w:t>
      </w:r>
    </w:p>
    <w:p w:rsidR="00E61306" w:rsidRPr="006C48F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B6A57" w:rsidRDefault="00E61306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И</w:t>
      </w:r>
      <w:r w:rsidR="003B6A57" w:rsidRPr="003B6A57">
        <w:rPr>
          <w:rFonts w:ascii="Times New Roman" w:hAnsi="Times New Roman"/>
          <w:sz w:val="24"/>
          <w:szCs w:val="24"/>
        </w:rPr>
        <w:t xml:space="preserve">дентифицировать основные опасности среды обитания человека; 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3B6A57">
        <w:rPr>
          <w:rFonts w:ascii="Times New Roman" w:hAnsi="Times New Roman"/>
          <w:sz w:val="24"/>
          <w:szCs w:val="24"/>
        </w:rPr>
        <w:t>оличественно оценивать риск реализации действия опасных факторов;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3B6A57">
        <w:rPr>
          <w:rFonts w:ascii="Times New Roman" w:hAnsi="Times New Roman"/>
          <w:sz w:val="24"/>
          <w:szCs w:val="24"/>
        </w:rPr>
        <w:t>беспечивать безопасность жизнедеятельности при осуществлении учебной де</w:t>
      </w:r>
      <w:r w:rsidRPr="003B6A57">
        <w:rPr>
          <w:rFonts w:ascii="Times New Roman" w:hAnsi="Times New Roman"/>
          <w:sz w:val="24"/>
          <w:szCs w:val="24"/>
        </w:rPr>
        <w:t>я</w:t>
      </w:r>
      <w:r w:rsidRPr="003B6A57">
        <w:rPr>
          <w:rFonts w:ascii="Times New Roman" w:hAnsi="Times New Roman"/>
          <w:sz w:val="24"/>
          <w:szCs w:val="24"/>
        </w:rPr>
        <w:t>тельности.</w:t>
      </w:r>
    </w:p>
    <w:bookmarkEnd w:id="7"/>
    <w:p w:rsidR="003B6A57" w:rsidRPr="003B6A57" w:rsidRDefault="004E6BB5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3B6A57" w:rsidRPr="00F7754E" w:rsidRDefault="003B6A57" w:rsidP="003B6A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94"/>
        <w:gridCol w:w="3949"/>
        <w:gridCol w:w="1658"/>
      </w:tblGrid>
      <w:tr w:rsidR="003B6A57" w:rsidRPr="005B04DA" w:rsidTr="003C2714">
        <w:tc>
          <w:tcPr>
            <w:tcW w:w="844" w:type="dxa"/>
            <w:shd w:val="clear" w:color="auto" w:fill="auto"/>
          </w:tcPr>
          <w:p w:rsidR="003B6A57" w:rsidRPr="005B04DA" w:rsidRDefault="003B6A57" w:rsidP="00233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3B6A57" w:rsidRPr="005B04DA" w:rsidRDefault="003B6A57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ком-пе-тен-ции</w:t>
            </w:r>
          </w:p>
        </w:tc>
        <w:tc>
          <w:tcPr>
            <w:tcW w:w="2894" w:type="dxa"/>
            <w:shd w:val="clear" w:color="auto" w:fill="auto"/>
          </w:tcPr>
          <w:p w:rsidR="003B6A57" w:rsidRPr="005B04DA" w:rsidRDefault="003B6A57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3949" w:type="dxa"/>
            <w:shd w:val="clear" w:color="auto" w:fill="auto"/>
          </w:tcPr>
          <w:p w:rsidR="003B6A57" w:rsidRPr="005B04DA" w:rsidRDefault="003B6A57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58" w:type="dxa"/>
            <w:shd w:val="clear" w:color="auto" w:fill="auto"/>
          </w:tcPr>
          <w:p w:rsidR="003B6A57" w:rsidRPr="005B04DA" w:rsidRDefault="003B6A57" w:rsidP="00233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3C2714" w:rsidRPr="005B04DA" w:rsidTr="003C2714">
        <w:tc>
          <w:tcPr>
            <w:tcW w:w="84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вия жизнедеятельности для сохранения приро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ной среды, обеспечения устойчивого развития общества, в том числе при угрозе и возникнов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нии чрезвычайных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туаций и военных ко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фликтов</w:t>
            </w:r>
            <w:proofErr w:type="gramEnd"/>
          </w:p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0B2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0B283B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ловека в повседневной деятельн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сти, в условиях чрезвычайных с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туаций мирного и военного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0B2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0B283B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мые средства и методы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0B2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0B283B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опасной для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обстановки,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принимать правоме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решения при осуществлении профессиональной медицинской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</w:tbl>
    <w:p w:rsidR="003B6A57" w:rsidRDefault="003B6A57" w:rsidP="003B6A5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3B6A57" w:rsidRPr="00482E25" w:rsidRDefault="003B6A57" w:rsidP="003B6A57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04658987"/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429FD">
        <w:rPr>
          <w:rFonts w:ascii="Times New Roman" w:hAnsi="Times New Roman"/>
          <w:sz w:val="24"/>
          <w:szCs w:val="24"/>
        </w:rPr>
        <w:t>Что такое ноксосфера?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29FD">
        <w:rPr>
          <w:rFonts w:ascii="Times New Roman" w:hAnsi="Times New Roman"/>
          <w:sz w:val="24"/>
          <w:szCs w:val="24"/>
        </w:rPr>
        <w:t>В чём суть таксономирования опасностей?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98574A" w:rsidRPr="008429FD" w:rsidRDefault="0098574A" w:rsidP="0098574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DB48D5">
        <w:rPr>
          <w:rFonts w:ascii="Times New Roman" w:hAnsi="Times New Roman"/>
          <w:color w:val="000000"/>
          <w:sz w:val="24"/>
          <w:szCs w:val="24"/>
        </w:rPr>
        <w:t>По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необходимой эк</w:t>
      </w:r>
      <w:r w:rsidRPr="008429FD">
        <w:rPr>
          <w:rFonts w:ascii="Times New Roman" w:hAnsi="Times New Roman"/>
          <w:color w:val="000000"/>
          <w:sz w:val="24"/>
          <w:szCs w:val="24"/>
        </w:rPr>
        <w:t>о</w:t>
      </w:r>
      <w:r w:rsidRPr="008429FD">
        <w:rPr>
          <w:rFonts w:ascii="Times New Roman" w:hAnsi="Times New Roman"/>
          <w:color w:val="000000"/>
          <w:sz w:val="24"/>
          <w:szCs w:val="24"/>
        </w:rPr>
        <w:t>логической информацией?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Pr="008429FD">
        <w:rPr>
          <w:rFonts w:ascii="Times New Roman" w:hAnsi="Times New Roman"/>
          <w:color w:val="000000"/>
          <w:sz w:val="24"/>
          <w:szCs w:val="24"/>
        </w:rPr>
        <w:t>с</w:t>
      </w:r>
      <w:r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Pr="008429FD">
        <w:rPr>
          <w:rFonts w:ascii="Times New Roman" w:hAnsi="Times New Roman"/>
          <w:color w:val="000000"/>
          <w:sz w:val="24"/>
          <w:szCs w:val="24"/>
        </w:rPr>
        <w:t>е</w:t>
      </w:r>
      <w:r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98574A" w:rsidRPr="008429FD" w:rsidRDefault="0098574A" w:rsidP="0098574A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bookmarkEnd w:id="8"/>
    <w:p w:rsidR="0098574A" w:rsidRDefault="0098574A" w:rsidP="0098574A">
      <w:pPr>
        <w:pStyle w:val="aa"/>
        <w:ind w:left="0" w:hanging="11"/>
        <w:rPr>
          <w:b/>
          <w:bCs/>
        </w:rPr>
      </w:pPr>
    </w:p>
    <w:p w:rsidR="0098574A" w:rsidRDefault="0098574A" w:rsidP="00290C2E">
      <w:pPr>
        <w:pStyle w:val="aa"/>
        <w:ind w:left="0" w:hanging="11"/>
        <w:jc w:val="center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ОГО </w:t>
      </w:r>
      <w:r w:rsidRPr="00092A87">
        <w:rPr>
          <w:b/>
          <w:bCs/>
        </w:rPr>
        <w:t>ЗАНЯТИ</w:t>
      </w:r>
      <w:r>
        <w:rPr>
          <w:b/>
          <w:bCs/>
        </w:rPr>
        <w:t>Я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04658755"/>
      <w:r w:rsidRPr="00612FD0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>Идентификация опасностей по характеру их воздействия на человека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Опасность – это явления, процессы, объекты, способные в определенных условиях наносить ущерб здоровью человека непосредственно или косвенно.</w:t>
      </w:r>
    </w:p>
    <w:p w:rsidR="00612FD0" w:rsidRPr="00612FD0" w:rsidRDefault="00612FD0" w:rsidP="00612FD0">
      <w:pPr>
        <w:pStyle w:val="ae"/>
        <w:spacing w:before="0" w:beforeAutospacing="0" w:after="0"/>
        <w:ind w:firstLine="709"/>
        <w:jc w:val="both"/>
      </w:pPr>
      <w:r w:rsidRPr="00612FD0">
        <w:t>Для распознавания (идентификации) опасности необходимо знать ее внешнее в</w:t>
      </w:r>
      <w:r w:rsidRPr="00612FD0">
        <w:t>ы</w:t>
      </w:r>
      <w:r w:rsidRPr="00612FD0">
        <w:t>ражение, форму ее проявления. Это может быть заболевание или смерть, землетрясение, извержение вулкана, шквальный ветер, дорожно-транспортное происшествие и т.д. Кроме этого, необходимо установить причину опасности: человеческая халатность, явление пр</w:t>
      </w:r>
      <w:r w:rsidRPr="00612FD0">
        <w:t>и</w:t>
      </w:r>
      <w:r w:rsidRPr="00612FD0">
        <w:t xml:space="preserve">роды, умышленное действие человека и т.п.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Существует несколько способов классификации опасностей: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природе происхождения;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локализации;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вызываемым последствиям для человека.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i/>
          <w:iCs/>
          <w:sz w:val="24"/>
          <w:szCs w:val="24"/>
        </w:rPr>
        <w:t>По характеру воздействия на человека</w:t>
      </w:r>
      <w:r w:rsidRPr="00612FD0">
        <w:rPr>
          <w:rFonts w:ascii="Times New Roman" w:hAnsi="Times New Roman"/>
          <w:sz w:val="24"/>
          <w:szCs w:val="24"/>
        </w:rPr>
        <w:t xml:space="preserve"> опасности делятся </w:t>
      </w:r>
      <w:proofErr w:type="gramStart"/>
      <w:r w:rsidRPr="00612FD0">
        <w:rPr>
          <w:rFonts w:ascii="Times New Roman" w:hAnsi="Times New Roman"/>
          <w:sz w:val="24"/>
          <w:szCs w:val="24"/>
        </w:rPr>
        <w:t>на</w:t>
      </w:r>
      <w:proofErr w:type="gramEnd"/>
      <w:r w:rsidRPr="00612FD0">
        <w:rPr>
          <w:rFonts w:ascii="Times New Roman" w:hAnsi="Times New Roman"/>
          <w:sz w:val="24"/>
          <w:szCs w:val="24"/>
        </w:rPr>
        <w:t xml:space="preserve"> физические, химич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ские, биологические и психофизиологические.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lastRenderedPageBreak/>
        <w:t>Физические опасности – это объекты с высокой кинетической энергией (движ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щиеся машины и механизмы), ударная и взрывная волна, аномальная температура возд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ха, повышенный уровень ионизирующих и неионизирующих излучений и т.д. Химические опасности – сверхнормативное воздействие химических веществ. Биологические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патогенные микроорганизмы (в т.ч. вирусы) и продукты их жизнедеятельности, а также другие объекты животного и растительного мира. Психофизиологические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физические и нервно-психические перегрузки.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2FD0">
        <w:rPr>
          <w:rFonts w:ascii="Times New Roman" w:hAnsi="Times New Roman"/>
          <w:bCs/>
          <w:iCs/>
          <w:sz w:val="24"/>
          <w:szCs w:val="24"/>
        </w:rPr>
        <w:t xml:space="preserve">Всемирная организация здравоохранения (ВОЗ) уделяет пристальное внимание опасностям для жизни и здоровья человека. Ниже в алфавитном порядке приведена общая номенклатура опасностей по данным ВОЗ: 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алкоголь, аномальная температура воздуха, аномальная влажность воздуха,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мальная подвижность воздуха, аномальное барометрическое давление, арборициды,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мальное освещение, аномальная ионизация воздуха;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вакуум, взрыв, взрывчатые вещества, вибрация, вода, вращающиеся части машин, высота;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газы, гербициды, глубина, гиподинамия, гипокинезия, гололед, горячие поверхн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сти;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динамические перегрузки, дождь, дым, движущиеся предметы;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едкие вещества;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заболевания, замкнутый объем;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избыточное давление в сосудах, инфразвук, инфракрасное излучение, искры;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-качка, кинетическая энергия, коррозия;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лазерное излучение, листопад;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магнитные поля, макроорганизмы, медикаменты, метеориты, микроорганизмы, молнии (грозы), монотонность;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нарушение газового состава воздуха, наводнение, накипь, недостаточная про</w:t>
      </w:r>
      <w:r w:rsidRPr="00612FD0">
        <w:rPr>
          <w:rFonts w:ascii="Times New Roman" w:hAnsi="Times New Roman"/>
          <w:sz w:val="24"/>
          <w:szCs w:val="24"/>
        </w:rPr>
        <w:t>ч</w:t>
      </w:r>
      <w:r w:rsidRPr="00612FD0">
        <w:rPr>
          <w:rFonts w:ascii="Times New Roman" w:hAnsi="Times New Roman"/>
          <w:sz w:val="24"/>
          <w:szCs w:val="24"/>
        </w:rPr>
        <w:t>ность, неровные поверхности, неправильные действия персонала;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>- огнеопасные вещества, огонь, оружие, острые предметы (колющие, режущие), о</w:t>
      </w:r>
      <w:r w:rsidRPr="00612FD0">
        <w:rPr>
          <w:rFonts w:ascii="Times New Roman" w:hAnsi="Times New Roman"/>
          <w:sz w:val="24"/>
          <w:szCs w:val="24"/>
        </w:rPr>
        <w:t>т</w:t>
      </w:r>
      <w:r w:rsidRPr="00612FD0">
        <w:rPr>
          <w:rFonts w:ascii="Times New Roman" w:hAnsi="Times New Roman"/>
          <w:sz w:val="24"/>
          <w:szCs w:val="24"/>
        </w:rPr>
        <w:t>равление, ошибочные действия людей, охлаждение поверхности;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>- падение (без установленной причины), пар, перегрузка машин и механизмов, п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ренапряжение анализаторов, пестициды, повышенная яркость света, психологическая н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совместимость, пульсация светового потока, пыль;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рабочая поза, радиация, резонанс;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>- сенсорная депривация, скорость движения, скользкая поверхность, снегопад, со</w:t>
      </w:r>
      <w:r w:rsidRPr="00612FD0">
        <w:rPr>
          <w:rFonts w:ascii="Times New Roman" w:hAnsi="Times New Roman"/>
          <w:sz w:val="24"/>
          <w:szCs w:val="24"/>
        </w:rPr>
        <w:t>л</w:t>
      </w:r>
      <w:r w:rsidRPr="00612FD0">
        <w:rPr>
          <w:rFonts w:ascii="Times New Roman" w:hAnsi="Times New Roman"/>
          <w:sz w:val="24"/>
          <w:szCs w:val="24"/>
        </w:rPr>
        <w:t>нечная активность, солнце (солнечный удар), сонливость, статические перегрузки, стат</w:t>
      </w:r>
      <w:r w:rsidRPr="00612FD0">
        <w:rPr>
          <w:rFonts w:ascii="Times New Roman" w:hAnsi="Times New Roman"/>
          <w:sz w:val="24"/>
          <w:szCs w:val="24"/>
        </w:rPr>
        <w:t>и</w:t>
      </w:r>
      <w:r w:rsidRPr="00612FD0">
        <w:rPr>
          <w:rFonts w:ascii="Times New Roman" w:hAnsi="Times New Roman"/>
          <w:sz w:val="24"/>
          <w:szCs w:val="24"/>
        </w:rPr>
        <w:t xml:space="preserve">ческое электричество; 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тайфуны, ток высокой частоты, туман;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ударная волна, ультразвук, ультрафиолетовое излучение, умственное перенапр</w:t>
      </w:r>
      <w:r w:rsidRPr="00612FD0">
        <w:rPr>
          <w:rFonts w:ascii="Times New Roman" w:hAnsi="Times New Roman"/>
          <w:sz w:val="24"/>
          <w:szCs w:val="24"/>
        </w:rPr>
        <w:t>я</w:t>
      </w:r>
      <w:r w:rsidRPr="00612FD0">
        <w:rPr>
          <w:rFonts w:ascii="Times New Roman" w:hAnsi="Times New Roman"/>
          <w:sz w:val="24"/>
          <w:szCs w:val="24"/>
        </w:rPr>
        <w:t xml:space="preserve">жение, ураган, ускорение, утомление;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шум;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электрическая дуга, электрический ток, электрическое поле, электромагнитное поле, эмоциональный стресс, эмоциональная перегрузка;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ядовитые вещества.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Задание. </w:t>
      </w:r>
      <w:r w:rsidRPr="00612FD0">
        <w:rPr>
          <w:rFonts w:ascii="Times New Roman" w:hAnsi="Times New Roman"/>
          <w:sz w:val="24"/>
          <w:szCs w:val="24"/>
        </w:rPr>
        <w:t>Проанализируйте общую номенклатуру опасностей ВОЗ, данную в алф</w:t>
      </w:r>
      <w:r w:rsidRPr="00612FD0">
        <w:rPr>
          <w:rFonts w:ascii="Times New Roman" w:hAnsi="Times New Roman"/>
          <w:sz w:val="24"/>
          <w:szCs w:val="24"/>
        </w:rPr>
        <w:t>а</w:t>
      </w:r>
      <w:r w:rsidRPr="00612FD0">
        <w:rPr>
          <w:rFonts w:ascii="Times New Roman" w:hAnsi="Times New Roman"/>
          <w:sz w:val="24"/>
          <w:szCs w:val="24"/>
        </w:rPr>
        <w:t>витном порядке, и заполните таблицу в зависимости от характера воздействия опасностей на человека: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274"/>
        <w:gridCol w:w="2274"/>
        <w:gridCol w:w="2274"/>
      </w:tblGrid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Физические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Химические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Биологические опасности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ческие</w:t>
            </w:r>
            <w:proofErr w:type="gramEnd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 xml:space="preserve"> опасности</w:t>
            </w: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lastRenderedPageBreak/>
        <w:t>Проанализируйте, какие вредные и опасные факторы могут воздействовать на ст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дента в учебное и внеучебное время? Каковы возможные последствия длительного во</w:t>
      </w:r>
      <w:r w:rsidRPr="00612FD0">
        <w:rPr>
          <w:rFonts w:ascii="Times New Roman" w:hAnsi="Times New Roman"/>
          <w:sz w:val="24"/>
          <w:szCs w:val="24"/>
        </w:rPr>
        <w:t>з</w:t>
      </w:r>
      <w:r w:rsidRPr="00612FD0">
        <w:rPr>
          <w:rFonts w:ascii="Times New Roman" w:hAnsi="Times New Roman"/>
          <w:sz w:val="24"/>
          <w:szCs w:val="24"/>
        </w:rPr>
        <w:t>действия данных факторов на организм человека? Полученные результаты оформите в виде протокола.</w:t>
      </w:r>
    </w:p>
    <w:p w:rsidR="0098574A" w:rsidRDefault="0098574A" w:rsidP="0098574A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color w:val="222222"/>
          <w:sz w:val="24"/>
          <w:szCs w:val="24"/>
        </w:rPr>
        <w:t>№</w:t>
      </w:r>
      <w:r w:rsidR="00612FD0">
        <w:rPr>
          <w:rFonts w:ascii="Times New Roman" w:hAnsi="Times New Roman"/>
          <w:b/>
          <w:color w:val="222222"/>
          <w:sz w:val="24"/>
          <w:szCs w:val="24"/>
        </w:rPr>
        <w:t>2</w:t>
      </w:r>
    </w:p>
    <w:p w:rsidR="0098574A" w:rsidRPr="0098574A" w:rsidRDefault="0098574A" w:rsidP="0098574A">
      <w:pPr>
        <w:jc w:val="center"/>
        <w:rPr>
          <w:rFonts w:ascii="Times New Roman" w:hAnsi="Times New Roman"/>
          <w:b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Количественная оценка риска</w:t>
      </w:r>
    </w:p>
    <w:p w:rsidR="0098574A" w:rsidRPr="0098574A" w:rsidRDefault="0098574A" w:rsidP="0098574A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Одной из основных задач безопасности жизнедеятельности является определение количественных характеристик опасности, т.е. оценка риска. При оценке риска опред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ленного события рассматривают последствия, ожидаемую частоту их появления, а также материальные и людские потери. Зная эти характеристики</w:t>
      </w:r>
      <w:r w:rsidR="00612FD0">
        <w:rPr>
          <w:rFonts w:ascii="Times New Roman" w:hAnsi="Times New Roman"/>
          <w:sz w:val="24"/>
          <w:szCs w:val="24"/>
        </w:rPr>
        <w:t>,</w:t>
      </w:r>
      <w:r w:rsidRPr="0098574A">
        <w:rPr>
          <w:rFonts w:ascii="Times New Roman" w:hAnsi="Times New Roman"/>
          <w:sz w:val="24"/>
          <w:szCs w:val="24"/>
        </w:rPr>
        <w:t xml:space="preserve"> можно разработать эффекти</w:t>
      </w:r>
      <w:r w:rsidRPr="0098574A">
        <w:rPr>
          <w:rFonts w:ascii="Times New Roman" w:hAnsi="Times New Roman"/>
          <w:sz w:val="24"/>
          <w:szCs w:val="24"/>
        </w:rPr>
        <w:t>в</w:t>
      </w:r>
      <w:r w:rsidRPr="0098574A">
        <w:rPr>
          <w:rFonts w:ascii="Times New Roman" w:hAnsi="Times New Roman"/>
          <w:sz w:val="24"/>
          <w:szCs w:val="24"/>
        </w:rPr>
        <w:t>ные методы обеспечения безопасности и таким образом управлять этим риском, миним</w:t>
      </w:r>
      <w:r w:rsidRPr="0098574A">
        <w:rPr>
          <w:rFonts w:ascii="Times New Roman" w:hAnsi="Times New Roman"/>
          <w:sz w:val="24"/>
          <w:szCs w:val="24"/>
        </w:rPr>
        <w:t>и</w:t>
      </w:r>
      <w:r w:rsidRPr="0098574A">
        <w:rPr>
          <w:rFonts w:ascii="Times New Roman" w:hAnsi="Times New Roman"/>
          <w:sz w:val="24"/>
          <w:szCs w:val="24"/>
        </w:rPr>
        <w:t>зировать его.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Cs/>
          <w:i/>
          <w:sz w:val="24"/>
          <w:szCs w:val="24"/>
        </w:rPr>
        <w:t>Риск</w:t>
      </w:r>
      <w:r w:rsidRPr="0098574A">
        <w:rPr>
          <w:rFonts w:ascii="Times New Roman" w:hAnsi="Times New Roman"/>
          <w:sz w:val="24"/>
          <w:szCs w:val="24"/>
        </w:rPr>
        <w:t xml:space="preserve"> – это частота реализации опасностей. </w:t>
      </w:r>
      <w:r w:rsidRPr="0098574A">
        <w:rPr>
          <w:rFonts w:ascii="Times New Roman" w:hAnsi="Times New Roman"/>
          <w:bCs/>
          <w:i/>
          <w:sz w:val="24"/>
          <w:szCs w:val="24"/>
        </w:rPr>
        <w:t>Количественная оценка риска</w:t>
      </w:r>
      <w:r w:rsidRPr="0098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74A">
        <w:rPr>
          <w:rFonts w:ascii="Times New Roman" w:hAnsi="Times New Roman"/>
          <w:sz w:val="24"/>
          <w:szCs w:val="24"/>
        </w:rPr>
        <w:t>– это 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ношение числа тех или иных неблагоприятных последствий к их возможному числу за определенный период.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Конечным результатом изучения степени риска может быть такое утверждение: </w:t>
      </w:r>
      <w:r>
        <w:rPr>
          <w:rFonts w:ascii="Times New Roman" w:hAnsi="Times New Roman"/>
          <w:sz w:val="24"/>
          <w:szCs w:val="24"/>
        </w:rPr>
        <w:t>«</w:t>
      </w:r>
      <w:r w:rsidRPr="0098574A">
        <w:rPr>
          <w:rFonts w:ascii="Times New Roman" w:hAnsi="Times New Roman"/>
          <w:sz w:val="24"/>
          <w:szCs w:val="24"/>
        </w:rPr>
        <w:t>Возможное число дополнительных человеческих жертв в течение года в результате употребления воды с повышенным содержанием вещества Х равно N человек</w:t>
      </w:r>
      <w:r>
        <w:rPr>
          <w:rFonts w:ascii="Times New Roman" w:hAnsi="Times New Roman"/>
          <w:sz w:val="24"/>
          <w:szCs w:val="24"/>
        </w:rPr>
        <w:t>»</w:t>
      </w:r>
      <w:r w:rsidRPr="0098574A">
        <w:rPr>
          <w:rFonts w:ascii="Times New Roman" w:hAnsi="Times New Roman"/>
          <w:sz w:val="24"/>
          <w:szCs w:val="24"/>
        </w:rPr>
        <w:t xml:space="preserve">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Пример.</w:t>
      </w:r>
      <w:r w:rsidRPr="0098574A">
        <w:rPr>
          <w:rFonts w:ascii="Times New Roman" w:hAnsi="Times New Roman"/>
          <w:sz w:val="24"/>
          <w:szCs w:val="24"/>
        </w:rPr>
        <w:t xml:space="preserve"> Определить риск гибели человека на производстве за год, если известно, что ежегодно погибает около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 14000 человек, а численность работающих составляет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=140 млн. человек.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i/>
          <w:sz w:val="24"/>
          <w:szCs w:val="24"/>
        </w:rPr>
        <w:t>Решение:</w:t>
      </w:r>
      <w:r w:rsidRPr="0098574A">
        <w:rPr>
          <w:rFonts w:ascii="Times New Roman" w:hAnsi="Times New Roman"/>
          <w:sz w:val="24"/>
          <w:szCs w:val="24"/>
        </w:rPr>
        <w:t xml:space="preserve"> для количественной оценки риска гибели человека на производстве н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обходимо число ежегодно погибающих людей разделить на общее число работающих л</w:t>
      </w:r>
      <w:r w:rsidRPr="0098574A">
        <w:rPr>
          <w:rFonts w:ascii="Times New Roman" w:hAnsi="Times New Roman"/>
          <w:sz w:val="24"/>
          <w:szCs w:val="24"/>
        </w:rPr>
        <w:t>ю</w:t>
      </w:r>
      <w:r w:rsidRPr="0098574A">
        <w:rPr>
          <w:rFonts w:ascii="Times New Roman" w:hAnsi="Times New Roman"/>
          <w:sz w:val="24"/>
          <w:szCs w:val="24"/>
        </w:rPr>
        <w:t>дей:</w:t>
      </w:r>
    </w:p>
    <w:p w:rsidR="0098574A" w:rsidRPr="0098574A" w:rsidRDefault="0098574A" w:rsidP="0098574A">
      <w:pPr>
        <w:jc w:val="center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38.95pt" o:ole="">
            <v:imagedata r:id="rId25" o:title=""/>
          </v:shape>
          <o:OLEObject Type="Embed" ProgID="Equation.3" ShapeID="_x0000_i1025" DrawAspect="Content" ObjectID="_1740914330" r:id="rId26"/>
        </w:objec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Оценку риска тех или иных событий можно производить только при наличии до</w:t>
      </w:r>
      <w:r w:rsidRPr="0098574A">
        <w:rPr>
          <w:rFonts w:ascii="Times New Roman" w:hAnsi="Times New Roman"/>
          <w:sz w:val="24"/>
          <w:szCs w:val="24"/>
        </w:rPr>
        <w:t>с</w:t>
      </w:r>
      <w:r w:rsidRPr="0098574A">
        <w:rPr>
          <w:rFonts w:ascii="Times New Roman" w:hAnsi="Times New Roman"/>
          <w:sz w:val="24"/>
          <w:szCs w:val="24"/>
        </w:rPr>
        <w:t>таточного количества статистических данных. В противном случае данные будут не то</w:t>
      </w:r>
      <w:r w:rsidRPr="0098574A">
        <w:rPr>
          <w:rFonts w:ascii="Times New Roman" w:hAnsi="Times New Roman"/>
          <w:sz w:val="24"/>
          <w:szCs w:val="24"/>
        </w:rPr>
        <w:t>ч</w:t>
      </w:r>
      <w:r w:rsidRPr="0098574A">
        <w:rPr>
          <w:rFonts w:ascii="Times New Roman" w:hAnsi="Times New Roman"/>
          <w:sz w:val="24"/>
          <w:szCs w:val="24"/>
        </w:rPr>
        <w:t xml:space="preserve">ны, так как здесь идет речь о так называемых «редких явлениях», к которым классический вероятностный подход не применим. Например, до Чернобыльской аварии риск гибели в результате аварии на атомной электростанции оценивался в 2 </w:t>
      </w:r>
      <w:r w:rsidRPr="0098574A">
        <w:rPr>
          <w:rFonts w:ascii="Times New Roman" w:hAnsi="Times New Roman"/>
          <w:sz w:val="24"/>
          <w:szCs w:val="24"/>
        </w:rPr>
        <w:sym w:font="Symbol" w:char="F0B4"/>
      </w:r>
      <w:r w:rsidRPr="0098574A">
        <w:rPr>
          <w:rFonts w:ascii="Times New Roman" w:hAnsi="Times New Roman"/>
          <w:sz w:val="24"/>
          <w:szCs w:val="24"/>
        </w:rPr>
        <w:t xml:space="preserve"> 10</w:t>
      </w:r>
      <w:r w:rsidRPr="0098574A">
        <w:rPr>
          <w:rFonts w:ascii="Times New Roman" w:hAnsi="Times New Roman"/>
          <w:sz w:val="24"/>
          <w:szCs w:val="24"/>
          <w:vertAlign w:val="superscript"/>
        </w:rPr>
        <w:t>-10</w:t>
      </w:r>
      <w:r w:rsidRPr="0098574A">
        <w:rPr>
          <w:rFonts w:ascii="Times New Roman" w:hAnsi="Times New Roman"/>
          <w:sz w:val="24"/>
          <w:szCs w:val="24"/>
        </w:rPr>
        <w:t xml:space="preserve"> в год.</w:t>
      </w:r>
    </w:p>
    <w:p w:rsidR="0098574A" w:rsidRPr="0098574A" w:rsidRDefault="0098574A" w:rsidP="0098574A">
      <w:pPr>
        <w:pStyle w:val="3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574A">
        <w:rPr>
          <w:rFonts w:ascii="Times New Roman" w:hAnsi="Times New Roman" w:cs="Times New Roman"/>
          <w:b/>
          <w:bCs/>
          <w:color w:val="auto"/>
        </w:rPr>
        <w:t>Существует несколько подходов к измерению риска: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инженерный</w:t>
      </w:r>
      <w:proofErr w:type="gramEnd"/>
      <w:r w:rsidRPr="0098574A">
        <w:rPr>
          <w:rFonts w:ascii="Times New Roman" w:hAnsi="Times New Roman"/>
          <w:sz w:val="24"/>
          <w:szCs w:val="24"/>
        </w:rPr>
        <w:t>, в основе которого лежат данные статистики;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модельный</w:t>
      </w:r>
      <w:proofErr w:type="gramEnd"/>
      <w:r w:rsidRPr="0098574A">
        <w:rPr>
          <w:rFonts w:ascii="Times New Roman" w:hAnsi="Times New Roman"/>
          <w:sz w:val="24"/>
          <w:szCs w:val="24"/>
        </w:rPr>
        <w:t>, который осуществляется путем построения моделей взаимодействия опасных и вредных факторов с человеком и окружающей средой;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экспертный</w:t>
      </w:r>
      <w:proofErr w:type="gramEnd"/>
      <w:r w:rsidRPr="0098574A">
        <w:rPr>
          <w:rFonts w:ascii="Times New Roman" w:hAnsi="Times New Roman"/>
          <w:sz w:val="24"/>
          <w:szCs w:val="24"/>
        </w:rPr>
        <w:t>, при котором вероятности различных событий оцениваются путем опроса специалистов в данной области, выступающих в роле экспертов;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социологический</w:t>
      </w:r>
      <w:proofErr w:type="gramEnd"/>
      <w:r w:rsidRPr="0098574A">
        <w:rPr>
          <w:rFonts w:ascii="Times New Roman" w:hAnsi="Times New Roman"/>
          <w:sz w:val="24"/>
          <w:szCs w:val="24"/>
        </w:rPr>
        <w:t>, который осуществляется путем опроса различных групп нас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ления.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Полученную любым из этих методов величину риска неблагоприятного воздейс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>вия сравнивают со степенью риска обычных условий человеческой жизни, для того чтобы получить представление о приемлемом уровне риска и иметь основу для принятия соо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ветствующих решений.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61"/>
        <w:gridCol w:w="1818"/>
        <w:gridCol w:w="1247"/>
        <w:gridCol w:w="2019"/>
      </w:tblGrid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 xml:space="preserve">Подвержено воздействию, </w:t>
            </w: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br/>
              <w:t>млн. чел.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Число смертей за год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Индивидуальный риск</w:t>
            </w: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Все причины (все население),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среднее значение за 2005-2009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1 167 305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tcBorders>
              <w:bottom w:val="nil"/>
            </w:tcBorders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Внешние причины: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265 430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 том числе: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- алкогольные отравления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(взрослое население старше 15 лет)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28 869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tcBorders>
              <w:top w:val="nil"/>
            </w:tcBorders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- гибель в ДТП (все население)</w:t>
            </w: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31 517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Сильное загрязнение воздушной среды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43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40–123 тыс.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Загрязнение воздуха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химическими канцерогенами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50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620–594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угольных ТЭС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Экстремальная жара летом 2010 года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  <w:r w:rsidR="0061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>000 – 44 700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74A">
              <w:rPr>
                <w:rFonts w:ascii="Times New Roman" w:hAnsi="Times New Roman"/>
                <w:sz w:val="24"/>
                <w:szCs w:val="24"/>
              </w:rPr>
              <w:t>Юго-западные районы Брянской обл., загрязненные в результате аварии на ЧАЭС (доза облучения более 1 мЗв/год)</w:t>
            </w:r>
            <w:proofErr w:type="gramEnd"/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233C6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233C6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АЭС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&lt; 0,1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233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Pr="009857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8574A">
        <w:rPr>
          <w:rFonts w:ascii="Times New Roman" w:hAnsi="Times New Roman"/>
          <w:iCs/>
          <w:sz w:val="24"/>
          <w:szCs w:val="24"/>
        </w:rPr>
        <w:t>Исходя из общего количества людей, подверженных воздействию тех или иных опасностей (причин), и статистических данных о ежегодной смертности от этих во</w:t>
      </w:r>
      <w:r w:rsidRPr="0098574A">
        <w:rPr>
          <w:rFonts w:ascii="Times New Roman" w:hAnsi="Times New Roman"/>
          <w:iCs/>
          <w:sz w:val="24"/>
          <w:szCs w:val="24"/>
        </w:rPr>
        <w:t>з</w:t>
      </w:r>
      <w:r w:rsidRPr="0098574A">
        <w:rPr>
          <w:rFonts w:ascii="Times New Roman" w:hAnsi="Times New Roman"/>
          <w:iCs/>
          <w:sz w:val="24"/>
          <w:szCs w:val="24"/>
        </w:rPr>
        <w:t>действий, р</w:t>
      </w:r>
      <w:r w:rsidRPr="0098574A">
        <w:rPr>
          <w:rFonts w:ascii="Times New Roman" w:hAnsi="Times New Roman"/>
          <w:sz w:val="24"/>
          <w:szCs w:val="24"/>
        </w:rPr>
        <w:t>ассчитайте индивидуальный риск смерти от различных причин и заполните таблицу.</w:t>
      </w:r>
    </w:p>
    <w:p w:rsidR="00612FD0" w:rsidRPr="0098574A" w:rsidRDefault="00612FD0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p w:rsidR="00580E33" w:rsidRDefault="00580E33" w:rsidP="00580E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</w:p>
    <w:p w:rsidR="00580E33" w:rsidRDefault="00580E33" w:rsidP="00580E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7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ГЭОТАР-Медиа,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28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580E33" w:rsidRDefault="00580E33" w:rsidP="00580E33">
      <w:pPr>
        <w:jc w:val="both"/>
        <w:rPr>
          <w:b/>
          <w:u w:val="single"/>
        </w:rPr>
      </w:pPr>
    </w:p>
    <w:p w:rsidR="00580E33" w:rsidRDefault="00580E33" w:rsidP="00580E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учеб</w:t>
      </w:r>
      <w:proofErr w:type="gramStart"/>
      <w:r>
        <w:t>.-</w:t>
      </w:r>
      <w:proofErr w:type="gramEnd"/>
      <w:r>
        <w:t>метод. пособие / [В. В. Юсупов, Е. Р. Исаева, Б. В. О</w:t>
      </w:r>
      <w:r>
        <w:t>в</w:t>
      </w:r>
      <w:r>
        <w:t>чинников и др. ; под ред. А. В. Старкова] ; Первый Санкт-Петербург. гос. мед. ун-т им. акад. И. П. Павлова, каф. мобилизационной подготовки здравоохранения и медицины к</w:t>
      </w:r>
      <w:r>
        <w:t>а</w:t>
      </w:r>
      <w:r>
        <w:t>тастроф, каф. общ. и клинич. психологии. - СПб</w:t>
      </w:r>
      <w:proofErr w:type="gramStart"/>
      <w:r>
        <w:t xml:space="preserve">. : </w:t>
      </w:r>
      <w:proofErr w:type="gramEnd"/>
      <w:r>
        <w:t>РИЦ ПСПбГМУ,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29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практ.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 xml:space="preserve">охранения и медицины катастроф; [под ред. А. В. Старкова]. - СПб. : РИЦ ПСПбГМУ,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</w:r>
      <w:r>
        <w:lastRenderedPageBreak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экз.+ </w:t>
      </w:r>
      <w:hyperlink r:id="rId30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>: учеб</w:t>
      </w:r>
      <w:proofErr w:type="gramStart"/>
      <w:r>
        <w:t>.-</w:t>
      </w:r>
      <w:proofErr w:type="gramEnd"/>
      <w:r>
        <w:t>метод. пособие к практ. занятитиям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Павлова, каф. мобилизац.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ПСПбГМУ,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экз.+ </w:t>
      </w:r>
      <w:hyperlink r:id="rId31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>: пособие к практ.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мобилизац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клинич.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ПСПбГМУ,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580E33" w:rsidRDefault="00580E33" w:rsidP="00580E33">
      <w:pPr>
        <w:pStyle w:val="ae"/>
        <w:spacing w:after="0"/>
        <w:ind w:firstLine="709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>оружие и биотерроризм)</w:t>
      </w:r>
      <w:proofErr w:type="gramStart"/>
      <w:r>
        <w:t xml:space="preserve"> :</w:t>
      </w:r>
      <w:proofErr w:type="gramEnd"/>
      <w:r>
        <w:t xml:space="preserve"> пособие для студентов к практ.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>; [сост.: А. В. Старков, А. В. Старовойт, К. Н. Гончаров]. - СПб. : РИЦ ПСПбГМУ, 2018. - 65 с.</w:t>
      </w:r>
      <w:proofErr w:type="gramStart"/>
      <w:r>
        <w:t xml:space="preserve"> :</w:t>
      </w:r>
      <w:proofErr w:type="gramEnd"/>
      <w:r>
        <w:t xml:space="preserve"> табл. -119 экз.+ </w:t>
      </w:r>
      <w:hyperlink r:id="rId32" w:tgtFrame="_blank" w:history="1">
        <w:r>
          <w:rPr>
            <w:rStyle w:val="af"/>
          </w:rPr>
          <w:t>полный текст в АкадемикNT</w:t>
        </w:r>
      </w:hyperlink>
    </w:p>
    <w:p w:rsidR="00580E33" w:rsidRDefault="00580E33" w:rsidP="00580E33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ПСПбГМУ,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к практ.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ПСПбГМУ,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0E33" w:rsidRDefault="00580E33" w:rsidP="00580E33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580E33" w:rsidRDefault="00580E33" w:rsidP="00580E33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3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580E33" w:rsidRDefault="00580E33" w:rsidP="00580E33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Фисуна.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ГЭОТАР-Медиа,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4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580E33" w:rsidRDefault="00580E33" w:rsidP="00580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F084B" w:rsidRPr="001F5D1F" w:rsidRDefault="00CF084B" w:rsidP="00CF08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 w:rsidRPr="001F5D1F">
        <w:rPr>
          <w:rFonts w:ascii="Times New Roman" w:hAnsi="Times New Roman"/>
          <w:b/>
          <w:sz w:val="24"/>
          <w:szCs w:val="24"/>
        </w:rPr>
        <w:t>а</w:t>
      </w:r>
      <w:r w:rsidRPr="001F5D1F"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F084B" w:rsidRPr="001F5D1F" w:rsidRDefault="00CF084B" w:rsidP="000F37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z w:val="24"/>
          <w:szCs w:val="24"/>
        </w:rPr>
        <w:t>Ф</w:t>
      </w:r>
      <w:r w:rsidRPr="001F5D1F">
        <w:rPr>
          <w:rFonts w:ascii="Times New Roman" w:hAnsi="Times New Roman"/>
          <w:sz w:val="24"/>
          <w:szCs w:val="24"/>
        </w:rPr>
        <w:t>ГБОУ ВО ПСПБГМУ им. И.П. Павлова, являющееся частью электронной информационно-образовательной среды и базирующееся на телеко</w:t>
      </w:r>
      <w:r w:rsidRPr="001F5D1F">
        <w:rPr>
          <w:rFonts w:ascii="Times New Roman" w:hAnsi="Times New Roman"/>
          <w:sz w:val="24"/>
          <w:szCs w:val="24"/>
        </w:rPr>
        <w:t>м</w:t>
      </w:r>
      <w:r w:rsidRPr="001F5D1F"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F084B" w:rsidRPr="001F5D1F" w:rsidRDefault="005E6FEA" w:rsidP="000F3744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F084B" w:rsidRPr="001F5D1F">
        <w:rPr>
          <w:rFonts w:ascii="Times New Roman" w:hAnsi="Times New Roman"/>
          <w:sz w:val="24"/>
          <w:szCs w:val="24"/>
        </w:rPr>
        <w:t>тренинговые и тестирующие программы;</w:t>
      </w:r>
    </w:p>
    <w:p w:rsidR="00CF084B" w:rsidRPr="001F5D1F" w:rsidRDefault="005E6FEA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F084B" w:rsidRPr="001F5D1F">
        <w:rPr>
          <w:rFonts w:ascii="Times New Roman" w:hAnsi="Times New Roman"/>
          <w:sz w:val="24"/>
          <w:szCs w:val="24"/>
        </w:rPr>
        <w:t>лектронные базы данных</w:t>
      </w:r>
    </w:p>
    <w:p w:rsidR="00CF084B" w:rsidRPr="001F5D1F" w:rsidRDefault="0007182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CF084B" w:rsidRPr="001F5D1F" w:rsidRDefault="0007182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http://www.bloodjournal.org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http://e.lanbook.com/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http://www.scopus.com/</w:t>
      </w:r>
    </w:p>
    <w:p w:rsidR="00CF084B" w:rsidRPr="001F5D1F" w:rsidRDefault="0007182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http://books-up.ru/</w:t>
        </w:r>
      </w:hyperlink>
      <w:r w:rsidR="00CF084B" w:rsidRPr="001F5D1F">
        <w:rPr>
          <w:rFonts w:ascii="Times New Roman" w:hAnsi="Times New Roman"/>
          <w:sz w:val="24"/>
          <w:szCs w:val="24"/>
        </w:rPr>
        <w:t xml:space="preserve"> 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8" w:history="1">
        <w:r w:rsidRPr="001F5D1F">
          <w:rPr>
            <w:rStyle w:val="af"/>
            <w:rFonts w:ascii="Times New Roman" w:hAnsi="Times New Roman"/>
            <w:sz w:val="24"/>
            <w:szCs w:val="24"/>
          </w:rPr>
          <w:t xml:space="preserve">http://www.rspor.ru/ 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4B" w:rsidRDefault="00CF084B" w:rsidP="00D3535D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AC1223" w:rsidRPr="001F5D1F" w:rsidRDefault="00AC1223" w:rsidP="00D3535D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Мультимедийная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A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A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AC1223" w:rsidRDefault="00AC1223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AC1223" w:rsidRDefault="00AC1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AC1223" w:rsidRDefault="00AC12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AC1223" w:rsidRDefault="00AC12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2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AC1223" w:rsidRDefault="00AC1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AC1223" w:rsidRDefault="00AC1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AC1223" w:rsidRDefault="00AC12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Мультимедийная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A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A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Сетевой фильтр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AC1223" w:rsidRDefault="00AC1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AC1223" w:rsidRDefault="00AC1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4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  <w:p w:rsidR="00AC1223" w:rsidRDefault="00AC1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AC1223" w:rsidRDefault="00AC1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AC1223" w:rsidTr="00AC1223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223" w:rsidRDefault="00AC1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Мультимедийная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AC1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AC1223" w:rsidRDefault="00AC1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AC1223" w:rsidRDefault="00AC12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1223" w:rsidRDefault="00AC1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AC1223" w:rsidRDefault="00AC1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AC1223" w:rsidRDefault="00AC12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AC1223" w:rsidRDefault="00AC1223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302A54" w:rsidRPr="00A070C3" w:rsidRDefault="00302A54" w:rsidP="00302A54">
      <w:pPr>
        <w:rPr>
          <w:rFonts w:ascii="Times New Roman" w:hAnsi="Times New Roman"/>
          <w:b/>
          <w:sz w:val="24"/>
          <w:szCs w:val="24"/>
        </w:rPr>
      </w:pPr>
      <w:r w:rsidRPr="00A070C3">
        <w:rPr>
          <w:rFonts w:ascii="Times New Roman" w:hAnsi="Times New Roman"/>
          <w:b/>
          <w:sz w:val="24"/>
          <w:szCs w:val="24"/>
        </w:rPr>
        <w:t>Разработчики:</w:t>
      </w:r>
    </w:p>
    <w:p w:rsidR="00302A54" w:rsidRPr="00A070C3" w:rsidRDefault="00302A54" w:rsidP="00302A54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Старков А.В., заведующий кафедрой мобилизационной подготовки здравоохранения и медицины катастроф, к.м.н., доцент</w:t>
      </w:r>
    </w:p>
    <w:p w:rsidR="00302A54" w:rsidRPr="00A070C3" w:rsidRDefault="00302A54" w:rsidP="00302A54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Гедерим В.В., доцент кафедры мобилизационной подготовки здравоохранения и медиц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ны катастроф, к.м.н., доцент </w:t>
      </w:r>
    </w:p>
    <w:p w:rsidR="00302A54" w:rsidRPr="00A070C3" w:rsidRDefault="00302A54" w:rsidP="00302A54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Давыдова Е.В., доцент кафедры мобилизационной подготовки здравоохранения и мед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цины катастроф, к.м.н., доцент </w:t>
      </w:r>
    </w:p>
    <w:p w:rsidR="00CE3413" w:rsidRDefault="00CE3413" w:rsidP="00CE34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Рецензент:</w:t>
      </w:r>
    </w:p>
    <w:p w:rsidR="00CE3413" w:rsidRDefault="00CE3413" w:rsidP="00CE3413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Меараго Шалва Лазроевич, к.м.н., доцент, заведующий кафедрой мобилизационной подготовки здравоохранения и медицины катастроф ФГБОУ ВО СЗГМУ им. И.И.Мечникова.</w:t>
      </w:r>
    </w:p>
    <w:p w:rsidR="00CF084B" w:rsidRPr="00E03234" w:rsidRDefault="00CF084B" w:rsidP="00CF084B">
      <w:pPr>
        <w:rPr>
          <w:rFonts w:ascii="Times New Roman" w:hAnsi="Times New Roman"/>
          <w:b/>
          <w:sz w:val="20"/>
          <w:szCs w:val="20"/>
        </w:rPr>
      </w:pPr>
    </w:p>
    <w:sectPr w:rsidR="00CF084B" w:rsidRPr="00E03234" w:rsidSect="005B38EA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9A" w:rsidRDefault="0096269A">
      <w:r>
        <w:separator/>
      </w:r>
    </w:p>
  </w:endnote>
  <w:endnote w:type="continuationSeparator" w:id="0">
    <w:p w:rsidR="0096269A" w:rsidRDefault="0096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9A" w:rsidRDefault="0096269A">
      <w:r>
        <w:separator/>
      </w:r>
    </w:p>
  </w:footnote>
  <w:footnote w:type="continuationSeparator" w:id="0">
    <w:p w:rsidR="0096269A" w:rsidRDefault="00962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62" w:rsidRDefault="0007182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33C6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33C62" w:rsidRDefault="00233C6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62" w:rsidRDefault="00071823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33C6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B283B">
      <w:rPr>
        <w:rStyle w:val="af7"/>
        <w:noProof/>
      </w:rPr>
      <w:t>41</w:t>
    </w:r>
    <w:r>
      <w:rPr>
        <w:rStyle w:val="af7"/>
      </w:rPr>
      <w:fldChar w:fldCharType="end"/>
    </w:r>
  </w:p>
  <w:p w:rsidR="00233C62" w:rsidRDefault="00233C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-503"/>
        </w:tabs>
        <w:ind w:left="21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77"/>
        </w:tabs>
        <w:ind w:left="577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A95918"/>
    <w:multiLevelType w:val="hybridMultilevel"/>
    <w:tmpl w:val="4742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FD0A8B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23381"/>
    <w:multiLevelType w:val="hybridMultilevel"/>
    <w:tmpl w:val="13DC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17997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3E1FA9"/>
    <w:multiLevelType w:val="hybridMultilevel"/>
    <w:tmpl w:val="510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A17"/>
    <w:multiLevelType w:val="hybridMultilevel"/>
    <w:tmpl w:val="4B320AAC"/>
    <w:lvl w:ilvl="0" w:tplc="51C461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8C2C40"/>
    <w:multiLevelType w:val="hybridMultilevel"/>
    <w:tmpl w:val="587E2D30"/>
    <w:lvl w:ilvl="0" w:tplc="0E6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80826"/>
    <w:multiLevelType w:val="hybridMultilevel"/>
    <w:tmpl w:val="3D3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AF4"/>
    <w:multiLevelType w:val="hybridMultilevel"/>
    <w:tmpl w:val="27FC57F6"/>
    <w:lvl w:ilvl="0" w:tplc="195A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517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641A5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2C2E55"/>
    <w:multiLevelType w:val="hybridMultilevel"/>
    <w:tmpl w:val="7D0A89A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3423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6EC00CC"/>
    <w:multiLevelType w:val="hybridMultilevel"/>
    <w:tmpl w:val="0AE0789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82507A8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FC5B93"/>
    <w:multiLevelType w:val="hybridMultilevel"/>
    <w:tmpl w:val="A63E3734"/>
    <w:lvl w:ilvl="0" w:tplc="86803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5E8"/>
    <w:multiLevelType w:val="hybridMultilevel"/>
    <w:tmpl w:val="107A98D2"/>
    <w:lvl w:ilvl="0" w:tplc="354C36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05B20"/>
    <w:rsid w:val="00006303"/>
    <w:rsid w:val="00012E94"/>
    <w:rsid w:val="00016253"/>
    <w:rsid w:val="000165F0"/>
    <w:rsid w:val="00021980"/>
    <w:rsid w:val="00023088"/>
    <w:rsid w:val="00025C92"/>
    <w:rsid w:val="00044850"/>
    <w:rsid w:val="0004579E"/>
    <w:rsid w:val="00045D99"/>
    <w:rsid w:val="0004609F"/>
    <w:rsid w:val="00054D01"/>
    <w:rsid w:val="00055EEC"/>
    <w:rsid w:val="00071823"/>
    <w:rsid w:val="00090E3F"/>
    <w:rsid w:val="000950FB"/>
    <w:rsid w:val="000976A8"/>
    <w:rsid w:val="000B039D"/>
    <w:rsid w:val="000B1716"/>
    <w:rsid w:val="000B283B"/>
    <w:rsid w:val="000C4DC3"/>
    <w:rsid w:val="000C6320"/>
    <w:rsid w:val="000C6EAA"/>
    <w:rsid w:val="000D57BB"/>
    <w:rsid w:val="000E07EF"/>
    <w:rsid w:val="000E7D92"/>
    <w:rsid w:val="000F2E2E"/>
    <w:rsid w:val="000F3744"/>
    <w:rsid w:val="00101704"/>
    <w:rsid w:val="00101C8C"/>
    <w:rsid w:val="00104181"/>
    <w:rsid w:val="00105037"/>
    <w:rsid w:val="00114BA6"/>
    <w:rsid w:val="00126BD7"/>
    <w:rsid w:val="00136685"/>
    <w:rsid w:val="00146373"/>
    <w:rsid w:val="0014639D"/>
    <w:rsid w:val="00150FE1"/>
    <w:rsid w:val="001510E9"/>
    <w:rsid w:val="0015153A"/>
    <w:rsid w:val="001526E5"/>
    <w:rsid w:val="00176921"/>
    <w:rsid w:val="00176D6C"/>
    <w:rsid w:val="00177949"/>
    <w:rsid w:val="00181D45"/>
    <w:rsid w:val="00185FDE"/>
    <w:rsid w:val="00192D7A"/>
    <w:rsid w:val="001A2060"/>
    <w:rsid w:val="001B014C"/>
    <w:rsid w:val="001C42CA"/>
    <w:rsid w:val="001D2D10"/>
    <w:rsid w:val="001D5950"/>
    <w:rsid w:val="001D6A75"/>
    <w:rsid w:val="001E6460"/>
    <w:rsid w:val="001F4EB3"/>
    <w:rsid w:val="0020582D"/>
    <w:rsid w:val="00207302"/>
    <w:rsid w:val="00230886"/>
    <w:rsid w:val="002315F3"/>
    <w:rsid w:val="00233C62"/>
    <w:rsid w:val="002343DC"/>
    <w:rsid w:val="002374B4"/>
    <w:rsid w:val="00250630"/>
    <w:rsid w:val="00262B59"/>
    <w:rsid w:val="00265426"/>
    <w:rsid w:val="00271EF5"/>
    <w:rsid w:val="00282A8F"/>
    <w:rsid w:val="002900BB"/>
    <w:rsid w:val="00290C2E"/>
    <w:rsid w:val="002910C5"/>
    <w:rsid w:val="00295A24"/>
    <w:rsid w:val="00295BBC"/>
    <w:rsid w:val="0029619D"/>
    <w:rsid w:val="002A31D4"/>
    <w:rsid w:val="002A799A"/>
    <w:rsid w:val="002B0AD8"/>
    <w:rsid w:val="002D1B0C"/>
    <w:rsid w:val="002D209E"/>
    <w:rsid w:val="002D57E0"/>
    <w:rsid w:val="002E0D47"/>
    <w:rsid w:val="002E199C"/>
    <w:rsid w:val="002F3760"/>
    <w:rsid w:val="002F4174"/>
    <w:rsid w:val="002F54B3"/>
    <w:rsid w:val="00301B6A"/>
    <w:rsid w:val="00302A54"/>
    <w:rsid w:val="00307FEC"/>
    <w:rsid w:val="00313306"/>
    <w:rsid w:val="00317BB5"/>
    <w:rsid w:val="003232BC"/>
    <w:rsid w:val="00324EFB"/>
    <w:rsid w:val="0033079A"/>
    <w:rsid w:val="00346917"/>
    <w:rsid w:val="003614E6"/>
    <w:rsid w:val="00361E84"/>
    <w:rsid w:val="003622AB"/>
    <w:rsid w:val="00362554"/>
    <w:rsid w:val="00365EE3"/>
    <w:rsid w:val="00367C94"/>
    <w:rsid w:val="00374500"/>
    <w:rsid w:val="0038410D"/>
    <w:rsid w:val="00396893"/>
    <w:rsid w:val="003A0863"/>
    <w:rsid w:val="003A10DE"/>
    <w:rsid w:val="003B319E"/>
    <w:rsid w:val="003B5A62"/>
    <w:rsid w:val="003B6A57"/>
    <w:rsid w:val="003B6CFE"/>
    <w:rsid w:val="003C174F"/>
    <w:rsid w:val="003C2714"/>
    <w:rsid w:val="003C5B31"/>
    <w:rsid w:val="003D3926"/>
    <w:rsid w:val="003E268B"/>
    <w:rsid w:val="003E36FB"/>
    <w:rsid w:val="003E45D0"/>
    <w:rsid w:val="003E7F45"/>
    <w:rsid w:val="003F2598"/>
    <w:rsid w:val="003F3C1E"/>
    <w:rsid w:val="0041128F"/>
    <w:rsid w:val="00420237"/>
    <w:rsid w:val="00420F7B"/>
    <w:rsid w:val="00420FB8"/>
    <w:rsid w:val="00421788"/>
    <w:rsid w:val="00435E06"/>
    <w:rsid w:val="00436FC6"/>
    <w:rsid w:val="00444D0C"/>
    <w:rsid w:val="00444F7D"/>
    <w:rsid w:val="00445B7D"/>
    <w:rsid w:val="00455B47"/>
    <w:rsid w:val="004579C1"/>
    <w:rsid w:val="00465ABD"/>
    <w:rsid w:val="0048019B"/>
    <w:rsid w:val="004853CF"/>
    <w:rsid w:val="00490964"/>
    <w:rsid w:val="00491474"/>
    <w:rsid w:val="004B25D4"/>
    <w:rsid w:val="004B4FD0"/>
    <w:rsid w:val="004B6069"/>
    <w:rsid w:val="004C0535"/>
    <w:rsid w:val="004C1009"/>
    <w:rsid w:val="004D4A96"/>
    <w:rsid w:val="004D58AC"/>
    <w:rsid w:val="004E5C26"/>
    <w:rsid w:val="004E5DDD"/>
    <w:rsid w:val="004E6BB5"/>
    <w:rsid w:val="004F382A"/>
    <w:rsid w:val="0050769F"/>
    <w:rsid w:val="005079D8"/>
    <w:rsid w:val="00527B68"/>
    <w:rsid w:val="0053256A"/>
    <w:rsid w:val="0054181A"/>
    <w:rsid w:val="005468A4"/>
    <w:rsid w:val="00561C58"/>
    <w:rsid w:val="00563C04"/>
    <w:rsid w:val="00567908"/>
    <w:rsid w:val="00570B2A"/>
    <w:rsid w:val="005725CA"/>
    <w:rsid w:val="00580E33"/>
    <w:rsid w:val="00584387"/>
    <w:rsid w:val="00590318"/>
    <w:rsid w:val="005A3AC9"/>
    <w:rsid w:val="005A6F69"/>
    <w:rsid w:val="005B38EA"/>
    <w:rsid w:val="005B4159"/>
    <w:rsid w:val="005C2094"/>
    <w:rsid w:val="005C39C6"/>
    <w:rsid w:val="005C7F5A"/>
    <w:rsid w:val="005D05EC"/>
    <w:rsid w:val="005E6280"/>
    <w:rsid w:val="005E6FEA"/>
    <w:rsid w:val="006078D3"/>
    <w:rsid w:val="00611E32"/>
    <w:rsid w:val="00612FD0"/>
    <w:rsid w:val="00613818"/>
    <w:rsid w:val="006138E0"/>
    <w:rsid w:val="00617D3E"/>
    <w:rsid w:val="006227C9"/>
    <w:rsid w:val="00631BF1"/>
    <w:rsid w:val="006333A8"/>
    <w:rsid w:val="006455C0"/>
    <w:rsid w:val="006469DF"/>
    <w:rsid w:val="00646F7F"/>
    <w:rsid w:val="006503BD"/>
    <w:rsid w:val="00653894"/>
    <w:rsid w:val="00661818"/>
    <w:rsid w:val="00664CC2"/>
    <w:rsid w:val="00665EB7"/>
    <w:rsid w:val="006703BF"/>
    <w:rsid w:val="00673172"/>
    <w:rsid w:val="00674A79"/>
    <w:rsid w:val="006843CB"/>
    <w:rsid w:val="00684939"/>
    <w:rsid w:val="00691B41"/>
    <w:rsid w:val="006A3A31"/>
    <w:rsid w:val="006A56A2"/>
    <w:rsid w:val="006A76D6"/>
    <w:rsid w:val="006B6A60"/>
    <w:rsid w:val="006C0C64"/>
    <w:rsid w:val="006D1698"/>
    <w:rsid w:val="006D51C7"/>
    <w:rsid w:val="006E5549"/>
    <w:rsid w:val="006F5733"/>
    <w:rsid w:val="007010D4"/>
    <w:rsid w:val="00712F47"/>
    <w:rsid w:val="00721AE4"/>
    <w:rsid w:val="007225B7"/>
    <w:rsid w:val="00725FC1"/>
    <w:rsid w:val="00732AB6"/>
    <w:rsid w:val="00737250"/>
    <w:rsid w:val="00743A7C"/>
    <w:rsid w:val="00750EFE"/>
    <w:rsid w:val="0077356E"/>
    <w:rsid w:val="0078056E"/>
    <w:rsid w:val="0078228F"/>
    <w:rsid w:val="00783621"/>
    <w:rsid w:val="007A5108"/>
    <w:rsid w:val="007B368A"/>
    <w:rsid w:val="007B4C6A"/>
    <w:rsid w:val="007C0422"/>
    <w:rsid w:val="007C78A3"/>
    <w:rsid w:val="007D2444"/>
    <w:rsid w:val="007D69E9"/>
    <w:rsid w:val="007E0520"/>
    <w:rsid w:val="007F0568"/>
    <w:rsid w:val="007F16B0"/>
    <w:rsid w:val="007F5A4F"/>
    <w:rsid w:val="0080152D"/>
    <w:rsid w:val="00801D4B"/>
    <w:rsid w:val="008160B4"/>
    <w:rsid w:val="00816B59"/>
    <w:rsid w:val="00825819"/>
    <w:rsid w:val="00827986"/>
    <w:rsid w:val="00831963"/>
    <w:rsid w:val="0083202F"/>
    <w:rsid w:val="00842503"/>
    <w:rsid w:val="008429FD"/>
    <w:rsid w:val="00842BBC"/>
    <w:rsid w:val="0084549B"/>
    <w:rsid w:val="00854E5C"/>
    <w:rsid w:val="00861AD5"/>
    <w:rsid w:val="00876253"/>
    <w:rsid w:val="008774CC"/>
    <w:rsid w:val="008775CA"/>
    <w:rsid w:val="008853C3"/>
    <w:rsid w:val="00885CC9"/>
    <w:rsid w:val="0089547C"/>
    <w:rsid w:val="008A12E1"/>
    <w:rsid w:val="008B0240"/>
    <w:rsid w:val="008C15C8"/>
    <w:rsid w:val="008C37B2"/>
    <w:rsid w:val="008C767D"/>
    <w:rsid w:val="008C774B"/>
    <w:rsid w:val="008F251C"/>
    <w:rsid w:val="009034A8"/>
    <w:rsid w:val="00903AFF"/>
    <w:rsid w:val="009042BB"/>
    <w:rsid w:val="00910CD8"/>
    <w:rsid w:val="00914B12"/>
    <w:rsid w:val="00934E3F"/>
    <w:rsid w:val="00936C53"/>
    <w:rsid w:val="009548D7"/>
    <w:rsid w:val="00962491"/>
    <w:rsid w:val="0096269A"/>
    <w:rsid w:val="00977B54"/>
    <w:rsid w:val="00980384"/>
    <w:rsid w:val="009823EB"/>
    <w:rsid w:val="0098574A"/>
    <w:rsid w:val="00986328"/>
    <w:rsid w:val="00990FC4"/>
    <w:rsid w:val="0099170F"/>
    <w:rsid w:val="00991ABD"/>
    <w:rsid w:val="00991DA4"/>
    <w:rsid w:val="009944C3"/>
    <w:rsid w:val="009975E2"/>
    <w:rsid w:val="009A3E36"/>
    <w:rsid w:val="009A742E"/>
    <w:rsid w:val="009B0F79"/>
    <w:rsid w:val="009B7FD6"/>
    <w:rsid w:val="009C0759"/>
    <w:rsid w:val="009C0DAC"/>
    <w:rsid w:val="009D7BCD"/>
    <w:rsid w:val="009F480E"/>
    <w:rsid w:val="009F7647"/>
    <w:rsid w:val="00A05912"/>
    <w:rsid w:val="00A06739"/>
    <w:rsid w:val="00A157CF"/>
    <w:rsid w:val="00A15C5A"/>
    <w:rsid w:val="00A17FC1"/>
    <w:rsid w:val="00A25E39"/>
    <w:rsid w:val="00A27B90"/>
    <w:rsid w:val="00A337B5"/>
    <w:rsid w:val="00A434C3"/>
    <w:rsid w:val="00A453AF"/>
    <w:rsid w:val="00A47D08"/>
    <w:rsid w:val="00A5152B"/>
    <w:rsid w:val="00A52F66"/>
    <w:rsid w:val="00A53C9B"/>
    <w:rsid w:val="00A54E6B"/>
    <w:rsid w:val="00A6752F"/>
    <w:rsid w:val="00A81077"/>
    <w:rsid w:val="00A814BB"/>
    <w:rsid w:val="00A857EE"/>
    <w:rsid w:val="00A965B5"/>
    <w:rsid w:val="00AA0409"/>
    <w:rsid w:val="00AA52E6"/>
    <w:rsid w:val="00AB13BE"/>
    <w:rsid w:val="00AB3A31"/>
    <w:rsid w:val="00AB49B0"/>
    <w:rsid w:val="00AB7CCE"/>
    <w:rsid w:val="00AC0ADE"/>
    <w:rsid w:val="00AC1223"/>
    <w:rsid w:val="00AC1A4F"/>
    <w:rsid w:val="00AC42F8"/>
    <w:rsid w:val="00AE4FE7"/>
    <w:rsid w:val="00AE790B"/>
    <w:rsid w:val="00AF0003"/>
    <w:rsid w:val="00AF1549"/>
    <w:rsid w:val="00AF2030"/>
    <w:rsid w:val="00AF2994"/>
    <w:rsid w:val="00AF3980"/>
    <w:rsid w:val="00B0280C"/>
    <w:rsid w:val="00B06C30"/>
    <w:rsid w:val="00B12A62"/>
    <w:rsid w:val="00B162A0"/>
    <w:rsid w:val="00B17934"/>
    <w:rsid w:val="00B204FB"/>
    <w:rsid w:val="00B2282A"/>
    <w:rsid w:val="00B263A9"/>
    <w:rsid w:val="00B26ADF"/>
    <w:rsid w:val="00B311BB"/>
    <w:rsid w:val="00B31556"/>
    <w:rsid w:val="00B34CAF"/>
    <w:rsid w:val="00B3502A"/>
    <w:rsid w:val="00B36610"/>
    <w:rsid w:val="00B40592"/>
    <w:rsid w:val="00B41C23"/>
    <w:rsid w:val="00B44441"/>
    <w:rsid w:val="00B4649D"/>
    <w:rsid w:val="00B475F8"/>
    <w:rsid w:val="00B518FA"/>
    <w:rsid w:val="00B5520A"/>
    <w:rsid w:val="00B555CC"/>
    <w:rsid w:val="00B555FD"/>
    <w:rsid w:val="00B56214"/>
    <w:rsid w:val="00B62B1E"/>
    <w:rsid w:val="00B7237E"/>
    <w:rsid w:val="00B72D0B"/>
    <w:rsid w:val="00B83134"/>
    <w:rsid w:val="00B833AB"/>
    <w:rsid w:val="00B95D95"/>
    <w:rsid w:val="00BB0714"/>
    <w:rsid w:val="00BC09E9"/>
    <w:rsid w:val="00BC2E38"/>
    <w:rsid w:val="00BC7BA4"/>
    <w:rsid w:val="00BD13AC"/>
    <w:rsid w:val="00BD2756"/>
    <w:rsid w:val="00C163CC"/>
    <w:rsid w:val="00C169F1"/>
    <w:rsid w:val="00C205BF"/>
    <w:rsid w:val="00C2157B"/>
    <w:rsid w:val="00C43B57"/>
    <w:rsid w:val="00C6721F"/>
    <w:rsid w:val="00C7042D"/>
    <w:rsid w:val="00C71E85"/>
    <w:rsid w:val="00C71F15"/>
    <w:rsid w:val="00C7471C"/>
    <w:rsid w:val="00C83FA8"/>
    <w:rsid w:val="00C86C04"/>
    <w:rsid w:val="00C94403"/>
    <w:rsid w:val="00C96E47"/>
    <w:rsid w:val="00C97DDF"/>
    <w:rsid w:val="00CA6F71"/>
    <w:rsid w:val="00CC1A11"/>
    <w:rsid w:val="00CC5DE9"/>
    <w:rsid w:val="00CD4C7D"/>
    <w:rsid w:val="00CE3413"/>
    <w:rsid w:val="00CE3DEC"/>
    <w:rsid w:val="00CF084B"/>
    <w:rsid w:val="00CF296B"/>
    <w:rsid w:val="00D0444D"/>
    <w:rsid w:val="00D065A6"/>
    <w:rsid w:val="00D11FDE"/>
    <w:rsid w:val="00D13CC1"/>
    <w:rsid w:val="00D15E33"/>
    <w:rsid w:val="00D20341"/>
    <w:rsid w:val="00D31346"/>
    <w:rsid w:val="00D3226E"/>
    <w:rsid w:val="00D3535D"/>
    <w:rsid w:val="00D36FC2"/>
    <w:rsid w:val="00D40ED4"/>
    <w:rsid w:val="00D447D4"/>
    <w:rsid w:val="00D466BA"/>
    <w:rsid w:val="00D57784"/>
    <w:rsid w:val="00D63E0E"/>
    <w:rsid w:val="00D73106"/>
    <w:rsid w:val="00D90ED0"/>
    <w:rsid w:val="00D9434D"/>
    <w:rsid w:val="00D94E64"/>
    <w:rsid w:val="00D974BF"/>
    <w:rsid w:val="00DA16FB"/>
    <w:rsid w:val="00DA7E82"/>
    <w:rsid w:val="00DB139C"/>
    <w:rsid w:val="00DB48D5"/>
    <w:rsid w:val="00DC74A9"/>
    <w:rsid w:val="00DC7ECC"/>
    <w:rsid w:val="00DD577E"/>
    <w:rsid w:val="00DD7070"/>
    <w:rsid w:val="00DD7CA1"/>
    <w:rsid w:val="00DE4494"/>
    <w:rsid w:val="00DF3E96"/>
    <w:rsid w:val="00DF43ED"/>
    <w:rsid w:val="00DF59A5"/>
    <w:rsid w:val="00E03234"/>
    <w:rsid w:val="00E102EB"/>
    <w:rsid w:val="00E16739"/>
    <w:rsid w:val="00E23F8F"/>
    <w:rsid w:val="00E37C70"/>
    <w:rsid w:val="00E509B6"/>
    <w:rsid w:val="00E51907"/>
    <w:rsid w:val="00E5636A"/>
    <w:rsid w:val="00E57750"/>
    <w:rsid w:val="00E57F38"/>
    <w:rsid w:val="00E602B3"/>
    <w:rsid w:val="00E61306"/>
    <w:rsid w:val="00E61FEF"/>
    <w:rsid w:val="00E67830"/>
    <w:rsid w:val="00E753D5"/>
    <w:rsid w:val="00E80ADF"/>
    <w:rsid w:val="00E95237"/>
    <w:rsid w:val="00E96CDA"/>
    <w:rsid w:val="00EA1136"/>
    <w:rsid w:val="00EA3443"/>
    <w:rsid w:val="00EA50DF"/>
    <w:rsid w:val="00EA75DD"/>
    <w:rsid w:val="00EB6338"/>
    <w:rsid w:val="00EC1B9B"/>
    <w:rsid w:val="00EC686D"/>
    <w:rsid w:val="00ED45ED"/>
    <w:rsid w:val="00ED5599"/>
    <w:rsid w:val="00ED6FFA"/>
    <w:rsid w:val="00EE3B5D"/>
    <w:rsid w:val="00EE53CA"/>
    <w:rsid w:val="00F05155"/>
    <w:rsid w:val="00F06505"/>
    <w:rsid w:val="00F20691"/>
    <w:rsid w:val="00F23A84"/>
    <w:rsid w:val="00F35CDE"/>
    <w:rsid w:val="00F41302"/>
    <w:rsid w:val="00F4343C"/>
    <w:rsid w:val="00F50111"/>
    <w:rsid w:val="00F504F1"/>
    <w:rsid w:val="00F60397"/>
    <w:rsid w:val="00F61892"/>
    <w:rsid w:val="00F73E89"/>
    <w:rsid w:val="00F83259"/>
    <w:rsid w:val="00F92D17"/>
    <w:rsid w:val="00FA082A"/>
    <w:rsid w:val="00FA3CF2"/>
    <w:rsid w:val="00FB1BB6"/>
    <w:rsid w:val="00FB263E"/>
    <w:rsid w:val="00FD4EA4"/>
    <w:rsid w:val="00FE7DD7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1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semiHidden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a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d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1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uiPriority w:val="99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949"/>
  </w:style>
  <w:style w:type="character" w:customStyle="1" w:styleId="aff0">
    <w:name w:val="Без интервала Знак"/>
    <w:link w:val="aff1"/>
    <w:uiPriority w:val="1"/>
    <w:locked/>
    <w:rsid w:val="00E61306"/>
    <w:rPr>
      <w:sz w:val="24"/>
    </w:rPr>
  </w:style>
  <w:style w:type="paragraph" w:styleId="aff1">
    <w:name w:val="No Spacing"/>
    <w:link w:val="aff0"/>
    <w:uiPriority w:val="1"/>
    <w:qFormat/>
    <w:rsid w:val="00E61306"/>
    <w:rPr>
      <w:sz w:val="24"/>
    </w:rPr>
  </w:style>
  <w:style w:type="paragraph" w:customStyle="1" w:styleId="Iauiue">
    <w:name w:val="Iau?iue"/>
    <w:rsid w:val="00E61306"/>
    <w:pPr>
      <w:suppressAutoHyphens/>
    </w:pPr>
    <w:rPr>
      <w:rFonts w:eastAsia="Arial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985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6618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light">
    <w:name w:val="hilight"/>
    <w:basedOn w:val="a0"/>
    <w:rsid w:val="00580E33"/>
  </w:style>
  <w:style w:type="character" w:customStyle="1" w:styleId="wmi-callto">
    <w:name w:val="wmi-callto"/>
    <w:basedOn w:val="a0"/>
    <w:rsid w:val="0058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://de.spmu.runnet.ru/" TargetMode="External"/><Relationship Id="rId26" Type="http://schemas.openxmlformats.org/officeDocument/2006/relationships/oleObject" Target="embeddings/oleObject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31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prior.studentlibrary.ru/book/ISBN9785970445976.html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www.studentlibrary.ru/book/ISBN9785970462324.html" TargetMode="External"/><Relationship Id="rId38" Type="http://schemas.openxmlformats.org/officeDocument/2006/relationships/hyperlink" Target="http://www.rspo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143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://www.studentlirary.ru/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books-up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hyperlink" Target="https://www.studentlibrary.ru/book/ISBN9785970462331.html" TargetMode="External"/><Relationship Id="rId28" Type="http://schemas.openxmlformats.org/officeDocument/2006/relationships/hyperlink" Target="https://prior.studentlibrary.ru/book/ISBN9785970445976.html" TargetMode="External"/><Relationship Id="rId36" Type="http://schemas.openxmlformats.org/officeDocument/2006/relationships/hyperlink" Target="http://www.bloodjournal.org" TargetMode="Externa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s://www.studentlibrary.ru/book/ISBN9785970462324.html" TargetMode="External"/><Relationship Id="rId27" Type="http://schemas.openxmlformats.org/officeDocument/2006/relationships/hyperlink" Target="https://www.studentlibrary.ru/book/ISBN9785970474143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3D3E-807C-4DD9-BCCB-4CE07707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14447</Words>
  <Characters>82350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>SPMU</Company>
  <LinksUpToDate>false</LinksUpToDate>
  <CharactersWithSpaces>96604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creator>Гедерим Владимир Витальевич</dc:creator>
  <cp:lastModifiedBy>egorovvg</cp:lastModifiedBy>
  <cp:revision>54</cp:revision>
  <cp:lastPrinted>2023-03-13T09:28:00Z</cp:lastPrinted>
  <dcterms:created xsi:type="dcterms:W3CDTF">2021-08-24T07:05:00Z</dcterms:created>
  <dcterms:modified xsi:type="dcterms:W3CDTF">2023-03-21T11:32:00Z</dcterms:modified>
</cp:coreProperties>
</file>