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9" w:rsidRPr="00B039E9" w:rsidRDefault="00B039E9" w:rsidP="00B039E9">
      <w:pPr>
        <w:jc w:val="center"/>
        <w:rPr>
          <w:b/>
        </w:rPr>
      </w:pPr>
      <w:r w:rsidRPr="00B039E9">
        <w:t xml:space="preserve">ФЕДЕРАЛЬНОЕ ГОСУДАРСТВЕННОЕ БЮДЖЕТНОЕ </w:t>
      </w:r>
      <w:r>
        <w:t xml:space="preserve">                        </w:t>
      </w:r>
      <w:r w:rsidRPr="00B039E9">
        <w:t>ОБРАЗОВАТЕЛЬНОЕ УЧРЕЖДЕНИЕ ВЫСШЕГО ОБРАЗОВАНИЯ</w:t>
      </w:r>
      <w:r>
        <w:t xml:space="preserve">                       </w:t>
      </w:r>
      <w:r w:rsidRPr="00B039E9">
        <w:t>ПЕРВЫЙ САНКТ-ПЕТЕРБУРГСКИЙ</w:t>
      </w:r>
      <w:r>
        <w:t xml:space="preserve"> </w:t>
      </w:r>
      <w:r w:rsidRPr="00B039E9">
        <w:t xml:space="preserve">ГОСУДАРСТВЕННЫЙ МЕДИЦИНСКИЙ УНИВЕРСИТЕТ ИМЕНИ АКАДЕМИКА И.П.ПАВЛОВА </w:t>
      </w:r>
      <w:r>
        <w:t xml:space="preserve">                        </w:t>
      </w:r>
      <w:r w:rsidRPr="00B039E9">
        <w:t>МИНИСТЕРСТВА ЗДРАВООХРАНЕНИЯ РОССИЙСКОЙ ФЕДЕРАЦИИ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rPr>
          <w:b/>
          <w:bCs/>
        </w:rPr>
        <w:t xml:space="preserve">        УТВЕРЖДЕНО</w:t>
      </w:r>
    </w:p>
    <w:p w:rsidR="00B039E9" w:rsidRPr="00B039E9" w:rsidRDefault="00B039E9" w:rsidP="00B039E9">
      <w:pPr>
        <w:jc w:val="right"/>
        <w:rPr>
          <w:b/>
          <w:bCs/>
        </w:rPr>
      </w:pPr>
      <w:r w:rsidRPr="00B039E9">
        <w:t>на заседании Методического Совета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</w:t>
      </w:r>
      <w:r w:rsidRPr="00B039E9">
        <w:t>протокол №___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</w:t>
      </w:r>
      <w:r w:rsidRPr="00B039E9">
        <w:t xml:space="preserve">«___»________20__г.,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</w:t>
      </w:r>
      <w:r w:rsidRPr="00B039E9">
        <w:t xml:space="preserve">Проректор по учебной работе,             </w:t>
      </w:r>
    </w:p>
    <w:p w:rsidR="00B039E9" w:rsidRPr="00B039E9" w:rsidRDefault="00B039E9" w:rsidP="00B039E9">
      <w:pPr>
        <w:jc w:val="center"/>
      </w:pPr>
      <w:r>
        <w:t xml:space="preserve">                                                                                          </w:t>
      </w:r>
      <w:r w:rsidRPr="00B039E9">
        <w:t>профессор                 А.И.</w:t>
      </w:r>
      <w:r w:rsidR="006A0FDF">
        <w:t xml:space="preserve"> </w:t>
      </w:r>
      <w:r w:rsidRPr="00B039E9">
        <w:t>Яременко</w:t>
      </w: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rPr>
          <w:b/>
        </w:rPr>
      </w:pP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ОБРАЗОВАТЕЛЬНАЯ ПРОГРАММА</w:t>
      </w:r>
    </w:p>
    <w:p w:rsidR="00B039E9" w:rsidRPr="00B039E9" w:rsidRDefault="00B039E9" w:rsidP="00B039E9">
      <w:pPr>
        <w:jc w:val="center"/>
        <w:rPr>
          <w:b/>
        </w:rPr>
      </w:pPr>
      <w:r w:rsidRPr="00B039E9">
        <w:rPr>
          <w:b/>
        </w:rPr>
        <w:t>ДОПОЛНИТЕЛЬНОГО ПРОФЕССИОНАЛЬНОГО ОБРАЗОВАНИЯ</w:t>
      </w:r>
    </w:p>
    <w:p w:rsidR="00B039E9" w:rsidRPr="00B039E9" w:rsidRDefault="00B039E9" w:rsidP="00B039E9">
      <w:pPr>
        <w:rPr>
          <w:b/>
        </w:rPr>
      </w:pPr>
    </w:p>
    <w:tbl>
      <w:tblPr>
        <w:tblW w:w="9492" w:type="dxa"/>
        <w:tblLook w:val="00A0"/>
      </w:tblPr>
      <w:tblGrid>
        <w:gridCol w:w="2119"/>
        <w:gridCol w:w="7373"/>
      </w:tblGrid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  <w:p w:rsidR="006E14E6" w:rsidRDefault="00BD0BD8" w:rsidP="006E14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Повышение квалификации</w:t>
            </w:r>
            <w:r w:rsidR="00B039E9" w:rsidRPr="00B039E9">
              <w:rPr>
                <w:b/>
                <w:bCs/>
                <w:iCs/>
              </w:rPr>
              <w:t xml:space="preserve"> 36 часов </w:t>
            </w:r>
          </w:p>
          <w:p w:rsidR="00B039E9" w:rsidRPr="0048176F" w:rsidRDefault="00961075" w:rsidP="00B70005">
            <w:pPr>
              <w:rPr>
                <w:b/>
                <w:bCs/>
                <w:iCs/>
              </w:rPr>
            </w:pPr>
            <w:r w:rsidRPr="0048176F">
              <w:rPr>
                <w:b/>
                <w:bCs/>
                <w:iCs/>
              </w:rPr>
              <w:t>«</w:t>
            </w:r>
            <w:r w:rsidR="00875AF3" w:rsidRPr="00875AF3">
              <w:rPr>
                <w:b/>
                <w:sz w:val="28"/>
                <w:szCs w:val="28"/>
              </w:rPr>
              <w:t>Лабораторная диагностика при патологии нервной системы</w:t>
            </w:r>
            <w:r w:rsidR="00B70005" w:rsidRPr="0048176F">
              <w:rPr>
                <w:b/>
                <w:bCs/>
                <w:iCs/>
              </w:rPr>
              <w:t xml:space="preserve">» 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дисциплины)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по</w:t>
            </w:r>
          </w:p>
          <w:p w:rsidR="00B039E9" w:rsidRPr="00B039E9" w:rsidRDefault="00B039E9" w:rsidP="00B039E9">
            <w:pPr>
              <w:rPr>
                <w:b/>
                <w:bCs/>
              </w:rPr>
            </w:pPr>
            <w:r w:rsidRPr="00B039E9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/>
              </w:rPr>
            </w:pPr>
          </w:p>
          <w:p w:rsidR="00961075" w:rsidRDefault="00961075" w:rsidP="00BF7267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31.08.49 «Неврология» </w:t>
            </w:r>
          </w:p>
          <w:p w:rsidR="00B039E9" w:rsidRDefault="00B039E9" w:rsidP="00BF7267">
            <w:pPr>
              <w:rPr>
                <w:b/>
                <w:bCs/>
                <w:iCs/>
              </w:rPr>
            </w:pPr>
            <w:r w:rsidRPr="00B039E9">
              <w:rPr>
                <w:b/>
                <w:bCs/>
                <w:iCs/>
              </w:rPr>
              <w:t>31.08.54 «Общая врачебная практика (семейная медицина)»</w:t>
            </w:r>
          </w:p>
          <w:p w:rsidR="008A6682" w:rsidRPr="00BF7267" w:rsidRDefault="00BF7267" w:rsidP="00BF7267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F7267">
              <w:rPr>
                <w:color w:val="000000"/>
                <w:sz w:val="24"/>
                <w:szCs w:val="24"/>
              </w:rPr>
              <w:t>31.08.49</w:t>
            </w:r>
            <w:r w:rsidR="008A6682" w:rsidRPr="00BF7267">
              <w:rPr>
                <w:iCs/>
                <w:sz w:val="24"/>
                <w:szCs w:val="24"/>
              </w:rPr>
              <w:t>«Терапия»</w:t>
            </w:r>
          </w:p>
          <w:p w:rsidR="008A6682" w:rsidRDefault="00BF7267" w:rsidP="00B039E9">
            <w:pPr>
              <w:rPr>
                <w:b/>
                <w:bCs/>
                <w:iCs/>
              </w:rPr>
            </w:pPr>
            <w:r w:rsidRPr="00BF7267">
              <w:rPr>
                <w:b/>
              </w:rPr>
              <w:t>31.08.05</w:t>
            </w:r>
            <w:r w:rsidRPr="00BF7267">
              <w:rPr>
                <w:b/>
                <w:bCs/>
                <w:iCs/>
              </w:rPr>
              <w:t xml:space="preserve"> </w:t>
            </w:r>
            <w:r w:rsidR="008A6682" w:rsidRPr="00BF7267">
              <w:rPr>
                <w:b/>
                <w:bCs/>
                <w:iCs/>
              </w:rPr>
              <w:t>«Клиническая лабораторная диагностика»</w:t>
            </w:r>
          </w:p>
          <w:p w:rsidR="00655B82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31.08.40 </w:t>
            </w:r>
            <w:r w:rsidR="00655B82">
              <w:rPr>
                <w:b/>
                <w:bCs/>
                <w:iCs/>
              </w:rPr>
              <w:t>«Мануальная терапия»</w:t>
            </w:r>
          </w:p>
          <w:p w:rsidR="00655B82" w:rsidRPr="00961075" w:rsidRDefault="00FC344D" w:rsidP="00B039E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31.08.52 </w:t>
            </w:r>
            <w:r w:rsidR="00655B82">
              <w:rPr>
                <w:b/>
                <w:bCs/>
                <w:iCs/>
              </w:rPr>
              <w:t>«</w:t>
            </w:r>
            <w:proofErr w:type="spellStart"/>
            <w:r w:rsidR="00655B82">
              <w:rPr>
                <w:b/>
                <w:bCs/>
                <w:iCs/>
              </w:rPr>
              <w:t>Остеопатия</w:t>
            </w:r>
            <w:proofErr w:type="spellEnd"/>
            <w:r w:rsidR="00655B82">
              <w:rPr>
                <w:b/>
                <w:bCs/>
                <w:iCs/>
              </w:rPr>
              <w:t>»</w:t>
            </w:r>
          </w:p>
        </w:tc>
      </w:tr>
      <w:tr w:rsidR="00B039E9" w:rsidRPr="00B039E9" w:rsidTr="001D7F1C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и код специальности)</w:t>
            </w:r>
          </w:p>
          <w:p w:rsidR="00B039E9" w:rsidRPr="00B039E9" w:rsidRDefault="00B039E9" w:rsidP="00B039E9"/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B039E9">
              <w:rPr>
                <w:b/>
                <w:bCs/>
              </w:rPr>
              <w:t>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B039E9" w:rsidP="00B039E9">
            <w:pPr>
              <w:rPr>
                <w:bCs/>
              </w:rPr>
            </w:pPr>
            <w:r w:rsidRPr="00B039E9">
              <w:rPr>
                <w:bCs/>
              </w:rPr>
              <w:t>Послевузовского образования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факультета)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B039E9">
              <w:rPr>
                <w:b/>
                <w:bCs/>
              </w:rPr>
              <w:t xml:space="preserve">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9E9" w:rsidRPr="00B039E9" w:rsidRDefault="00961075" w:rsidP="00B039E9">
            <w:r>
              <w:t>Неврологии и мануальной медицины ФПО</w:t>
            </w:r>
          </w:p>
        </w:tc>
      </w:tr>
      <w:tr w:rsidR="00B039E9" w:rsidRPr="00B039E9" w:rsidTr="001D7F1C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B039E9" w:rsidRPr="00B039E9" w:rsidRDefault="00B039E9" w:rsidP="00B039E9"/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9E9" w:rsidRPr="00B039E9" w:rsidRDefault="00B039E9" w:rsidP="00B039E9">
            <w:pPr>
              <w:rPr>
                <w:vertAlign w:val="superscript"/>
              </w:rPr>
            </w:pPr>
            <w:r w:rsidRPr="00B039E9">
              <w:rPr>
                <w:vertAlign w:val="superscript"/>
              </w:rPr>
              <w:t>(наименование кафедры)</w:t>
            </w:r>
          </w:p>
        </w:tc>
      </w:tr>
    </w:tbl>
    <w:p w:rsidR="00B039E9" w:rsidRPr="00B039E9" w:rsidRDefault="00B039E9" w:rsidP="00B039E9">
      <w:pPr>
        <w:rPr>
          <w:b/>
        </w:rPr>
      </w:pPr>
    </w:p>
    <w:p w:rsidR="00DC32CE" w:rsidRDefault="00DC32CE" w:rsidP="00B039E9">
      <w:pPr>
        <w:jc w:val="center"/>
        <w:rPr>
          <w:b/>
        </w:rPr>
      </w:pPr>
    </w:p>
    <w:p w:rsidR="00854F60" w:rsidRDefault="004E65D5" w:rsidP="00B039E9">
      <w:pPr>
        <w:jc w:val="center"/>
        <w:rPr>
          <w:b/>
        </w:rPr>
      </w:pPr>
      <w:r>
        <w:rPr>
          <w:b/>
        </w:rPr>
        <w:t>Сан</w:t>
      </w:r>
      <w:r w:rsidR="00B039E9" w:rsidRPr="00B039E9">
        <w:rPr>
          <w:b/>
        </w:rPr>
        <w:t>кт-Петербург</w:t>
      </w:r>
    </w:p>
    <w:p w:rsidR="00B039E9" w:rsidRPr="00B039E9" w:rsidRDefault="00961075" w:rsidP="00B039E9">
      <w:pPr>
        <w:jc w:val="center"/>
        <w:rPr>
          <w:b/>
        </w:rPr>
      </w:pPr>
      <w:r>
        <w:rPr>
          <w:b/>
        </w:rPr>
        <w:t>201</w:t>
      </w:r>
      <w:r w:rsidR="00DE641D">
        <w:rPr>
          <w:b/>
        </w:rPr>
        <w:t>9</w:t>
      </w:r>
    </w:p>
    <w:p w:rsidR="00DC32CE" w:rsidRDefault="00DC32CE" w:rsidP="00B039E9"/>
    <w:p w:rsidR="00B039E9" w:rsidRDefault="00B039E9" w:rsidP="00DF0A9C">
      <w:pPr>
        <w:jc w:val="both"/>
      </w:pPr>
      <w:r w:rsidRPr="00B039E9">
        <w:t>Образовательная программа (ОП) составлена в соответствии</w:t>
      </w:r>
      <w:r w:rsidR="00961075">
        <w:t xml:space="preserve"> с Федеральным государственным </w:t>
      </w:r>
      <w:r w:rsidRPr="00B039E9">
        <w:t xml:space="preserve">образовательным стандартом высшего образования (далее ФГОС </w:t>
      </w:r>
      <w:proofErr w:type="gramStart"/>
      <w:r w:rsidRPr="00B039E9">
        <w:t>ВО</w:t>
      </w:r>
      <w:proofErr w:type="gramEnd"/>
      <w:r w:rsidRPr="00B039E9">
        <w:t xml:space="preserve">) </w:t>
      </w:r>
      <w:proofErr w:type="gramStart"/>
      <w:r w:rsidRPr="00B039E9">
        <w:t>по</w:t>
      </w:r>
      <w:proofErr w:type="gramEnd"/>
      <w:r w:rsidRPr="00B039E9">
        <w:t xml:space="preserve"> специальности </w:t>
      </w:r>
      <w:r w:rsidR="005430BC">
        <w:t>неврология 31.08.42</w:t>
      </w:r>
      <w:r w:rsidRPr="00E4344A">
        <w:t>, утвержденным приказом Министерства образования и науки Российской Федерац</w:t>
      </w:r>
      <w:r w:rsidR="00E4344A" w:rsidRPr="00E4344A">
        <w:t>ии от 25 августа 2014 года №1084</w:t>
      </w:r>
      <w:r w:rsidRPr="00E4344A">
        <w:t>, заре</w:t>
      </w:r>
      <w:r w:rsidR="00E4344A" w:rsidRPr="00E4344A">
        <w:t>гистрировано в Минюсте России 27</w:t>
      </w:r>
      <w:r w:rsidRPr="00E4344A">
        <w:t xml:space="preserve"> октября 2014 г. №34506.</w:t>
      </w:r>
      <w:r w:rsidRPr="00B039E9">
        <w:t xml:space="preserve"> </w:t>
      </w:r>
    </w:p>
    <w:p w:rsidR="00DE641D" w:rsidRDefault="005430BC" w:rsidP="00DE641D">
      <w:pPr>
        <w:jc w:val="both"/>
      </w:pPr>
      <w:r>
        <w:rPr>
          <w:bCs/>
          <w:iCs/>
        </w:rPr>
        <w:t>специальности</w:t>
      </w:r>
      <w:r w:rsidR="007526DF">
        <w:rPr>
          <w:bCs/>
          <w:iCs/>
        </w:rPr>
        <w:t xml:space="preserve"> </w:t>
      </w:r>
      <w:r w:rsidR="00DE641D" w:rsidRPr="00DE641D">
        <w:rPr>
          <w:bCs/>
          <w:iCs/>
        </w:rPr>
        <w:t>«Общая врачебная практика (семейная медицина)»</w:t>
      </w:r>
      <w:r>
        <w:rPr>
          <w:bCs/>
          <w:iCs/>
        </w:rPr>
        <w:t xml:space="preserve"> </w:t>
      </w:r>
      <w:r w:rsidRPr="00DE641D">
        <w:rPr>
          <w:bCs/>
          <w:iCs/>
        </w:rPr>
        <w:t>31.08.54</w:t>
      </w:r>
      <w:r>
        <w:rPr>
          <w:bCs/>
          <w:iCs/>
        </w:rPr>
        <w:t>, утвержденным</w:t>
      </w:r>
      <w:r w:rsidR="00DE641D">
        <w:rPr>
          <w:bCs/>
          <w:iCs/>
        </w:rPr>
        <w:t xml:space="preserve"> приказом Министерства образования и науки Российской Федерации от </w:t>
      </w:r>
      <w:r w:rsidR="00DE641D" w:rsidRPr="00E4344A">
        <w:t>25 августа 2014 года №10</w:t>
      </w:r>
      <w:r w:rsidR="00DE641D">
        <w:t>97</w:t>
      </w:r>
      <w:r w:rsidR="00DE641D" w:rsidRPr="00E4344A">
        <w:t>,</w:t>
      </w:r>
      <w:r w:rsidR="00DE641D">
        <w:t xml:space="preserve"> зарегистрировано в Минюсте Российской Федерации 29 октября 2014 г</w:t>
      </w:r>
      <w:r w:rsidR="007526DF">
        <w:t>. № 34506</w:t>
      </w:r>
    </w:p>
    <w:p w:rsidR="005430BC" w:rsidRDefault="005430BC" w:rsidP="005430BC">
      <w:pPr>
        <w:jc w:val="both"/>
      </w:pPr>
      <w:r>
        <w:t>специальности</w:t>
      </w:r>
      <w:r w:rsidR="00BF7267">
        <w:t xml:space="preserve"> «</w:t>
      </w:r>
      <w:r>
        <w:t>Тера</w:t>
      </w:r>
      <w:r w:rsidR="00BF7267">
        <w:t>п</w:t>
      </w:r>
      <w:r>
        <w:t>и</w:t>
      </w:r>
      <w:r w:rsidR="00BF7267">
        <w:t xml:space="preserve">я» </w:t>
      </w:r>
      <w:r>
        <w:t>31.08.49,</w:t>
      </w:r>
      <w:r w:rsidRPr="005430BC">
        <w:t xml:space="preserve"> </w:t>
      </w:r>
      <w:r>
        <w:t>утвержденным</w:t>
      </w:r>
      <w:r w:rsidRPr="00E4344A">
        <w:t xml:space="preserve"> приказом Министерства образования и науки Российской Федерац</w:t>
      </w:r>
      <w:r>
        <w:t>ии от 25 августа 2014 года №1092</w:t>
      </w:r>
      <w:r w:rsidRPr="00E4344A">
        <w:t xml:space="preserve">, зарегистрировано в Минюсте России 27 </w:t>
      </w:r>
      <w:r>
        <w:t>октября 2014 г. №34466</w:t>
      </w:r>
      <w:r w:rsidRPr="00E4344A">
        <w:t>.</w:t>
      </w:r>
      <w:r w:rsidRPr="00B039E9">
        <w:t xml:space="preserve"> </w:t>
      </w:r>
    </w:p>
    <w:p w:rsidR="00BF7267" w:rsidRPr="00BF7267" w:rsidRDefault="005430BC" w:rsidP="005430BC">
      <w:pPr>
        <w:jc w:val="both"/>
        <w:rPr>
          <w:b/>
          <w:bCs/>
          <w:iCs/>
        </w:rPr>
      </w:pPr>
      <w:r>
        <w:rPr>
          <w:bCs/>
          <w:iCs/>
        </w:rPr>
        <w:lastRenderedPageBreak/>
        <w:t>специальности</w:t>
      </w:r>
      <w:r w:rsidR="00BF7267">
        <w:rPr>
          <w:bCs/>
          <w:iCs/>
        </w:rPr>
        <w:t xml:space="preserve"> </w:t>
      </w:r>
      <w:r w:rsidR="00BF7267" w:rsidRPr="00BF7267">
        <w:rPr>
          <w:bCs/>
          <w:iCs/>
        </w:rPr>
        <w:t>«Клиническая лабораторная диагностика»</w:t>
      </w:r>
      <w:r w:rsidR="00BF7267" w:rsidRPr="00BF7267">
        <w:t xml:space="preserve"> 31.08.05</w:t>
      </w:r>
      <w:r w:rsidR="00BF7267">
        <w:rPr>
          <w:bCs/>
          <w:iCs/>
        </w:rPr>
        <w:t xml:space="preserve"> утве</w:t>
      </w:r>
      <w:r>
        <w:rPr>
          <w:bCs/>
          <w:iCs/>
        </w:rPr>
        <w:t>ржде</w:t>
      </w:r>
      <w:r w:rsidR="00F053CF">
        <w:rPr>
          <w:bCs/>
          <w:iCs/>
        </w:rPr>
        <w:t>н</w:t>
      </w:r>
      <w:r>
        <w:rPr>
          <w:bCs/>
          <w:iCs/>
        </w:rPr>
        <w:t>ным</w:t>
      </w:r>
      <w:r w:rsidR="00BF7267">
        <w:rPr>
          <w:bCs/>
          <w:iCs/>
        </w:rPr>
        <w:t xml:space="preserve"> </w:t>
      </w:r>
      <w:r w:rsidR="00BF7267">
        <w:t xml:space="preserve">Приказом </w:t>
      </w:r>
      <w:r w:rsidR="00BF7267" w:rsidRPr="00E4344A">
        <w:t>Министерства образования и науки Российской Федерации</w:t>
      </w:r>
      <w:r w:rsidR="00BF7267">
        <w:t xml:space="preserve"> от 25.08.2014 N 1047 ", Зарегистрировано в Минюсте России 28.10.2014 N 34502</w:t>
      </w:r>
    </w:p>
    <w:p w:rsidR="00DE641D" w:rsidRPr="00DE641D" w:rsidRDefault="005430BC" w:rsidP="00DE641D">
      <w:pPr>
        <w:jc w:val="both"/>
      </w:pPr>
      <w:r>
        <w:rPr>
          <w:color w:val="000000"/>
          <w:shd w:val="clear" w:color="auto" w:fill="FFFFFF"/>
        </w:rPr>
        <w:t>с</w:t>
      </w:r>
      <w:r w:rsidR="00DE641D" w:rsidRPr="00DE641D">
        <w:rPr>
          <w:color w:val="000000"/>
          <w:shd w:val="clear" w:color="auto" w:fill="FFFFFF"/>
        </w:rPr>
        <w:t>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="00DE641D" w:rsidRPr="00DE641D">
        <w:rPr>
          <w:rStyle w:val="apple-converted-space"/>
          <w:color w:val="000000"/>
          <w:shd w:val="clear" w:color="auto" w:fill="FFFFFF"/>
        </w:rPr>
        <w:t xml:space="preserve"> </w:t>
      </w:r>
      <w:r w:rsidR="00DE641D" w:rsidRPr="00DE641D">
        <w:rPr>
          <w:color w:val="000000"/>
          <w:shd w:val="clear" w:color="auto" w:fill="FFFFFF"/>
        </w:rPr>
        <w:t>2014 г.</w:t>
      </w:r>
      <w:r w:rsidR="007526DF">
        <w:rPr>
          <w:color w:val="000000"/>
          <w:shd w:val="clear" w:color="auto" w:fill="FFFFFF"/>
        </w:rPr>
        <w:t>, №34457</w:t>
      </w:r>
    </w:p>
    <w:p w:rsidR="00DE641D" w:rsidRPr="007526DF" w:rsidRDefault="005430BC" w:rsidP="00DE641D">
      <w:pPr>
        <w:jc w:val="both"/>
      </w:pPr>
      <w:r>
        <w:rPr>
          <w:bCs/>
          <w:iCs/>
        </w:rPr>
        <w:t>с</w:t>
      </w:r>
      <w:r w:rsidR="007526DF" w:rsidRPr="007526DF">
        <w:rPr>
          <w:bCs/>
          <w:iCs/>
        </w:rPr>
        <w:t xml:space="preserve">пециальности </w:t>
      </w:r>
      <w:r w:rsidR="007526DF">
        <w:rPr>
          <w:bCs/>
          <w:iCs/>
        </w:rPr>
        <w:t xml:space="preserve">31.08.52 </w:t>
      </w:r>
      <w:r w:rsidR="00DE641D" w:rsidRPr="007526DF">
        <w:rPr>
          <w:bCs/>
          <w:iCs/>
        </w:rPr>
        <w:t>«</w:t>
      </w:r>
      <w:proofErr w:type="spellStart"/>
      <w:r w:rsidR="00DE641D" w:rsidRPr="007526DF">
        <w:rPr>
          <w:bCs/>
          <w:iCs/>
        </w:rPr>
        <w:t>Остеопатия</w:t>
      </w:r>
      <w:proofErr w:type="spellEnd"/>
      <w:r w:rsidR="00DE641D" w:rsidRPr="007526DF">
        <w:rPr>
          <w:bCs/>
          <w:iCs/>
        </w:rPr>
        <w:t>»</w:t>
      </w:r>
      <w:r w:rsidR="007526DF">
        <w:rPr>
          <w:bCs/>
          <w:iCs/>
        </w:rPr>
        <w:t>,</w:t>
      </w:r>
      <w:r w:rsidR="007526DF" w:rsidRPr="007526DF">
        <w:t xml:space="preserve"> </w:t>
      </w:r>
      <w:r w:rsidR="007526DF" w:rsidRPr="00E4344A">
        <w:t>утвержденным приказом Министерства образования и науки Российской Федерации от 25 августа 2014 года №10</w:t>
      </w:r>
      <w:r w:rsidR="007526DF">
        <w:t>95</w:t>
      </w:r>
      <w:r w:rsidR="007526DF" w:rsidRPr="00E4344A">
        <w:t>, зарегистрировано в Минюсте России 2</w:t>
      </w:r>
      <w:r w:rsidR="007526DF">
        <w:t>9</w:t>
      </w:r>
      <w:r w:rsidR="007526DF" w:rsidRPr="00E4344A">
        <w:t xml:space="preserve"> октября 2014 г. №3450</w:t>
      </w:r>
      <w:r w:rsidR="007526DF">
        <w:t>5</w:t>
      </w:r>
      <w:r w:rsidR="007526DF" w:rsidRPr="00E4344A">
        <w:t>.</w:t>
      </w:r>
    </w:p>
    <w:p w:rsidR="00B039E9" w:rsidRPr="00B039E9" w:rsidRDefault="00B039E9" w:rsidP="00B039E9"/>
    <w:p w:rsidR="00B039E9" w:rsidRPr="00B039E9" w:rsidRDefault="00B039E9" w:rsidP="00B039E9">
      <w:r w:rsidRPr="006A0A82">
        <w:t xml:space="preserve">ОП </w:t>
      </w:r>
      <w:proofErr w:type="gramStart"/>
      <w:r w:rsidRPr="006A0A82">
        <w:t>обсуждена</w:t>
      </w:r>
      <w:proofErr w:type="gramEnd"/>
      <w:r w:rsidRPr="006A0A82">
        <w:t xml:space="preserve"> н</w:t>
      </w:r>
      <w:r w:rsidR="00961075" w:rsidRPr="006A0A82">
        <w:t>а заседании кафедры неврологии и мануальной медицины ФПО и кафедры неврологии</w:t>
      </w:r>
      <w:r w:rsidRPr="006A0A82">
        <w:t xml:space="preserve"> 06.09.2017.</w:t>
      </w:r>
    </w:p>
    <w:p w:rsidR="00B039E9" w:rsidRPr="00B039E9" w:rsidRDefault="00B039E9" w:rsidP="00B039E9">
      <w:r w:rsidRPr="00B039E9">
        <w:t xml:space="preserve">Заведующий кафедрой </w:t>
      </w:r>
    </w:p>
    <w:p w:rsidR="00B039E9" w:rsidRPr="00B039E9" w:rsidRDefault="00B039E9" w:rsidP="00B039E9">
      <w:r w:rsidRPr="00B039E9">
        <w:t>проф</w:t>
      </w:r>
      <w:r w:rsidR="00961075">
        <w:t xml:space="preserve">ессор, д.м.н. </w:t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</w:r>
      <w:r w:rsidR="00961075">
        <w:tab/>
        <w:t xml:space="preserve">Е.Р. </w:t>
      </w:r>
      <w:proofErr w:type="spellStart"/>
      <w:r w:rsidR="00961075">
        <w:t>Баранцевич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/>
    <w:p w:rsidR="00B039E9" w:rsidRPr="00B039E9" w:rsidRDefault="00B039E9" w:rsidP="00B039E9">
      <w:r w:rsidRPr="00B039E9">
        <w:t xml:space="preserve">УМК одобрен цикловой методической комиссией  </w:t>
      </w:r>
    </w:p>
    <w:p w:rsidR="00B039E9" w:rsidRPr="00B039E9" w:rsidRDefault="00B039E9" w:rsidP="00B039E9">
      <w:r w:rsidRPr="00B039E9">
        <w:t>по послевузовскому о</w:t>
      </w:r>
      <w:r w:rsidR="00961075">
        <w:t>бразованию от               2018</w:t>
      </w:r>
      <w:r w:rsidRPr="00B039E9">
        <w:t xml:space="preserve">, протокол № </w:t>
      </w:r>
    </w:p>
    <w:p w:rsidR="00B039E9" w:rsidRPr="00B039E9" w:rsidRDefault="00B039E9" w:rsidP="00B039E9"/>
    <w:p w:rsidR="00B039E9" w:rsidRPr="00B039E9" w:rsidRDefault="00B039E9" w:rsidP="00B039E9">
      <w:r w:rsidRPr="00B039E9">
        <w:t xml:space="preserve">Председатель цикловой методической комиссии </w:t>
      </w:r>
    </w:p>
    <w:p w:rsidR="00B039E9" w:rsidRPr="00B039E9" w:rsidRDefault="00B039E9" w:rsidP="00B039E9">
      <w:r w:rsidRPr="00B039E9">
        <w:t>Декан факультета последипломного образования</w:t>
      </w:r>
    </w:p>
    <w:p w:rsidR="00B039E9" w:rsidRPr="00B039E9" w:rsidRDefault="00B039E9" w:rsidP="00B039E9">
      <w:r w:rsidRPr="00B039E9">
        <w:t xml:space="preserve">профессор, д.м.н. </w:t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r w:rsidRPr="00B039E9">
        <w:tab/>
      </w:r>
      <w:proofErr w:type="spellStart"/>
      <w:r w:rsidRPr="00B039E9">
        <w:t>Н.Л.Шапорова</w:t>
      </w:r>
      <w:proofErr w:type="spellEnd"/>
    </w:p>
    <w:p w:rsidR="00B039E9" w:rsidRPr="00B039E9" w:rsidRDefault="00B039E9" w:rsidP="00B039E9">
      <w:pPr>
        <w:rPr>
          <w:vertAlign w:val="superscript"/>
        </w:rPr>
      </w:pPr>
      <w:r w:rsidRPr="00B039E9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B039E9" w:rsidRPr="00B039E9" w:rsidRDefault="00B039E9" w:rsidP="00B039E9">
      <w:pPr>
        <w:rPr>
          <w:bCs/>
        </w:rPr>
      </w:pPr>
    </w:p>
    <w:p w:rsidR="00B039E9" w:rsidRPr="00B039E9" w:rsidRDefault="00B039E9" w:rsidP="00B039E9">
      <w:pPr>
        <w:rPr>
          <w:b/>
          <w:bCs/>
        </w:rPr>
      </w:pPr>
    </w:p>
    <w:p w:rsidR="005E3509" w:rsidRDefault="005E3509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Default="00BD0BD8"/>
    <w:p w:rsidR="00BD0BD8" w:rsidRPr="00BD0BD8" w:rsidRDefault="00BD0BD8" w:rsidP="007526DF">
      <w:pPr>
        <w:jc w:val="both"/>
        <w:rPr>
          <w:b/>
          <w:bCs/>
        </w:rPr>
      </w:pPr>
      <w:proofErr w:type="gramStart"/>
      <w:r w:rsidRPr="00BD0BD8">
        <w:rPr>
          <w:b/>
        </w:rPr>
        <w:t>Рабочая программа</w:t>
      </w:r>
      <w:r w:rsidRPr="00BD0BD8"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</w:t>
      </w:r>
      <w:r w:rsidRPr="005430BC">
        <w:t xml:space="preserve">специальностям </w:t>
      </w:r>
      <w:r w:rsidR="00961075" w:rsidRPr="005430BC">
        <w:t>«</w:t>
      </w:r>
      <w:r w:rsidR="00EC5E78" w:rsidRPr="005430BC">
        <w:t>Н</w:t>
      </w:r>
      <w:r w:rsidR="00961075" w:rsidRPr="005430BC">
        <w:t xml:space="preserve">еврология», </w:t>
      </w:r>
      <w:r w:rsidRPr="005430BC">
        <w:t>«</w:t>
      </w:r>
      <w:r w:rsidR="00EC5E78" w:rsidRPr="005430BC">
        <w:t>О</w:t>
      </w:r>
      <w:r w:rsidRPr="005430BC">
        <w:t xml:space="preserve">бщая врачебная практика (семейная медицина)», </w:t>
      </w:r>
      <w:r w:rsidR="005430BC" w:rsidRPr="005430BC">
        <w:t xml:space="preserve">«Терапия», «Клиническая лабораторная диагностика», </w:t>
      </w:r>
      <w:r w:rsidR="00EC5E78" w:rsidRPr="005430BC">
        <w:t>«Мануальная терапия» и «</w:t>
      </w:r>
      <w:proofErr w:type="spellStart"/>
      <w:r w:rsidR="00EC5E78" w:rsidRPr="005430BC">
        <w:t>Остеопатия</w:t>
      </w:r>
      <w:proofErr w:type="spellEnd"/>
      <w:r w:rsidR="00EC5E78" w:rsidRPr="005430BC">
        <w:t>»</w:t>
      </w:r>
      <w:r w:rsidR="00961075" w:rsidRPr="005430BC">
        <w:t xml:space="preserve">, </w:t>
      </w:r>
      <w:r w:rsidRPr="005430BC">
        <w:t xml:space="preserve">подготовленная профессором </w:t>
      </w:r>
      <w:proofErr w:type="spellStart"/>
      <w:r w:rsidR="00961075" w:rsidRPr="005430BC">
        <w:t>Баранцевичем</w:t>
      </w:r>
      <w:proofErr w:type="spellEnd"/>
      <w:r w:rsidR="00961075" w:rsidRPr="005430BC">
        <w:t xml:space="preserve"> Е.Р.</w:t>
      </w:r>
      <w:r w:rsidRPr="005430BC">
        <w:t>, доцентом Андреевым В.В.,</w:t>
      </w:r>
      <w:r w:rsidRPr="00BD0BD8">
        <w:t xml:space="preserve"> </w:t>
      </w:r>
      <w:r w:rsidR="00EC5E78">
        <w:t xml:space="preserve">доцентом </w:t>
      </w:r>
      <w:proofErr w:type="spellStart"/>
      <w:r w:rsidR="00BD4BD5">
        <w:t>Эмануэль</w:t>
      </w:r>
      <w:proofErr w:type="spellEnd"/>
      <w:r w:rsidR="00BD4BD5">
        <w:t xml:space="preserve"> Ю.В.</w:t>
      </w:r>
      <w:bookmarkStart w:id="0" w:name="_GoBack"/>
      <w:bookmarkEnd w:id="0"/>
      <w:r w:rsidR="00EC5E78">
        <w:t xml:space="preserve">. </w:t>
      </w:r>
      <w:r w:rsidRPr="00BD0BD8">
        <w:t>раб</w:t>
      </w:r>
      <w:r w:rsidR="00961075">
        <w:t>отающими на кафедре неврологии и мануальной медицины ФПО</w:t>
      </w:r>
      <w:r w:rsidRPr="00BD0BD8">
        <w:t xml:space="preserve"> ФГБОУ ВО </w:t>
      </w:r>
      <w:proofErr w:type="spellStart"/>
      <w:r w:rsidRPr="00BD0BD8">
        <w:t>ПСПбГМУ</w:t>
      </w:r>
      <w:proofErr w:type="spellEnd"/>
      <w:r w:rsidRPr="00BD0BD8">
        <w:t xml:space="preserve"> им. И.П. Павлова Минздрава</w:t>
      </w:r>
      <w:proofErr w:type="gramEnd"/>
      <w:r w:rsidRPr="00BD0BD8">
        <w:t xml:space="preserve"> России.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bCs/>
          <w:iCs/>
          <w:highlight w:val="yellow"/>
        </w:rPr>
      </w:pPr>
    </w:p>
    <w:p w:rsidR="00BD0BD8" w:rsidRPr="00BD0BD8" w:rsidRDefault="00BD0BD8" w:rsidP="00BD0BD8">
      <w:pPr>
        <w:rPr>
          <w:b/>
          <w:bCs/>
        </w:rPr>
      </w:pPr>
      <w:r w:rsidRPr="00BD0BD8">
        <w:rPr>
          <w:b/>
          <w:bCs/>
        </w:rPr>
        <w:t>ОПИСЬ КОМПЛЕКТА ДОКУМЕНТОВ</w:t>
      </w:r>
    </w:p>
    <w:p w:rsidR="00BD0BD8" w:rsidRPr="00BD0BD8" w:rsidRDefault="00BD0BD8" w:rsidP="00BD0BD8">
      <w:pPr>
        <w:rPr>
          <w:b/>
        </w:rPr>
      </w:pPr>
      <w:r w:rsidRPr="00BD0BD8">
        <w:rPr>
          <w:b/>
        </w:rPr>
        <w:t xml:space="preserve">дополнительной профессиональной программы повышения квалификации врачей </w:t>
      </w:r>
      <w:r w:rsidRPr="0048176F">
        <w:rPr>
          <w:b/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Pr="0048176F">
        <w:rPr>
          <w:b/>
          <w:bCs/>
        </w:rPr>
        <w:t>»</w:t>
      </w:r>
      <w:r w:rsidRPr="0048176F">
        <w:rPr>
          <w:b/>
        </w:rPr>
        <w:t xml:space="preserve"> со сроком освоения 36 </w:t>
      </w:r>
      <w:r w:rsidRPr="00BD0BD8">
        <w:rPr>
          <w:b/>
        </w:rPr>
        <w:t xml:space="preserve">академических часов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pPr>
              <w:rPr>
                <w:bCs/>
              </w:rPr>
            </w:pPr>
            <w:r w:rsidRPr="00BD0BD8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961075">
            <w:pPr>
              <w:jc w:val="center"/>
              <w:rPr>
                <w:bCs/>
              </w:rPr>
            </w:pPr>
            <w:r w:rsidRPr="00BD0BD8">
              <w:rPr>
                <w:bCs/>
              </w:rPr>
              <w:t>Наименование документа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/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Титульный лист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1.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Актуальность и основание разработки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2.</w:t>
            </w:r>
          </w:p>
        </w:tc>
        <w:tc>
          <w:tcPr>
            <w:tcW w:w="8210" w:type="dxa"/>
            <w:vAlign w:val="center"/>
          </w:tcPr>
          <w:p w:rsidR="00BD0BD8" w:rsidRPr="00BD0BD8" w:rsidRDefault="00BD0BD8" w:rsidP="00BD0BD8">
            <w:r w:rsidRPr="00BD0BD8">
              <w:t>Цель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3.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Общие положения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4.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Планируемые результаты обучения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5.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итоговой аттестации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6.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>Требования к материально-техническому обеспечению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7.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Структура программы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8.</w:t>
            </w:r>
          </w:p>
        </w:tc>
        <w:tc>
          <w:tcPr>
            <w:tcW w:w="8210" w:type="dxa"/>
          </w:tcPr>
          <w:p w:rsidR="00BD0BD8" w:rsidRPr="00BD0BD8" w:rsidRDefault="00BD0BD8" w:rsidP="00BD0BD8">
            <w:r w:rsidRPr="00BD0BD8">
              <w:t xml:space="preserve">Учебный план </w:t>
            </w:r>
            <w:r w:rsidRPr="00BD0BD8">
              <w:rPr>
                <w:bCs/>
              </w:rPr>
              <w:t>дополнительной профессиональной программы</w:t>
            </w:r>
            <w:r w:rsidRPr="00BD0BD8">
              <w:t xml:space="preserve"> повышения квалификации </w:t>
            </w:r>
            <w:r w:rsidRPr="00BD0BD8">
              <w:rPr>
                <w:bCs/>
              </w:rPr>
              <w:t>«</w:t>
            </w:r>
            <w:r w:rsidR="00875AF3" w:rsidRPr="00875AF3">
              <w:rPr>
                <w:b/>
              </w:rPr>
              <w:t>Лабораторная диагностика при патологии нервной системы</w:t>
            </w:r>
            <w:r w:rsidRPr="00BD0BD8">
              <w:rPr>
                <w:bCs/>
              </w:rPr>
              <w:t>»</w:t>
            </w:r>
          </w:p>
        </w:tc>
      </w:tr>
      <w:tr w:rsidR="00BD0BD8" w:rsidRPr="00BD0BD8" w:rsidTr="00E927E4">
        <w:trPr>
          <w:jc w:val="center"/>
        </w:trPr>
        <w:tc>
          <w:tcPr>
            <w:tcW w:w="1135" w:type="dxa"/>
            <w:vAlign w:val="center"/>
          </w:tcPr>
          <w:p w:rsidR="00BD0BD8" w:rsidRPr="00BD0BD8" w:rsidRDefault="00BD0BD8" w:rsidP="00BD0BD8">
            <w:r w:rsidRPr="00BD0BD8">
              <w:t>9.</w:t>
            </w:r>
          </w:p>
        </w:tc>
        <w:tc>
          <w:tcPr>
            <w:tcW w:w="8210" w:type="dxa"/>
          </w:tcPr>
          <w:p w:rsidR="00BD0BD8" w:rsidRPr="00BD0BD8" w:rsidRDefault="00BD0BD8" w:rsidP="00BD0BD8">
            <w:pPr>
              <w:rPr>
                <w:bCs/>
                <w:iCs/>
              </w:rPr>
            </w:pPr>
            <w:r w:rsidRPr="00BD0BD8">
              <w:rPr>
                <w:bCs/>
                <w:iCs/>
              </w:rPr>
              <w:t>Рабочие программы учебных модулей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r w:rsidRPr="00BD0BD8">
        <w:t>Преподаватели курса:</w:t>
      </w:r>
    </w:p>
    <w:p w:rsidR="00BD0BD8" w:rsidRDefault="00BD0BD8" w:rsidP="00BD0BD8">
      <w:pPr>
        <w:numPr>
          <w:ilvl w:val="0"/>
          <w:numId w:val="2"/>
        </w:numPr>
      </w:pPr>
      <w:r>
        <w:t>Андреев Владислав Викторович</w:t>
      </w:r>
      <w:r w:rsidR="00961075">
        <w:t xml:space="preserve">, к.м.н., доцент, кафедры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 w:rsidR="00961075">
        <w:t xml:space="preserve"> </w:t>
      </w:r>
      <w:r w:rsidRPr="00BD0BD8">
        <w:t>Павлова</w:t>
      </w:r>
    </w:p>
    <w:p w:rsidR="00961075" w:rsidRDefault="00961075" w:rsidP="00961075">
      <w:pPr>
        <w:numPr>
          <w:ilvl w:val="0"/>
          <w:numId w:val="2"/>
        </w:numPr>
      </w:pPr>
      <w:r>
        <w:t xml:space="preserve">Евгений Робертович </w:t>
      </w:r>
      <w:proofErr w:type="spellStart"/>
      <w:r>
        <w:t>Баранцевич</w:t>
      </w:r>
      <w:proofErr w:type="spellEnd"/>
      <w:r>
        <w:t xml:space="preserve">, д.м.н., заведующий кафедрой неврологии и мануальной медицины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5430BC" w:rsidRDefault="00672BD6" w:rsidP="005430BC">
      <w:pPr>
        <w:numPr>
          <w:ilvl w:val="0"/>
          <w:numId w:val="2"/>
        </w:numPr>
      </w:pPr>
      <w:r>
        <w:t xml:space="preserve">Юрий </w:t>
      </w:r>
      <w:proofErr w:type="spellStart"/>
      <w:r>
        <w:t>Камбулатович</w:t>
      </w:r>
      <w:proofErr w:type="spellEnd"/>
      <w:r>
        <w:t xml:space="preserve"> </w:t>
      </w:r>
      <w:proofErr w:type="spellStart"/>
      <w:r>
        <w:t>Кодзаев</w:t>
      </w:r>
      <w:proofErr w:type="spellEnd"/>
      <w:r w:rsidR="00961075">
        <w:t xml:space="preserve">, </w:t>
      </w:r>
      <w:r>
        <w:t>доцент</w:t>
      </w:r>
      <w:r w:rsidR="00961075">
        <w:t xml:space="preserve"> кафедры неврологии и мануальной </w:t>
      </w:r>
      <w:r w:rsidR="00961075" w:rsidRPr="005430BC">
        <w:t xml:space="preserve">медицины ФПО </w:t>
      </w:r>
      <w:proofErr w:type="spellStart"/>
      <w:r w:rsidR="00961075" w:rsidRPr="005430BC">
        <w:t>ПСПбГМУ</w:t>
      </w:r>
      <w:proofErr w:type="spellEnd"/>
      <w:r w:rsidR="00961075" w:rsidRPr="005430BC">
        <w:t xml:space="preserve"> им. акад. И.П.</w:t>
      </w:r>
      <w:r w:rsidRPr="005430BC">
        <w:t xml:space="preserve"> </w:t>
      </w:r>
      <w:r w:rsidR="00961075" w:rsidRPr="005430BC">
        <w:t>Павлова</w:t>
      </w:r>
    </w:p>
    <w:p w:rsidR="00BD0BD8" w:rsidRPr="005430BC" w:rsidRDefault="005430BC" w:rsidP="005430BC">
      <w:pPr>
        <w:numPr>
          <w:ilvl w:val="0"/>
          <w:numId w:val="2"/>
        </w:numPr>
      </w:pPr>
      <w:proofErr w:type="spellStart"/>
      <w:r w:rsidRPr="005430BC">
        <w:t>Эмануэль</w:t>
      </w:r>
      <w:proofErr w:type="spellEnd"/>
      <w:r w:rsidRPr="005430BC">
        <w:t xml:space="preserve"> Юлия Владимировна, доцент кафедры неврологии и мануальной медицины</w:t>
      </w:r>
      <w:r>
        <w:t xml:space="preserve"> ФПО </w:t>
      </w:r>
      <w:proofErr w:type="spellStart"/>
      <w:r w:rsidRPr="00BD0BD8">
        <w:t>ПСПбГМУ</w:t>
      </w:r>
      <w:proofErr w:type="spellEnd"/>
      <w:r w:rsidRPr="00BD0BD8">
        <w:t xml:space="preserve"> им. акад. И.П.</w:t>
      </w:r>
      <w:r>
        <w:t xml:space="preserve"> </w:t>
      </w:r>
      <w:r w:rsidRPr="00BD0BD8">
        <w:t>Павлова</w:t>
      </w:r>
    </w:p>
    <w:p w:rsidR="00BD0BD8" w:rsidRPr="00BD0BD8" w:rsidRDefault="00BD0BD8" w:rsidP="00BD0BD8">
      <w:pPr>
        <w:rPr>
          <w:highlight w:val="yellow"/>
        </w:rPr>
      </w:pPr>
    </w:p>
    <w:p w:rsidR="00BD0BD8" w:rsidRPr="001B3672" w:rsidRDefault="00BD0BD8" w:rsidP="00BD0BD8">
      <w:pPr>
        <w:rPr>
          <w:b/>
          <w:bCs/>
          <w:iCs/>
        </w:rPr>
      </w:pPr>
      <w:r w:rsidRPr="00BD0BD8">
        <w:rPr>
          <w:b/>
          <w:bCs/>
          <w:iCs/>
        </w:rPr>
        <w:t>1.АКТУАЛЬНОСТЬ И ОСНОВАНИЕ РАЗРАБОТКИ ПРОГРАММЫ</w:t>
      </w:r>
    </w:p>
    <w:p w:rsidR="001B3672" w:rsidRPr="001B3672" w:rsidRDefault="001B3672" w:rsidP="001B3672">
      <w:pPr>
        <w:ind w:firstLine="708"/>
        <w:rPr>
          <w:bCs/>
          <w:iCs/>
        </w:rPr>
      </w:pPr>
      <w:r w:rsidRPr="001B3672">
        <w:rPr>
          <w:bCs/>
          <w:iCs/>
        </w:rPr>
        <w:t xml:space="preserve">Лабораторная диагностика относится к дисциплине, которой должны владеть врачи всех клинических специальностей. При этом знания </w:t>
      </w:r>
      <w:proofErr w:type="spellStart"/>
      <w:r w:rsidRPr="001B3672">
        <w:rPr>
          <w:bCs/>
          <w:iCs/>
        </w:rPr>
        <w:t>преаналитических</w:t>
      </w:r>
      <w:proofErr w:type="spellEnd"/>
      <w:r w:rsidRPr="001B3672">
        <w:rPr>
          <w:bCs/>
          <w:iCs/>
        </w:rPr>
        <w:t xml:space="preserve"> правил подготовки пациента и сбора биологического субстрата являются также необходимыми, как и умение интерпретировать полученный из лаборатории анализ. Еще одним необходимым аспектом является правильно и своевременно назначенные тесты. </w:t>
      </w:r>
    </w:p>
    <w:p w:rsidR="001B3672" w:rsidRPr="001B3672" w:rsidRDefault="001B3672" w:rsidP="001B3672">
      <w:pPr>
        <w:ind w:firstLine="708"/>
        <w:rPr>
          <w:bCs/>
          <w:iCs/>
        </w:rPr>
      </w:pPr>
      <w:r w:rsidRPr="001B3672">
        <w:rPr>
          <w:bCs/>
          <w:iCs/>
        </w:rPr>
        <w:t xml:space="preserve">В настоящее время существует значительное разнообразие видов лабораторных исследований, регулярно появляются новые тесты и новые возможности. </w:t>
      </w:r>
    </w:p>
    <w:p w:rsidR="001B3672" w:rsidRPr="00F31FF7" w:rsidRDefault="001B3672" w:rsidP="00F31FF7">
      <w:pPr>
        <w:ind w:firstLine="708"/>
        <w:rPr>
          <w:bCs/>
          <w:iCs/>
        </w:rPr>
      </w:pPr>
      <w:r w:rsidRPr="001B3672">
        <w:rPr>
          <w:bCs/>
          <w:iCs/>
        </w:rPr>
        <w:t xml:space="preserve">Врачу клиницисту зачастую трудно и охватить весь объем поступающей </w:t>
      </w:r>
      <w:r w:rsidRPr="00F31FF7">
        <w:rPr>
          <w:bCs/>
          <w:iCs/>
        </w:rPr>
        <w:t>информации, и выбрать актуальные возможности для ведения конкретного пациента.</w:t>
      </w:r>
    </w:p>
    <w:p w:rsidR="00BD0BD8" w:rsidRPr="00BD0BD8" w:rsidRDefault="0048176F" w:rsidP="00DE4FE1">
      <w:pPr>
        <w:ind w:firstLine="708"/>
        <w:jc w:val="both"/>
      </w:pPr>
      <w:r w:rsidRPr="00F31FF7">
        <w:t>Умение анализировать и вы</w:t>
      </w:r>
      <w:r w:rsidR="00F31FF7" w:rsidRPr="00F31FF7">
        <w:t xml:space="preserve">бирать нужное исследование, правильно готовить пациента и </w:t>
      </w:r>
      <w:r w:rsidRPr="00F31FF7">
        <w:t xml:space="preserve"> </w:t>
      </w:r>
      <w:r w:rsidR="00F31FF7" w:rsidRPr="00F31FF7">
        <w:t xml:space="preserve">адекватно использовать, поступившую информацию, </w:t>
      </w:r>
      <w:r w:rsidRPr="00F31FF7">
        <w:t xml:space="preserve">позволяет </w:t>
      </w:r>
      <w:r w:rsidR="00F31FF7" w:rsidRPr="00F31FF7">
        <w:t xml:space="preserve">грамотно диагностировать, </w:t>
      </w:r>
      <w:r w:rsidRPr="00F31FF7">
        <w:t xml:space="preserve">подбирать эффективное лечение, </w:t>
      </w:r>
      <w:proofErr w:type="spellStart"/>
      <w:r w:rsidRPr="00F31FF7">
        <w:t>мнимизировать</w:t>
      </w:r>
      <w:proofErr w:type="spellEnd"/>
      <w:r w:rsidRPr="00F31FF7">
        <w:t xml:space="preserve"> побочные эффекты при назначении </w:t>
      </w:r>
      <w:r w:rsidR="00F31FF7" w:rsidRPr="00F31FF7">
        <w:t>препаратов</w:t>
      </w:r>
      <w:r w:rsidR="00F31FF7">
        <w:t>.</w:t>
      </w:r>
    </w:p>
    <w:p w:rsidR="00BD0BD8" w:rsidRPr="00A601F4" w:rsidRDefault="00BD0BD8" w:rsidP="00BD0BD8">
      <w:pPr>
        <w:rPr>
          <w:b/>
        </w:rPr>
      </w:pPr>
      <w:r w:rsidRPr="00A601F4">
        <w:rPr>
          <w:b/>
        </w:rPr>
        <w:t>2. ЦЕЛЬ</w:t>
      </w:r>
    </w:p>
    <w:p w:rsidR="00BD0BD8" w:rsidRPr="00A601F4" w:rsidRDefault="00BD0BD8" w:rsidP="00DE4FE1">
      <w:pPr>
        <w:ind w:firstLine="708"/>
        <w:jc w:val="both"/>
        <w:rPr>
          <w:bCs/>
        </w:rPr>
      </w:pPr>
      <w:r w:rsidRPr="00F31FF7">
        <w:t xml:space="preserve">Дополнительная профессиональная программа повышения квалификации врачей по специальностям: </w:t>
      </w:r>
      <w:proofErr w:type="gramStart"/>
      <w:r w:rsidRPr="00F31FF7">
        <w:t>«</w:t>
      </w:r>
      <w:r w:rsidR="00DE4FE1" w:rsidRPr="00F31FF7">
        <w:t>Неврология</w:t>
      </w:r>
      <w:r w:rsidRPr="00F31FF7">
        <w:t xml:space="preserve">», «Общая врачебная практика (семейная медицина)», </w:t>
      </w:r>
      <w:r w:rsidR="005430BC">
        <w:t xml:space="preserve">«Терапия», «Клиническая лабораторная диагностика», </w:t>
      </w:r>
      <w:r w:rsidR="00672BD6" w:rsidRPr="00F31FF7">
        <w:t>«Мануальная терапия», «</w:t>
      </w:r>
      <w:proofErr w:type="spellStart"/>
      <w:r w:rsidR="00672BD6" w:rsidRPr="00F31FF7">
        <w:t>Остеопатия</w:t>
      </w:r>
      <w:proofErr w:type="spellEnd"/>
      <w:r w:rsidR="00672BD6" w:rsidRPr="00F31FF7">
        <w:t xml:space="preserve">» </w:t>
      </w:r>
      <w:r w:rsidRPr="00F31FF7">
        <w:t xml:space="preserve">со сроком освоения 36 академических часов </w:t>
      </w:r>
      <w:r w:rsidR="0048176F" w:rsidRPr="00F31FF7">
        <w:t>«</w:t>
      </w:r>
      <w:r w:rsidR="00875AF3" w:rsidRPr="00F31FF7">
        <w:rPr>
          <w:b/>
        </w:rPr>
        <w:t>Лабораторная диагностика при патологии нервной системы</w:t>
      </w:r>
      <w:r w:rsidR="0048176F" w:rsidRPr="00F31FF7">
        <w:rPr>
          <w:b/>
        </w:rPr>
        <w:t>»</w:t>
      </w:r>
      <w:r w:rsidRPr="00F31FF7">
        <w:rPr>
          <w:bCs/>
        </w:rPr>
        <w:t xml:space="preserve"> позволит врачам получить новые знания в области </w:t>
      </w:r>
      <w:r w:rsidR="00A601F4" w:rsidRPr="00F31FF7">
        <w:rPr>
          <w:bCs/>
        </w:rPr>
        <w:t>неврологии</w:t>
      </w:r>
      <w:r w:rsidRPr="00F31FF7">
        <w:rPr>
          <w:bCs/>
        </w:rPr>
        <w:t>,</w:t>
      </w:r>
      <w:r w:rsidR="00672BD6" w:rsidRPr="00F31FF7">
        <w:rPr>
          <w:bCs/>
        </w:rPr>
        <w:t xml:space="preserve"> </w:t>
      </w:r>
      <w:r w:rsidR="00F31FF7" w:rsidRPr="00F31FF7">
        <w:rPr>
          <w:bCs/>
        </w:rPr>
        <w:t xml:space="preserve">клинической лабораторной диагностики, </w:t>
      </w:r>
      <w:r w:rsidR="0048176F" w:rsidRPr="00F31FF7">
        <w:rPr>
          <w:bCs/>
        </w:rPr>
        <w:t xml:space="preserve">ознакомиться с наиболее актуальными </w:t>
      </w:r>
      <w:r w:rsidR="00F31FF7" w:rsidRPr="00F31FF7">
        <w:rPr>
          <w:bCs/>
        </w:rPr>
        <w:t>подходами лабораторной медицины</w:t>
      </w:r>
      <w:r w:rsidR="0048176F" w:rsidRPr="00F31FF7">
        <w:rPr>
          <w:bCs/>
        </w:rPr>
        <w:t>,</w:t>
      </w:r>
      <w:r w:rsidR="00F31FF7" w:rsidRPr="00F31FF7">
        <w:rPr>
          <w:bCs/>
        </w:rPr>
        <w:t xml:space="preserve"> минимизировать ошибки и тем самым</w:t>
      </w:r>
      <w:r w:rsidR="0048176F" w:rsidRPr="00F31FF7">
        <w:rPr>
          <w:bCs/>
        </w:rPr>
        <w:t xml:space="preserve"> </w:t>
      </w:r>
      <w:r w:rsidRPr="00F31FF7">
        <w:rPr>
          <w:bCs/>
        </w:rPr>
        <w:t>оказывать медицинскую помощь населению в соответствии с современными руководствами и профессиональными стандартами</w:t>
      </w:r>
      <w:proofErr w:type="gramEnd"/>
      <w:r w:rsidRPr="00F31FF7">
        <w:rPr>
          <w:bCs/>
        </w:rPr>
        <w:t xml:space="preserve"> по специальности.</w:t>
      </w:r>
      <w:r w:rsidRPr="00A601F4">
        <w:rPr>
          <w:bCs/>
        </w:rPr>
        <w:t xml:space="preserve"> </w:t>
      </w:r>
    </w:p>
    <w:p w:rsidR="00BD0BD8" w:rsidRPr="0010357E" w:rsidRDefault="00BD0BD8" w:rsidP="00BD0BD8">
      <w:pPr>
        <w:rPr>
          <w:b/>
        </w:rPr>
      </w:pPr>
      <w:r w:rsidRPr="00A601F4">
        <w:rPr>
          <w:b/>
        </w:rPr>
        <w:t xml:space="preserve">3. </w:t>
      </w:r>
      <w:r w:rsidRPr="0010357E">
        <w:rPr>
          <w:b/>
        </w:rPr>
        <w:t>ОБЩИЕ ПОЛОЖЕНИЯ</w:t>
      </w:r>
    </w:p>
    <w:p w:rsidR="0003047E" w:rsidRPr="0010357E" w:rsidRDefault="000376DC" w:rsidP="00DE4FE1">
      <w:pPr>
        <w:ind w:firstLine="708"/>
        <w:jc w:val="both"/>
      </w:pPr>
      <w:r w:rsidRPr="0010357E">
        <w:t>В практической работе врача невролога, мануального терапевта, остеопата и врача семейной медицины</w:t>
      </w:r>
      <w:r w:rsidR="0003047E" w:rsidRPr="0010357E">
        <w:t xml:space="preserve"> для</w:t>
      </w:r>
      <w:r w:rsidRPr="0010357E">
        <w:t xml:space="preserve"> значительно</w:t>
      </w:r>
      <w:r w:rsidR="0003047E" w:rsidRPr="0010357E">
        <w:t>го числа</w:t>
      </w:r>
      <w:r w:rsidRPr="0010357E">
        <w:t xml:space="preserve"> пациентов </w:t>
      </w:r>
      <w:proofErr w:type="gramStart"/>
      <w:r w:rsidR="0003047E" w:rsidRPr="0010357E">
        <w:t>требуется</w:t>
      </w:r>
      <w:proofErr w:type="gramEnd"/>
      <w:r w:rsidR="0003047E" w:rsidRPr="0010357E">
        <w:t xml:space="preserve"> в том числе лабораторная диагностика</w:t>
      </w:r>
      <w:r w:rsidR="00190801" w:rsidRPr="0010357E">
        <w:t>.</w:t>
      </w:r>
    </w:p>
    <w:p w:rsidR="00190801" w:rsidRPr="0010357E" w:rsidRDefault="00481F2A" w:rsidP="0010357E">
      <w:pPr>
        <w:ind w:firstLine="708"/>
        <w:jc w:val="both"/>
      </w:pPr>
      <w:r>
        <w:lastRenderedPageBreak/>
        <w:t>Не</w:t>
      </w:r>
      <w:r w:rsidR="000376DC" w:rsidRPr="0010357E">
        <w:t xml:space="preserve">адекватная тактика </w:t>
      </w:r>
      <w:r w:rsidR="00190801" w:rsidRPr="0010357E">
        <w:t xml:space="preserve">назначений и, следовательно, интерпретаций полученных результатов при </w:t>
      </w:r>
      <w:r w:rsidR="0010357E" w:rsidRPr="0010357E">
        <w:t>ведении</w:t>
      </w:r>
      <w:r w:rsidR="000376DC" w:rsidRPr="0010357E">
        <w:t xml:space="preserve"> больных</w:t>
      </w:r>
      <w:r w:rsidR="00190801" w:rsidRPr="0010357E">
        <w:t xml:space="preserve"> и </w:t>
      </w:r>
      <w:r w:rsidR="000376DC" w:rsidRPr="0010357E">
        <w:t xml:space="preserve"> с острыми болями при </w:t>
      </w:r>
      <w:proofErr w:type="spellStart"/>
      <w:r w:rsidR="000376DC" w:rsidRPr="0010357E">
        <w:t>дорсопатиях</w:t>
      </w:r>
      <w:proofErr w:type="spellEnd"/>
      <w:r w:rsidR="000376DC" w:rsidRPr="0010357E">
        <w:t>,</w:t>
      </w:r>
      <w:r w:rsidR="00190801" w:rsidRPr="0010357E">
        <w:t xml:space="preserve"> и при </w:t>
      </w:r>
      <w:r w:rsidR="000376DC" w:rsidRPr="0010357E">
        <w:t xml:space="preserve"> </w:t>
      </w:r>
      <w:proofErr w:type="spellStart"/>
      <w:r w:rsidR="000376DC" w:rsidRPr="0010357E">
        <w:t>полиневропатиях</w:t>
      </w:r>
      <w:proofErr w:type="spellEnd"/>
      <w:r w:rsidR="00190801" w:rsidRPr="0010357E">
        <w:t>, и при сосудистой патологии нервной системы,</w:t>
      </w:r>
      <w:r w:rsidR="000376DC" w:rsidRPr="0010357E">
        <w:t xml:space="preserve"> и других заболеваниях </w:t>
      </w:r>
      <w:r w:rsidR="00190801" w:rsidRPr="0010357E">
        <w:t xml:space="preserve">может </w:t>
      </w:r>
      <w:r w:rsidR="000376DC" w:rsidRPr="0010357E">
        <w:t>приводит</w:t>
      </w:r>
      <w:r w:rsidR="00190801" w:rsidRPr="0010357E">
        <w:t>ь</w:t>
      </w:r>
      <w:r w:rsidR="000376DC" w:rsidRPr="0010357E">
        <w:t xml:space="preserve"> к искажению</w:t>
      </w:r>
      <w:r w:rsidR="00190801" w:rsidRPr="0010357E">
        <w:t xml:space="preserve"> в трактовке диагноза, назначения терапии и мониторинга лечения</w:t>
      </w:r>
      <w:r w:rsidR="000376DC" w:rsidRPr="0010357E">
        <w:t xml:space="preserve">. В таких условиях значительно повышается риск развития побочных эффектов. </w:t>
      </w:r>
    </w:p>
    <w:p w:rsidR="00190801" w:rsidRPr="0010357E" w:rsidRDefault="00190801" w:rsidP="00190801">
      <w:pPr>
        <w:jc w:val="both"/>
      </w:pPr>
    </w:p>
    <w:p w:rsidR="0010357E" w:rsidRPr="0010357E" w:rsidRDefault="0010357E" w:rsidP="0010357E">
      <w:pPr>
        <w:ind w:firstLine="708"/>
        <w:jc w:val="both"/>
      </w:pPr>
      <w:r w:rsidRPr="0010357E">
        <w:t xml:space="preserve">К </w:t>
      </w:r>
      <w:proofErr w:type="gramStart"/>
      <w:r w:rsidRPr="0010357E">
        <w:t>факторам, приводящим к трудностям использования возможностей лабораторной медицины относятся</w:t>
      </w:r>
      <w:proofErr w:type="gramEnd"/>
      <w:r w:rsidRPr="0010357E">
        <w:t>, в том числе быстрый прогресс в этой области, внедрение в клинику новых методов и технологий.</w:t>
      </w:r>
    </w:p>
    <w:p w:rsidR="00BD0BD8" w:rsidRPr="00A601F4" w:rsidRDefault="00BD0BD8" w:rsidP="0010357E">
      <w:pPr>
        <w:ind w:firstLine="708"/>
        <w:jc w:val="both"/>
      </w:pPr>
      <w:r w:rsidRPr="0010357E">
        <w:rPr>
          <w:bCs/>
        </w:rPr>
        <w:t>Знания и практические навыки, полученные в процессе обучения на цикле, востре</w:t>
      </w:r>
      <w:r w:rsidR="00B81F72" w:rsidRPr="0010357E">
        <w:rPr>
          <w:bCs/>
        </w:rPr>
        <w:t>бованы в работе</w:t>
      </w:r>
      <w:r w:rsidRPr="0010357E">
        <w:rPr>
          <w:bCs/>
        </w:rPr>
        <w:t xml:space="preserve"> </w:t>
      </w:r>
      <w:r w:rsidR="006F4E5F" w:rsidRPr="0010357E">
        <w:rPr>
          <w:bCs/>
        </w:rPr>
        <w:t>невролога, врача семейной медицины</w:t>
      </w:r>
      <w:r w:rsidR="006A3BDB" w:rsidRPr="0010357E">
        <w:rPr>
          <w:bCs/>
        </w:rPr>
        <w:t>, остеопата, мануального терапевта</w:t>
      </w:r>
      <w:r w:rsidR="00B81F72" w:rsidRPr="0010357E">
        <w:rPr>
          <w:bCs/>
        </w:rPr>
        <w:t xml:space="preserve"> на этапе </w:t>
      </w:r>
      <w:r w:rsidR="003C00C3" w:rsidRPr="0010357E">
        <w:rPr>
          <w:bCs/>
        </w:rPr>
        <w:t>амбулаторного лечения и реабилитационного сопровождения</w:t>
      </w:r>
      <w:r w:rsidRPr="0010357E">
        <w:rPr>
          <w:bCs/>
        </w:rPr>
        <w:t>.</w:t>
      </w:r>
      <w:r w:rsidR="000376DC" w:rsidRPr="0010357E">
        <w:rPr>
          <w:bCs/>
        </w:rPr>
        <w:t xml:space="preserve"> </w:t>
      </w:r>
      <w:r w:rsidR="000376DC" w:rsidRPr="0010357E">
        <w:t xml:space="preserve">Это позволит значительно улучшить подходы к диагностике и лечению </w:t>
      </w:r>
      <w:r w:rsidR="0010357E" w:rsidRPr="0010357E">
        <w:t>пациентов с неврологическими жалобами</w:t>
      </w:r>
      <w:r w:rsidR="000376DC" w:rsidRPr="0010357E">
        <w:t>.</w:t>
      </w:r>
    </w:p>
    <w:p w:rsidR="00BD0BD8" w:rsidRPr="00AC1DE8" w:rsidRDefault="00BD0BD8" w:rsidP="005430BC">
      <w:pPr>
        <w:jc w:val="both"/>
        <w:rPr>
          <w:b/>
        </w:rPr>
      </w:pPr>
      <w:proofErr w:type="gramStart"/>
      <w:r w:rsidRPr="00AC1DE8">
        <w:rPr>
          <w:b/>
          <w:bCs/>
        </w:rPr>
        <w:t xml:space="preserve">Категория обучающихся </w:t>
      </w:r>
      <w:r w:rsidRPr="00AC1DE8">
        <w:t xml:space="preserve">– </w:t>
      </w:r>
      <w:r w:rsidR="005430BC" w:rsidRPr="005430BC">
        <w:t xml:space="preserve">врачи </w:t>
      </w:r>
      <w:r w:rsidR="005430BC">
        <w:t xml:space="preserve">по </w:t>
      </w:r>
      <w:r w:rsidR="005430BC" w:rsidRPr="005430BC">
        <w:t>специальностям</w:t>
      </w:r>
      <w:r w:rsidRPr="005430BC">
        <w:t xml:space="preserve">: </w:t>
      </w:r>
      <w:r w:rsidR="003C00C3" w:rsidRPr="005430BC">
        <w:t>неврологи</w:t>
      </w:r>
      <w:r w:rsidR="005430BC" w:rsidRPr="005430BC">
        <w:t>я</w:t>
      </w:r>
      <w:r w:rsidR="003C00C3" w:rsidRPr="005430BC">
        <w:t>, о</w:t>
      </w:r>
      <w:r w:rsidRPr="005430BC">
        <w:t>бщая врачебная практика (семейная медицина</w:t>
      </w:r>
      <w:r w:rsidRPr="00AC1DE8">
        <w:t>)</w:t>
      </w:r>
      <w:r w:rsidR="006A3BDB">
        <w:t xml:space="preserve">, </w:t>
      </w:r>
      <w:r w:rsidR="005430BC">
        <w:t>терапия, клиническая лабораторная диагностика, остеопаты</w:t>
      </w:r>
      <w:r w:rsidR="006A3BDB">
        <w:t>, мануальные терапевты</w:t>
      </w:r>
      <w:r w:rsidR="00AC1DE8" w:rsidRPr="00AC1DE8">
        <w:t>.</w:t>
      </w:r>
      <w:proofErr w:type="gramEnd"/>
    </w:p>
    <w:p w:rsidR="00BD0BD8" w:rsidRPr="00AC1DE8" w:rsidRDefault="00BD0BD8" w:rsidP="00BD0BD8">
      <w:pPr>
        <w:rPr>
          <w:bCs/>
        </w:rPr>
      </w:pPr>
      <w:r w:rsidRPr="00AC1DE8">
        <w:rPr>
          <w:b/>
          <w:bCs/>
        </w:rPr>
        <w:t xml:space="preserve">Объем программы: </w:t>
      </w:r>
      <w:r w:rsidRPr="00AC1DE8">
        <w:rPr>
          <w:bCs/>
        </w:rPr>
        <w:t xml:space="preserve">36 академических часов трудоемкости, в том числе, </w:t>
      </w:r>
      <w:r w:rsidR="00AC1DE8">
        <w:rPr>
          <w:bCs/>
        </w:rPr>
        <w:t>12</w:t>
      </w:r>
      <w:r w:rsidRPr="00AC1DE8">
        <w:rPr>
          <w:bCs/>
        </w:rPr>
        <w:t xml:space="preserve"> аудиторных часов трудоемкости (очное) и </w:t>
      </w:r>
      <w:r w:rsidR="00AC1DE8">
        <w:rPr>
          <w:bCs/>
        </w:rPr>
        <w:t>24</w:t>
      </w:r>
      <w:r w:rsidRPr="00AC1DE8">
        <w:rPr>
          <w:bCs/>
        </w:rPr>
        <w:t xml:space="preserve"> дистанционное обучение (заочное).</w:t>
      </w:r>
    </w:p>
    <w:p w:rsidR="00BD0BD8" w:rsidRPr="00BD0BD8" w:rsidRDefault="00BD0BD8" w:rsidP="00BD0BD8">
      <w:pPr>
        <w:rPr>
          <w:b/>
          <w:bCs/>
          <w:highlight w:val="yellow"/>
        </w:rPr>
      </w:pP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Тип обучения:</w:t>
      </w:r>
    </w:p>
    <w:p w:rsidR="00BD0BD8" w:rsidRPr="00AC1DE8" w:rsidRDefault="00BD0BD8" w:rsidP="00BD0BD8">
      <w:r w:rsidRPr="00AC1DE8">
        <w:t>•</w:t>
      </w:r>
      <w:r w:rsidRPr="00AC1DE8">
        <w:tab/>
        <w:t>Непрерывное образование (очно-заочное)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Основа обучения:</w:t>
      </w:r>
    </w:p>
    <w:p w:rsidR="00BD0BD8" w:rsidRPr="00AC1DE8" w:rsidRDefault="00BD0BD8" w:rsidP="00BD0BD8">
      <w:r w:rsidRPr="00AC1DE8">
        <w:t>Бюджетная,</w:t>
      </w:r>
    </w:p>
    <w:p w:rsidR="00AC1DE8" w:rsidRDefault="00BD0BD8" w:rsidP="00BD0BD8">
      <w:r w:rsidRPr="00AC1DE8">
        <w:t>Договорная,</w:t>
      </w:r>
    </w:p>
    <w:p w:rsidR="00BD0BD8" w:rsidRPr="00AC1DE8" w:rsidRDefault="00BD0BD8" w:rsidP="00BD0BD8">
      <w:r w:rsidRPr="00AC1DE8">
        <w:t>ФОМС</w:t>
      </w:r>
    </w:p>
    <w:p w:rsidR="00BD0BD8" w:rsidRPr="00AC1DE8" w:rsidRDefault="00BD0BD8" w:rsidP="00BD0BD8">
      <w:pPr>
        <w:rPr>
          <w:b/>
          <w:bCs/>
        </w:rPr>
      </w:pPr>
      <w:r w:rsidRPr="00AC1DE8">
        <w:rPr>
          <w:b/>
          <w:bCs/>
        </w:rPr>
        <w:t>Форма обучения, режим и</w:t>
      </w:r>
      <w:r w:rsidRPr="00AC1DE8">
        <w:t xml:space="preserve"> </w:t>
      </w:r>
      <w:r w:rsidRPr="00AC1DE8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BD0BD8" w:rsidRPr="00AC1DE8" w:rsidTr="00E927E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График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Форма обучения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ауд. часов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 xml:space="preserve">Дней </w:t>
            </w:r>
          </w:p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>с отрывом от работы (очная)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2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r w:rsidRPr="00AC1DE8"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:rsidR="00BD0BD8" w:rsidRPr="00AC1DE8" w:rsidRDefault="00AC1DE8" w:rsidP="00BD0B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</w:tcPr>
          <w:p w:rsidR="00BD0BD8" w:rsidRPr="00AC1DE8" w:rsidRDefault="00AC1DE8" w:rsidP="00BD0BD8">
            <w:pPr>
              <w:rPr>
                <w:b/>
              </w:rPr>
            </w:pPr>
            <w:r>
              <w:rPr>
                <w:b/>
                <w:bCs/>
              </w:rPr>
              <w:t>4</w:t>
            </w:r>
            <w:r w:rsidR="00BD0BD8" w:rsidRPr="00AC1DE8">
              <w:rPr>
                <w:b/>
                <w:bCs/>
              </w:rPr>
              <w:t xml:space="preserve"> дня</w:t>
            </w:r>
          </w:p>
        </w:tc>
      </w:tr>
      <w:tr w:rsidR="00BD0BD8" w:rsidRPr="00AC1DE8" w:rsidTr="00E927E4">
        <w:trPr>
          <w:jc w:val="center"/>
        </w:trPr>
        <w:tc>
          <w:tcPr>
            <w:tcW w:w="3013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ИТОГО:</w:t>
            </w:r>
          </w:p>
        </w:tc>
        <w:tc>
          <w:tcPr>
            <w:tcW w:w="1502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  <w:r w:rsidRPr="00AC1DE8"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1789" w:type="dxa"/>
          </w:tcPr>
          <w:p w:rsidR="00BD0BD8" w:rsidRPr="00AC1DE8" w:rsidRDefault="00BD0BD8" w:rsidP="00BD0BD8">
            <w:pPr>
              <w:rPr>
                <w:b/>
                <w:bCs/>
              </w:rPr>
            </w:pPr>
          </w:p>
        </w:tc>
        <w:tc>
          <w:tcPr>
            <w:tcW w:w="2232" w:type="dxa"/>
          </w:tcPr>
          <w:p w:rsidR="00BD0BD8" w:rsidRPr="00AC1DE8" w:rsidRDefault="00BD0BD8" w:rsidP="00BD0BD8">
            <w:pPr>
              <w:rPr>
                <w:b/>
              </w:rPr>
            </w:pPr>
            <w:r w:rsidRPr="00AC1DE8">
              <w:rPr>
                <w:b/>
              </w:rPr>
              <w:t>1 неделя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AC1DE8" w:rsidRDefault="00BD0BD8" w:rsidP="00BD0BD8">
      <w:pPr>
        <w:rPr>
          <w:bCs/>
        </w:rPr>
      </w:pPr>
      <w:r w:rsidRPr="00AC1DE8">
        <w:rPr>
          <w:bCs/>
        </w:rPr>
        <w:t>Документ, выдаваемый после завершения обучения - удостоверение о повышении квалификации.</w:t>
      </w:r>
    </w:p>
    <w:p w:rsidR="00BD0BD8" w:rsidRPr="00AC1DE8" w:rsidRDefault="00BD0BD8" w:rsidP="00BD0BD8">
      <w:pPr>
        <w:rPr>
          <w:b/>
        </w:rPr>
      </w:pPr>
      <w:r w:rsidRPr="00AC1DE8">
        <w:rPr>
          <w:b/>
        </w:rPr>
        <w:t>4. ПЛАНИРУЕМЫЕ РЕЗУЛЬТАТЫ ОБУЧЕНИЯ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4.1.</w:t>
      </w:r>
      <w:r w:rsidR="00AD0EB7">
        <w:rPr>
          <w:b/>
        </w:rPr>
        <w:t xml:space="preserve"> </w:t>
      </w:r>
      <w:r w:rsidRPr="00AC1DE8">
        <w:rPr>
          <w:b/>
        </w:rPr>
        <w:t>Требования к начальной подготовке, необходимые для успешного освоения программы</w:t>
      </w:r>
    </w:p>
    <w:p w:rsidR="00EB666B" w:rsidRPr="00EB666B" w:rsidRDefault="00BD0BD8" w:rsidP="00F371C3">
      <w:pPr>
        <w:ind w:firstLine="708"/>
        <w:jc w:val="both"/>
      </w:pPr>
      <w:r w:rsidRPr="00EB666B">
        <w:t>Программа предназ</w:t>
      </w:r>
      <w:r w:rsidR="00AD0EB7" w:rsidRPr="00EB666B">
        <w:t xml:space="preserve">начена для врачей специалистов неврологов, </w:t>
      </w:r>
      <w:r w:rsidRPr="00EB666B">
        <w:t xml:space="preserve">общей врачебной </w:t>
      </w:r>
      <w:r w:rsidR="00AD0EB7" w:rsidRPr="00EB666B">
        <w:t>практикой (семейной медициной),</w:t>
      </w:r>
      <w:r w:rsidRPr="00EB666B">
        <w:t xml:space="preserve"> </w:t>
      </w:r>
      <w:r w:rsidR="006A3BDB" w:rsidRPr="00EB666B">
        <w:t xml:space="preserve">остеопаты, мануальные терапевты </w:t>
      </w:r>
      <w:r w:rsidRPr="00EB666B">
        <w:t xml:space="preserve">имеющих высшее профессиональное медицинское образование. Данный цикл предназначен для </w:t>
      </w:r>
      <w:r w:rsidR="00AD0EB7" w:rsidRPr="00EB666B">
        <w:t xml:space="preserve">специалистов, которые осуществляют </w:t>
      </w:r>
      <w:r w:rsidR="006A3BDB" w:rsidRPr="00EB666B">
        <w:t>профессиональную деятельность в первичном (</w:t>
      </w:r>
      <w:r w:rsidR="00AD0EB7" w:rsidRPr="00EB666B">
        <w:t>амбулатор</w:t>
      </w:r>
      <w:r w:rsidR="000078FD" w:rsidRPr="00EB666B">
        <w:t>ном) звене, проводят консультативную деятельность</w:t>
      </w:r>
      <w:r w:rsidR="00AD0EB7" w:rsidRPr="00EB666B">
        <w:t xml:space="preserve"> и работают в ст</w:t>
      </w:r>
      <w:r w:rsidR="00EB666B" w:rsidRPr="00EB666B">
        <w:t>ационарах с категорией пациентов с неврологическими жалобами</w:t>
      </w:r>
      <w:r w:rsidR="00902EF0" w:rsidRPr="00EB666B">
        <w:t>. Также, программа обучения актуальна при</w:t>
      </w:r>
      <w:r w:rsidR="000078FD" w:rsidRPr="00EB666B">
        <w:t xml:space="preserve"> </w:t>
      </w:r>
      <w:r w:rsidR="00902EF0" w:rsidRPr="00EB666B">
        <w:t>проведении</w:t>
      </w:r>
      <w:r w:rsidR="000078FD" w:rsidRPr="00EB666B">
        <w:t xml:space="preserve"> реабилитации после перенесенных повреждений нервной системы</w:t>
      </w:r>
      <w:r w:rsidR="00902EF0" w:rsidRPr="00EB666B">
        <w:t>, последствиях повреждений осевого скелета и конечностей.</w:t>
      </w:r>
      <w:r w:rsidR="000078FD" w:rsidRPr="00EB666B">
        <w:t xml:space="preserve"> Разработанная программа позволяет отработать практические навыки при подготовке к первичной </w:t>
      </w:r>
      <w:proofErr w:type="spellStart"/>
      <w:r w:rsidR="000078FD" w:rsidRPr="00EB666B">
        <w:lastRenderedPageBreak/>
        <w:t>аккретидатции</w:t>
      </w:r>
      <w:proofErr w:type="spellEnd"/>
      <w:r w:rsidR="000078FD" w:rsidRPr="00EB666B">
        <w:t xml:space="preserve"> и </w:t>
      </w:r>
      <w:proofErr w:type="spellStart"/>
      <w:r w:rsidR="000078FD" w:rsidRPr="00EB666B">
        <w:t>реакретидации</w:t>
      </w:r>
      <w:proofErr w:type="spellEnd"/>
      <w:r w:rsidR="000078FD" w:rsidRPr="00EB666B">
        <w:t xml:space="preserve"> по </w:t>
      </w:r>
      <w:proofErr w:type="spellStart"/>
      <w:r w:rsidR="000078FD" w:rsidRPr="00EB666B">
        <w:t>спрециальност</w:t>
      </w:r>
      <w:r w:rsidR="00EC5E78" w:rsidRPr="00EB666B">
        <w:t>ям</w:t>
      </w:r>
      <w:proofErr w:type="spellEnd"/>
      <w:r w:rsidR="00EC5E78" w:rsidRPr="00EB666B">
        <w:t>:</w:t>
      </w:r>
      <w:r w:rsidR="000078FD" w:rsidRPr="00EB666B">
        <w:t xml:space="preserve"> неврология, мануальная терапия, </w:t>
      </w:r>
      <w:proofErr w:type="spellStart"/>
      <w:r w:rsidR="000078FD" w:rsidRPr="00EB666B">
        <w:t>остеопатия</w:t>
      </w:r>
      <w:proofErr w:type="spellEnd"/>
      <w:r w:rsidR="000078FD" w:rsidRPr="00EB666B">
        <w:t xml:space="preserve">, </w:t>
      </w:r>
      <w:proofErr w:type="spellStart"/>
      <w:r w:rsidR="000078FD" w:rsidRPr="00EB666B">
        <w:t>общеврачебная</w:t>
      </w:r>
      <w:proofErr w:type="spellEnd"/>
      <w:r w:rsidR="000078FD" w:rsidRPr="00EB666B">
        <w:t xml:space="preserve"> практика (семейная медицина)</w:t>
      </w:r>
      <w:r w:rsidR="00AD0EB7" w:rsidRPr="00EB666B">
        <w:t>.</w:t>
      </w:r>
      <w:r w:rsidRPr="00EB666B">
        <w:t xml:space="preserve"> </w:t>
      </w:r>
      <w:r w:rsidR="00EC5E78" w:rsidRPr="00EB666B">
        <w:t xml:space="preserve">Содержатся теоретические блоки, обсуждение </w:t>
      </w:r>
      <w:r w:rsidR="00EB666B" w:rsidRPr="00EB666B">
        <w:t>алгоритмов лабораторной диагностики</w:t>
      </w:r>
      <w:r w:rsidR="00902EF0" w:rsidRPr="00EB666B">
        <w:t>,</w:t>
      </w:r>
      <w:r w:rsidR="00EB666B" w:rsidRPr="00EB666B">
        <w:t xml:space="preserve"> мониторинга лечения с учетом </w:t>
      </w:r>
      <w:r w:rsidR="00902EF0" w:rsidRPr="00EB666B">
        <w:t xml:space="preserve"> </w:t>
      </w:r>
      <w:r w:rsidR="00EB666B" w:rsidRPr="00EB666B">
        <w:t>диагностической чувствительности и специфичности тестов, а также клинической информативности.</w:t>
      </w:r>
    </w:p>
    <w:p w:rsidR="00EB666B" w:rsidRPr="00EB666B" w:rsidRDefault="00EB666B" w:rsidP="00F371C3">
      <w:pPr>
        <w:ind w:firstLine="708"/>
        <w:jc w:val="both"/>
      </w:pPr>
    </w:p>
    <w:p w:rsidR="00BD0BD8" w:rsidRPr="00AC1DE8" w:rsidRDefault="00BD0BD8" w:rsidP="00F371C3">
      <w:pPr>
        <w:jc w:val="both"/>
        <w:rPr>
          <w:b/>
          <w:bCs/>
        </w:rPr>
      </w:pPr>
      <w:r w:rsidRPr="00AC1DE8">
        <w:rPr>
          <w:b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EC5E78" w:rsidRPr="00A601F4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902EF0" w:rsidRPr="00BD0BD8">
        <w:rPr>
          <w:bCs/>
        </w:rPr>
        <w:t>»</w:t>
      </w:r>
      <w:r w:rsidRPr="00AC1DE8">
        <w:rPr>
          <w:b/>
        </w:rPr>
        <w:t>:</w:t>
      </w: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универсальные компетенции</w:t>
      </w:r>
      <w:r w:rsidRPr="00AC1DE8">
        <w:t xml:space="preserve"> </w:t>
      </w:r>
      <w:r w:rsidRPr="00AC1DE8">
        <w:rPr>
          <w:b/>
        </w:rPr>
        <w:t>(далее - УК):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абстрактному мышлению, анализу, синтезу (УК-1);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управлению коллективом, толерантно воспринимать социальные, этнические, конфессиональные и культурные различия (УК–2);</w:t>
      </w:r>
    </w:p>
    <w:p w:rsidR="00BD0BD8" w:rsidRPr="00AC1DE8" w:rsidRDefault="00BD0BD8" w:rsidP="00F371C3">
      <w:pPr>
        <w:jc w:val="both"/>
      </w:pPr>
      <w:r w:rsidRPr="00AC1DE8">
        <w:t xml:space="preserve">- </w:t>
      </w:r>
      <w:r w:rsidRPr="005430BC">
        <w:t>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</w:t>
      </w:r>
      <w:r w:rsidRPr="00AC1DE8">
        <w:t xml:space="preserve">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общепрофессиональные компетенции (далее - ОПК):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основами законодательства по охране материнства и детства, здоровья населения (ОПК-2);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BD0BD8" w:rsidRPr="00BD0BD8" w:rsidRDefault="00BD0BD8" w:rsidP="00F371C3">
      <w:pPr>
        <w:jc w:val="both"/>
        <w:rPr>
          <w:highlight w:val="yellow"/>
        </w:rPr>
      </w:pPr>
    </w:p>
    <w:p w:rsidR="00BD0BD8" w:rsidRPr="00AC1DE8" w:rsidRDefault="00BD0BD8" w:rsidP="00F371C3">
      <w:pPr>
        <w:jc w:val="both"/>
        <w:rPr>
          <w:b/>
        </w:rPr>
      </w:pPr>
      <w:r w:rsidRPr="00AC1DE8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:rsidR="00BD0BD8" w:rsidRPr="00AC1DE8" w:rsidRDefault="00BD0BD8" w:rsidP="00F371C3">
      <w:pPr>
        <w:jc w:val="both"/>
      </w:pPr>
      <w:r w:rsidRPr="00AC1DE8">
        <w:rPr>
          <w:b/>
        </w:rPr>
        <w:t>В профилактической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владеть методами пропаганды здорового образа жизни и профилактики заболеваний (ПК-3);</w:t>
      </w:r>
    </w:p>
    <w:p w:rsidR="00BD0BD8" w:rsidRPr="00AC1DE8" w:rsidRDefault="00BD0BD8" w:rsidP="00F371C3">
      <w:pPr>
        <w:jc w:val="both"/>
      </w:pPr>
      <w:r w:rsidRPr="00AC1DE8">
        <w:rPr>
          <w:b/>
        </w:rPr>
        <w:lastRenderedPageBreak/>
        <w:t>В диагностической деятельности</w:t>
      </w:r>
      <w:r w:rsidRPr="00AC1DE8">
        <w:t>:</w:t>
      </w:r>
    </w:p>
    <w:p w:rsidR="00BD0BD8" w:rsidRPr="00AC1DE8" w:rsidRDefault="00BD0BD8" w:rsidP="00F371C3">
      <w:pPr>
        <w:jc w:val="both"/>
      </w:pPr>
      <w:r w:rsidRPr="00AC1DE8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:rsidR="00BD0BD8" w:rsidRPr="00AC1DE8" w:rsidRDefault="00BD0BD8" w:rsidP="00F371C3">
      <w:pPr>
        <w:jc w:val="both"/>
      </w:pPr>
      <w:r w:rsidRPr="00AC1DE8">
        <w:t xml:space="preserve">- </w:t>
      </w:r>
      <w:r w:rsidRPr="00EB666B">
        <w:t>способность и готовность выполнять основные диагностические мероприятия</w:t>
      </w:r>
      <w:r w:rsidR="00EB666B" w:rsidRPr="00EB666B">
        <w:t xml:space="preserve"> лабораторной диагностики </w:t>
      </w:r>
      <w:r w:rsidRPr="00EB666B">
        <w:t xml:space="preserve"> по выявлению неотложных и угрожающих жизни состояний</w:t>
      </w:r>
      <w:r w:rsidR="00AC1DE8" w:rsidRPr="00EB666B">
        <w:t xml:space="preserve"> у пациентов </w:t>
      </w:r>
      <w:r w:rsidR="00EB666B" w:rsidRPr="00EB666B">
        <w:t>с неврологическими жалобами</w:t>
      </w:r>
      <w:r w:rsidRPr="00EB666B">
        <w:t xml:space="preserve"> (ПК-6).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лечебной деятельности:</w:t>
      </w:r>
    </w:p>
    <w:p w:rsidR="00BD0BD8" w:rsidRPr="00EB666B" w:rsidRDefault="00BD0BD8" w:rsidP="00F371C3">
      <w:pPr>
        <w:jc w:val="both"/>
      </w:pPr>
      <w:r w:rsidRPr="00EB666B">
        <w:t xml:space="preserve">- способность и готовность к </w:t>
      </w:r>
      <w:r w:rsidR="00EB666B" w:rsidRPr="00EB666B">
        <w:t>выбору лабораторных тестов, подготовке пациентов к сдаче биоматериала и интерпретации результатов для ведения и лечения</w:t>
      </w:r>
      <w:r w:rsidRPr="00EB666B">
        <w:t xml:space="preserve"> </w:t>
      </w:r>
      <w:r w:rsidR="00EB666B" w:rsidRPr="00EB666B">
        <w:t>неврологического пациента</w:t>
      </w:r>
      <w:r w:rsidRPr="00EB666B">
        <w:t xml:space="preserve"> (ПК-7);</w:t>
      </w:r>
    </w:p>
    <w:p w:rsidR="00BD0BD8" w:rsidRPr="00EB666B" w:rsidRDefault="00BD0BD8" w:rsidP="00F371C3">
      <w:pPr>
        <w:jc w:val="both"/>
      </w:pPr>
      <w:r w:rsidRPr="00EB666B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:rsidR="00BD0BD8" w:rsidRPr="00F371C3" w:rsidRDefault="00BD0BD8" w:rsidP="00F371C3">
      <w:pPr>
        <w:jc w:val="both"/>
      </w:pPr>
      <w:r w:rsidRPr="00EB666B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реабилитационной деятельности</w:t>
      </w:r>
      <w:r w:rsidRPr="00F371C3">
        <w:t>:</w:t>
      </w:r>
    </w:p>
    <w:p w:rsidR="00BD0BD8" w:rsidRPr="007F62E4" w:rsidRDefault="00BD0BD8" w:rsidP="00F371C3">
      <w:pPr>
        <w:jc w:val="both"/>
        <w:rPr>
          <w:highlight w:val="cyan"/>
        </w:rPr>
      </w:pPr>
      <w:r w:rsidRPr="00EB666B">
        <w:t xml:space="preserve">- способность и готовность к </w:t>
      </w:r>
      <w:r w:rsidR="00EB666B" w:rsidRPr="00EB666B">
        <w:t xml:space="preserve">лабораторному контролю </w:t>
      </w:r>
      <w:r w:rsidRPr="00EB666B">
        <w:t>применению природных лечебных факторов, лекарственной, немедикаментозной терапии и других методов у пациентов, нуждающихся в медицинской реабили</w:t>
      </w:r>
      <w:r w:rsidR="00AD0EB7" w:rsidRPr="00EB666B">
        <w:t>тации</w:t>
      </w:r>
      <w:r w:rsidR="00AD0EB7" w:rsidRPr="007F62E4">
        <w:rPr>
          <w:highlight w:val="cyan"/>
        </w:rPr>
        <w:t>.</w:t>
      </w:r>
    </w:p>
    <w:p w:rsidR="00BD0BD8" w:rsidRPr="00F371C3" w:rsidRDefault="00BD0BD8" w:rsidP="00F371C3">
      <w:pPr>
        <w:jc w:val="both"/>
      </w:pPr>
      <w:r w:rsidRPr="00F371C3">
        <w:rPr>
          <w:b/>
        </w:rPr>
        <w:t>В психолого-педагогической деятельности</w:t>
      </w:r>
      <w:r w:rsidRPr="00F371C3">
        <w:t>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:rsidR="00BD0BD8" w:rsidRPr="00F371C3" w:rsidRDefault="00BD0BD8" w:rsidP="00F371C3">
      <w:pPr>
        <w:jc w:val="both"/>
        <w:rPr>
          <w:b/>
        </w:rPr>
      </w:pPr>
      <w:r w:rsidRPr="00F371C3">
        <w:rPr>
          <w:b/>
        </w:rPr>
        <w:t>В организационно-управленческой деятельности: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 (ПК-14);</w:t>
      </w:r>
    </w:p>
    <w:p w:rsidR="00BD0BD8" w:rsidRPr="00F371C3" w:rsidRDefault="00BD0BD8" w:rsidP="00F371C3">
      <w:pPr>
        <w:jc w:val="both"/>
      </w:pPr>
      <w:r w:rsidRPr="00F371C3"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 (ПК-15).</w:t>
      </w:r>
    </w:p>
    <w:p w:rsidR="00BD0BD8" w:rsidRPr="00BD0BD8" w:rsidRDefault="00BD0BD8" w:rsidP="00BD0BD8">
      <w:pPr>
        <w:rPr>
          <w:b/>
          <w:highlight w:val="yellow"/>
        </w:rPr>
      </w:pP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>5. ТРЕБОВАНИЯ К ИТОГОВОЙ АТТЕСТАЦИИ</w:t>
      </w:r>
    </w:p>
    <w:p w:rsidR="00BD0BD8" w:rsidRPr="00F371C3" w:rsidRDefault="00BD0BD8" w:rsidP="00F371C3">
      <w:pPr>
        <w:jc w:val="both"/>
      </w:pPr>
      <w:r w:rsidRPr="00F371C3">
        <w:t xml:space="preserve">1. Итоговая аттестация по </w:t>
      </w:r>
      <w:r w:rsidRPr="00F371C3">
        <w:rPr>
          <w:bCs/>
        </w:rPr>
        <w:t>дополнительной профессиональной программе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EC5E78" w:rsidRPr="00A601F4">
        <w:rPr>
          <w:bCs/>
        </w:rPr>
        <w:t>»</w:t>
      </w:r>
      <w:r w:rsidR="00EC5E78" w:rsidRPr="00F371C3">
        <w:t xml:space="preserve"> </w:t>
      </w:r>
      <w:r w:rsidRPr="00F371C3">
        <w:t xml:space="preserve">проводится в форме зачета и должна выявлять теоретическую и практическую подготовку </w:t>
      </w:r>
      <w:r w:rsidR="005430BC">
        <w:t xml:space="preserve">специалиста </w:t>
      </w:r>
      <w:r w:rsidRPr="00F371C3">
        <w:t>в соответствии с квалификационными требованиями.</w:t>
      </w:r>
    </w:p>
    <w:p w:rsidR="00BD0BD8" w:rsidRPr="00F371C3" w:rsidRDefault="00BD0BD8" w:rsidP="00F371C3">
      <w:pPr>
        <w:jc w:val="both"/>
        <w:rPr>
          <w:b/>
        </w:rPr>
      </w:pPr>
      <w:r w:rsidRPr="00F371C3"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bCs/>
        </w:rPr>
        <w:t xml:space="preserve"> дополнительной профессиональной программы</w:t>
      </w:r>
      <w:r w:rsidRPr="00F371C3">
        <w:t xml:space="preserve"> повышения квалификации </w:t>
      </w:r>
      <w:r w:rsidR="00EC5E78" w:rsidRPr="00A601F4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EC5E78" w:rsidRPr="00A601F4">
        <w:rPr>
          <w:bCs/>
        </w:rPr>
        <w:t>»</w:t>
      </w:r>
      <w:r w:rsidRPr="00F371C3">
        <w:t>.</w:t>
      </w:r>
    </w:p>
    <w:p w:rsidR="00BD0BD8" w:rsidRPr="00F371C3" w:rsidRDefault="00BD0BD8" w:rsidP="00F371C3">
      <w:pPr>
        <w:jc w:val="both"/>
      </w:pPr>
      <w:r w:rsidRPr="00F371C3">
        <w:t xml:space="preserve">3. Лица, освоившие </w:t>
      </w:r>
      <w:r w:rsidRPr="00F371C3">
        <w:rPr>
          <w:bCs/>
        </w:rPr>
        <w:t>дополнительную профессиональную программу</w:t>
      </w:r>
      <w:r w:rsidRPr="00F371C3">
        <w:t xml:space="preserve"> повышения квалификации </w:t>
      </w:r>
      <w:r w:rsidR="00902EF0" w:rsidRPr="00BD0BD8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902EF0" w:rsidRPr="00BD0BD8">
        <w:rPr>
          <w:bCs/>
        </w:rPr>
        <w:t>»</w:t>
      </w:r>
      <w:r w:rsidRPr="00F371C3">
        <w:t xml:space="preserve"> и успешно прошедшие итоговую аттестацию, получают документ установленного образца о </w:t>
      </w:r>
      <w:r w:rsidRPr="00F371C3">
        <w:lastRenderedPageBreak/>
        <w:t>дополнительном профессиональном образовании – удостоверение о повышении квалификации образца ВУЗа.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6. </w:t>
      </w:r>
      <w:bookmarkStart w:id="1" w:name="_Toc365298466"/>
      <w:r w:rsidRPr="00F371C3">
        <w:rPr>
          <w:b/>
        </w:rPr>
        <w:t>ТРЕБОВАНИЯ К МАТЕРИАЛЬНО-ТЕХНИЧЕСКОМУ ОБЕСПЕЧЕНИЮ</w:t>
      </w:r>
      <w:bookmarkEnd w:id="1"/>
    </w:p>
    <w:p w:rsidR="00BD0BD8" w:rsidRPr="00F371C3" w:rsidRDefault="00BD0BD8" w:rsidP="00BD0BD8">
      <w:r w:rsidRPr="00F371C3">
        <w:t>Для реализации очной части обучения необходимы: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учебные помещения для работы с обучающимися;</w:t>
      </w:r>
    </w:p>
    <w:p w:rsidR="00BD0BD8" w:rsidRPr="00F371C3" w:rsidRDefault="00BD0BD8" w:rsidP="00BD0BD8">
      <w:pPr>
        <w:numPr>
          <w:ilvl w:val="0"/>
          <w:numId w:val="1"/>
        </w:numPr>
      </w:pPr>
      <w:r w:rsidRPr="00F371C3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BD0BD8" w:rsidRDefault="00BD0BD8" w:rsidP="00BD0BD8">
      <w:pPr>
        <w:numPr>
          <w:ilvl w:val="0"/>
          <w:numId w:val="1"/>
        </w:numPr>
      </w:pPr>
      <w:r w:rsidRPr="00F371C3">
        <w:t>рабочее место обучающегося (должно быть оснащено канцелярскими принадлежностями: бумага для письма А4, ручки)</w:t>
      </w:r>
    </w:p>
    <w:p w:rsidR="00BD0BD8" w:rsidRPr="00F371C3" w:rsidRDefault="00BD0BD8" w:rsidP="00902EF0">
      <w:pPr>
        <w:ind w:firstLine="568"/>
        <w:jc w:val="both"/>
      </w:pPr>
      <w:bookmarkStart w:id="2" w:name="_Toc365298467"/>
      <w:r w:rsidRPr="00F371C3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902EF0" w:rsidRPr="00BD0BD8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902EF0" w:rsidRPr="00BD0BD8">
        <w:rPr>
          <w:bCs/>
        </w:rPr>
        <w:t>»</w:t>
      </w:r>
    </w:p>
    <w:p w:rsidR="00BD0BD8" w:rsidRPr="00F371C3" w:rsidRDefault="00BD0BD8" w:rsidP="00BD0BD8">
      <w:pPr>
        <w:rPr>
          <w:b/>
        </w:rPr>
      </w:pPr>
      <w:r w:rsidRPr="00F371C3">
        <w:rPr>
          <w:b/>
        </w:rPr>
        <w:t xml:space="preserve">7.СТРУКТУРА </w:t>
      </w:r>
      <w:bookmarkEnd w:id="2"/>
      <w:r w:rsidRPr="00F371C3">
        <w:rPr>
          <w:b/>
        </w:rPr>
        <w:t>ПРОГРАММЫ</w:t>
      </w:r>
    </w:p>
    <w:p w:rsidR="00BD0BD8" w:rsidRPr="00F371C3" w:rsidRDefault="00BD0BD8" w:rsidP="00AD0EB7">
      <w:pPr>
        <w:jc w:val="both"/>
      </w:pPr>
      <w:r w:rsidRPr="00F371C3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</w:t>
      </w:r>
      <w:r w:rsidRPr="005430BC">
        <w:t xml:space="preserve">необходимых знаний, умений и навыков по организации и методике </w:t>
      </w:r>
      <w:proofErr w:type="gramStart"/>
      <w:r w:rsidRPr="005430BC">
        <w:t>обучения специалистов по специальностям</w:t>
      </w:r>
      <w:proofErr w:type="gramEnd"/>
      <w:r w:rsidRPr="005430BC">
        <w:t>: «</w:t>
      </w:r>
      <w:r w:rsidR="00AD0EB7" w:rsidRPr="005430BC">
        <w:t>Неврология</w:t>
      </w:r>
      <w:r w:rsidRPr="005430BC">
        <w:t>», «Общая врачебная практика (семейная медицина)»</w:t>
      </w:r>
      <w:r w:rsidR="005430BC" w:rsidRPr="005430BC">
        <w:t>, «Терапия», «Клиническая лабораторная диагностика», «Мануальная терапия», «</w:t>
      </w:r>
      <w:proofErr w:type="spellStart"/>
      <w:r w:rsidR="005430BC" w:rsidRPr="005430BC">
        <w:t>Остеопатия</w:t>
      </w:r>
      <w:proofErr w:type="spellEnd"/>
      <w:r w:rsidR="005430BC" w:rsidRPr="005430BC">
        <w:t>».</w:t>
      </w:r>
      <w:r w:rsidRPr="00F371C3">
        <w:t xml:space="preserve"> </w:t>
      </w:r>
    </w:p>
    <w:p w:rsidR="00BD0BD8" w:rsidRPr="00F371C3" w:rsidRDefault="00BD0BD8" w:rsidP="00AD0EB7">
      <w:pPr>
        <w:jc w:val="both"/>
      </w:pPr>
      <w:r w:rsidRPr="00F371C3">
        <w:rPr>
          <w:i/>
        </w:rPr>
        <w:t>Форма обучения:</w:t>
      </w:r>
      <w:r w:rsidRPr="00F371C3">
        <w:t xml:space="preserve"> очная с применением дистанционных образовательных технологий и электронного обучения</w:t>
      </w:r>
      <w:r w:rsidRPr="003D0464">
        <w:t>. Электронное обучение проводится путем самостоятельного освоения слушателем учебных</w:t>
      </w:r>
      <w:r w:rsidRPr="00F371C3">
        <w:t xml:space="preserve"> материалов, размещенных на сайте </w:t>
      </w:r>
      <w:proofErr w:type="spellStart"/>
      <w:r w:rsidRPr="00F371C3">
        <w:t>ПСПбГМУ</w:t>
      </w:r>
      <w:proofErr w:type="spellEnd"/>
      <w:r w:rsidRPr="00F371C3">
        <w:t xml:space="preserve"> им. акад. И.П. Павлова.</w:t>
      </w:r>
    </w:p>
    <w:p w:rsidR="00BD0BD8" w:rsidRPr="00F371C3" w:rsidRDefault="00BD0BD8" w:rsidP="00AD0EB7">
      <w:pPr>
        <w:jc w:val="both"/>
      </w:pPr>
      <w:r w:rsidRPr="00F371C3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BD0BD8" w:rsidRPr="00F371C3" w:rsidRDefault="00BD0BD8" w:rsidP="00BD0BD8">
      <w:r w:rsidRPr="00F371C3">
        <w:rPr>
          <w:b/>
        </w:rPr>
        <w:t xml:space="preserve">8. УЧЕБНЫЙ ПЛАН </w:t>
      </w:r>
    </w:p>
    <w:p w:rsidR="00BD0BD8" w:rsidRPr="00F371C3" w:rsidRDefault="00BD0BD8" w:rsidP="00AD0EB7">
      <w:pPr>
        <w:jc w:val="both"/>
        <w:rPr>
          <w:b/>
        </w:rPr>
      </w:pPr>
      <w:r w:rsidRPr="00F371C3">
        <w:rPr>
          <w:b/>
          <w:bCs/>
        </w:rPr>
        <w:t>дополнительной профессиональной программы</w:t>
      </w:r>
      <w:r w:rsidRPr="00F371C3">
        <w:rPr>
          <w:b/>
        </w:rPr>
        <w:t xml:space="preserve"> повышения квалификации </w:t>
      </w:r>
      <w:r w:rsidR="00902EF0" w:rsidRPr="00BD0BD8">
        <w:rPr>
          <w:bCs/>
        </w:rPr>
        <w:t>«</w:t>
      </w:r>
      <w:r w:rsidR="00875AF3" w:rsidRPr="00875AF3">
        <w:rPr>
          <w:b/>
        </w:rPr>
        <w:t>Лабораторная диагностика при патологии нервной системы</w:t>
      </w:r>
      <w:r w:rsidR="00902EF0" w:rsidRPr="00BD0BD8">
        <w:rPr>
          <w:bCs/>
        </w:rPr>
        <w:t>»</w:t>
      </w:r>
    </w:p>
    <w:p w:rsidR="00BD0BD8" w:rsidRPr="00F371C3" w:rsidRDefault="00BD0BD8" w:rsidP="00AD0EB7">
      <w:pPr>
        <w:jc w:val="both"/>
      </w:pPr>
      <w:r w:rsidRPr="00F371C3">
        <w:rPr>
          <w:b/>
        </w:rPr>
        <w:t>Цель:</w:t>
      </w:r>
      <w:r w:rsidRPr="00F371C3">
        <w:t xml:space="preserve"> приобретение и совершенствование профессиональных знаний и практических </w:t>
      </w:r>
      <w:r w:rsidRPr="005430BC">
        <w:t xml:space="preserve">навыков по основным разделам программы подготовки специалистов врачей по </w:t>
      </w:r>
      <w:r w:rsidR="00AD0EB7" w:rsidRPr="005430BC">
        <w:t>неврологии</w:t>
      </w:r>
      <w:r w:rsidRPr="005430BC">
        <w:t>, общей врачебн</w:t>
      </w:r>
      <w:r w:rsidR="005430BC" w:rsidRPr="005430BC">
        <w:t>ой практике (семейной медицине)</w:t>
      </w:r>
      <w:r w:rsidR="00D934D8" w:rsidRPr="005430BC">
        <w:t>,</w:t>
      </w:r>
      <w:r w:rsidR="005430BC" w:rsidRPr="005430BC">
        <w:t xml:space="preserve"> терапии, клинической лабораторной диагностике, </w:t>
      </w:r>
      <w:r w:rsidR="00D934D8" w:rsidRPr="005430BC">
        <w:t xml:space="preserve">мануальной терапии, </w:t>
      </w:r>
      <w:proofErr w:type="spellStart"/>
      <w:r w:rsidR="00D934D8" w:rsidRPr="005430BC">
        <w:t>остеопатии</w:t>
      </w:r>
      <w:proofErr w:type="spellEnd"/>
      <w:r w:rsidR="005430BC">
        <w:t>.</w:t>
      </w:r>
    </w:p>
    <w:p w:rsidR="00BD0BD8" w:rsidRPr="005430BC" w:rsidRDefault="00BD0BD8" w:rsidP="00AD0EB7">
      <w:pPr>
        <w:jc w:val="both"/>
      </w:pPr>
      <w:proofErr w:type="gramStart"/>
      <w:r w:rsidRPr="00F371C3">
        <w:rPr>
          <w:b/>
        </w:rPr>
        <w:t>Категория обучающихся:</w:t>
      </w:r>
      <w:r w:rsidRPr="00F371C3">
        <w:t xml:space="preserve"> врачи по специальности: </w:t>
      </w:r>
      <w:r w:rsidR="00AD0EB7">
        <w:t>неврология</w:t>
      </w:r>
      <w:r w:rsidRPr="00F371C3">
        <w:t>, Общая врачебная практика (</w:t>
      </w:r>
      <w:r w:rsidRPr="005430BC">
        <w:t>семейная медицина)</w:t>
      </w:r>
      <w:r w:rsidR="005430BC" w:rsidRPr="005430BC">
        <w:t>, терапия, клиническая лабораторная диагностика</w:t>
      </w:r>
      <w:r w:rsidR="007834F2" w:rsidRPr="005430BC">
        <w:t>, мануальные терапевты</w:t>
      </w:r>
      <w:r w:rsidR="00D934D8" w:rsidRPr="005430BC">
        <w:t>, остеопаты.</w:t>
      </w:r>
      <w:proofErr w:type="gramEnd"/>
    </w:p>
    <w:p w:rsidR="00BD0BD8" w:rsidRPr="00F371C3" w:rsidRDefault="00BD0BD8" w:rsidP="00BD0BD8">
      <w:r w:rsidRPr="005430BC">
        <w:rPr>
          <w:b/>
        </w:rPr>
        <w:t>Трудоемкость обучения:</w:t>
      </w:r>
      <w:r w:rsidRPr="005430BC">
        <w:t xml:space="preserve"> 36 академических</w:t>
      </w:r>
      <w:r w:rsidR="001C73F8">
        <w:t xml:space="preserve"> </w:t>
      </w:r>
      <w:r w:rsidRPr="00F371C3">
        <w:t xml:space="preserve"> часов</w:t>
      </w:r>
    </w:p>
    <w:p w:rsidR="00BD0BD8" w:rsidRPr="00F371C3" w:rsidRDefault="00BD0BD8" w:rsidP="00BD0BD8">
      <w:r w:rsidRPr="00F371C3">
        <w:rPr>
          <w:b/>
        </w:rPr>
        <w:t>Режим занятий:</w:t>
      </w:r>
      <w:r w:rsidRPr="00F371C3">
        <w:t xml:space="preserve"> не более 6 академических часов в день/36 академических часов в неделю.</w:t>
      </w:r>
    </w:p>
    <w:p w:rsidR="00BD0BD8" w:rsidRPr="00F371C3" w:rsidRDefault="00BD0BD8" w:rsidP="00BD0BD8">
      <w:r w:rsidRPr="00F371C3">
        <w:rPr>
          <w:b/>
        </w:rPr>
        <w:t>Форма обучения</w:t>
      </w:r>
      <w:r w:rsidRPr="00F371C3">
        <w:t xml:space="preserve">: с отрывом от работы (очная), заочная с применением дистанционных образовательных технологий </w:t>
      </w:r>
      <w:proofErr w:type="spellStart"/>
      <w:r w:rsidRPr="00F371C3">
        <w:t>ФПСПбГМУ</w:t>
      </w:r>
      <w:proofErr w:type="spellEnd"/>
      <w:r w:rsidRPr="00F371C3">
        <w:t xml:space="preserve"> им. акад. И.П. Павлова. </w:t>
      </w:r>
    </w:p>
    <w:p w:rsidR="00BD0BD8" w:rsidRPr="00BD0BD8" w:rsidRDefault="00BD0BD8" w:rsidP="00BD0BD8">
      <w:pPr>
        <w:rPr>
          <w:highlight w:val="yellow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4488"/>
        <w:gridCol w:w="542"/>
        <w:gridCol w:w="540"/>
        <w:gridCol w:w="542"/>
        <w:gridCol w:w="546"/>
        <w:gridCol w:w="542"/>
        <w:gridCol w:w="410"/>
        <w:gridCol w:w="1211"/>
      </w:tblGrid>
      <w:tr w:rsidR="00BD0BD8" w:rsidRPr="00BD0BD8" w:rsidTr="009E3D58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:rsidR="00BD0BD8" w:rsidRPr="00E717A1" w:rsidRDefault="00BD0BD8" w:rsidP="00BD0BD8">
            <w:r w:rsidRPr="00E717A1">
              <w:t>№</w:t>
            </w:r>
          </w:p>
        </w:tc>
        <w:tc>
          <w:tcPr>
            <w:tcW w:w="2383" w:type="pct"/>
            <w:vMerge w:val="restart"/>
          </w:tcPr>
          <w:p w:rsidR="00BD0BD8" w:rsidRPr="00E717A1" w:rsidRDefault="00BD0BD8" w:rsidP="00BD0BD8">
            <w:r w:rsidRPr="00E717A1"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BD0BD8" w:rsidRPr="00E717A1" w:rsidRDefault="00BD0BD8" w:rsidP="00BD0BD8">
            <w:r w:rsidRPr="00E717A1">
              <w:t>Всего часов</w:t>
            </w:r>
          </w:p>
        </w:tc>
        <w:tc>
          <w:tcPr>
            <w:tcW w:w="1370" w:type="pct"/>
            <w:gridSpan w:val="5"/>
          </w:tcPr>
          <w:p w:rsidR="00BD0BD8" w:rsidRPr="00E717A1" w:rsidRDefault="00BD0BD8" w:rsidP="00BD0BD8">
            <w:r w:rsidRPr="00E717A1">
              <w:t>В том числе</w:t>
            </w:r>
          </w:p>
        </w:tc>
        <w:tc>
          <w:tcPr>
            <w:tcW w:w="644" w:type="pct"/>
            <w:vMerge w:val="restart"/>
            <w:tcMar>
              <w:left w:w="0" w:type="dxa"/>
              <w:right w:w="0" w:type="dxa"/>
            </w:tcMar>
          </w:tcPr>
          <w:p w:rsidR="00BD0BD8" w:rsidRPr="00E717A1" w:rsidRDefault="00BD0BD8" w:rsidP="00BD0BD8">
            <w:r w:rsidRPr="00E717A1">
              <w:t>Форма контроля</w:t>
            </w:r>
          </w:p>
        </w:tc>
      </w:tr>
      <w:tr w:rsidR="00BD0BD8" w:rsidRPr="00BD0BD8" w:rsidTr="009E3D58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383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0BD8" w:rsidRPr="00E717A1" w:rsidRDefault="00BD0BD8" w:rsidP="00BD0BD8">
            <w:r w:rsidRPr="00E717A1"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D0BD8" w:rsidRPr="00E717A1" w:rsidRDefault="00BD0BD8" w:rsidP="00BD0BD8">
            <w:r w:rsidRPr="00E717A1"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r w:rsidRPr="00E717A1"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:rsidR="00BD0BD8" w:rsidRPr="00E717A1" w:rsidRDefault="00BD0BD8" w:rsidP="00BD0BD8">
            <w:proofErr w:type="spellStart"/>
            <w:r w:rsidRPr="00E717A1">
              <w:t>Ит</w:t>
            </w:r>
            <w:proofErr w:type="spellEnd"/>
            <w:r w:rsidRPr="00E717A1">
              <w:t xml:space="preserve"> </w:t>
            </w:r>
            <w:proofErr w:type="spellStart"/>
            <w:r w:rsidRPr="00E717A1">
              <w:t>Ат</w:t>
            </w:r>
            <w:proofErr w:type="spellEnd"/>
          </w:p>
        </w:tc>
        <w:tc>
          <w:tcPr>
            <w:tcW w:w="644" w:type="pct"/>
            <w:vMerge/>
            <w:tcBorders>
              <w:bottom w:val="single" w:sz="4" w:space="0" w:color="auto"/>
            </w:tcBorders>
          </w:tcPr>
          <w:p w:rsidR="00BD0BD8" w:rsidRPr="00BD0BD8" w:rsidRDefault="00BD0BD8" w:rsidP="00BD0BD8">
            <w:pPr>
              <w:rPr>
                <w:highlight w:val="yellow"/>
              </w:rPr>
            </w:pPr>
          </w:p>
        </w:tc>
      </w:tr>
      <w:tr w:rsidR="003D0464" w:rsidRPr="00BD0BD8" w:rsidTr="009E3D58">
        <w:tc>
          <w:tcPr>
            <w:tcW w:w="314" w:type="pct"/>
          </w:tcPr>
          <w:p w:rsidR="003D0464" w:rsidRPr="00415F71" w:rsidRDefault="003D0464" w:rsidP="00BD0BD8"/>
        </w:tc>
        <w:tc>
          <w:tcPr>
            <w:tcW w:w="2383" w:type="pct"/>
          </w:tcPr>
          <w:p w:rsidR="003D0464" w:rsidRPr="00BD0BD8" w:rsidRDefault="003D0464" w:rsidP="00546528">
            <w:pPr>
              <w:rPr>
                <w:highlight w:val="yellow"/>
              </w:rPr>
            </w:pPr>
            <w:r w:rsidRPr="00F371C3">
              <w:t>Вводный контроль</w:t>
            </w:r>
            <w:r>
              <w:t>.</w:t>
            </w:r>
          </w:p>
        </w:tc>
        <w:tc>
          <w:tcPr>
            <w:tcW w:w="288" w:type="pct"/>
          </w:tcPr>
          <w:p w:rsidR="003D0464" w:rsidRPr="00E717A1" w:rsidRDefault="003D0464" w:rsidP="00546528">
            <w:r>
              <w:t>1</w:t>
            </w:r>
          </w:p>
        </w:tc>
        <w:tc>
          <w:tcPr>
            <w:tcW w:w="287" w:type="pct"/>
          </w:tcPr>
          <w:p w:rsidR="003D0464" w:rsidRPr="00E717A1" w:rsidRDefault="003D0464" w:rsidP="00546528"/>
        </w:tc>
        <w:tc>
          <w:tcPr>
            <w:tcW w:w="288" w:type="pct"/>
          </w:tcPr>
          <w:p w:rsidR="003D0464" w:rsidRPr="00E717A1" w:rsidRDefault="003D0464" w:rsidP="00546528"/>
        </w:tc>
        <w:tc>
          <w:tcPr>
            <w:tcW w:w="290" w:type="pct"/>
          </w:tcPr>
          <w:p w:rsidR="003D0464" w:rsidRPr="00E717A1" w:rsidRDefault="003D0464" w:rsidP="00546528">
            <w:r>
              <w:t>1</w:t>
            </w:r>
          </w:p>
        </w:tc>
        <w:tc>
          <w:tcPr>
            <w:tcW w:w="288" w:type="pct"/>
          </w:tcPr>
          <w:p w:rsidR="003D0464" w:rsidRPr="00E717A1" w:rsidRDefault="003D0464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3D0464" w:rsidRPr="00E717A1" w:rsidRDefault="003D0464" w:rsidP="00BD0BD8">
            <w:pPr>
              <w:rPr>
                <w:b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3D0464" w:rsidRPr="00415F71" w:rsidRDefault="003D0464" w:rsidP="00BD0BD8"/>
        </w:tc>
      </w:tr>
      <w:tr w:rsidR="003D0464" w:rsidRPr="00BD0BD8" w:rsidTr="009E3D58">
        <w:tc>
          <w:tcPr>
            <w:tcW w:w="314" w:type="pct"/>
          </w:tcPr>
          <w:p w:rsidR="003D0464" w:rsidRPr="00415F71" w:rsidRDefault="003D0464" w:rsidP="00BD0BD8"/>
        </w:tc>
        <w:tc>
          <w:tcPr>
            <w:tcW w:w="2383" w:type="pct"/>
          </w:tcPr>
          <w:p w:rsidR="003D0464" w:rsidRDefault="003D0464" w:rsidP="00546528">
            <w:proofErr w:type="spellStart"/>
            <w:r>
              <w:t>Преаналитический</w:t>
            </w:r>
            <w:proofErr w:type="spellEnd"/>
            <w:r>
              <w:t xml:space="preserve"> этап лабораторного </w:t>
            </w:r>
            <w:r>
              <w:lastRenderedPageBreak/>
              <w:t>анализа для биологических субстратов:</w:t>
            </w:r>
          </w:p>
          <w:p w:rsidR="003D0464" w:rsidRPr="00E717A1" w:rsidRDefault="003D0464" w:rsidP="00546528">
            <w:r>
              <w:t>цельная кровь, сыворотка, цереброспинальная жидкость, моча, слюна.</w:t>
            </w:r>
          </w:p>
        </w:tc>
        <w:tc>
          <w:tcPr>
            <w:tcW w:w="288" w:type="pct"/>
          </w:tcPr>
          <w:p w:rsidR="003D0464" w:rsidRPr="00E717A1" w:rsidRDefault="003D0464" w:rsidP="00546528">
            <w:r>
              <w:lastRenderedPageBreak/>
              <w:t>1.5</w:t>
            </w:r>
          </w:p>
        </w:tc>
        <w:tc>
          <w:tcPr>
            <w:tcW w:w="287" w:type="pct"/>
          </w:tcPr>
          <w:p w:rsidR="003D0464" w:rsidRPr="00E717A1" w:rsidRDefault="003D0464" w:rsidP="00546528">
            <w:r>
              <w:t>1</w:t>
            </w:r>
          </w:p>
        </w:tc>
        <w:tc>
          <w:tcPr>
            <w:tcW w:w="288" w:type="pct"/>
          </w:tcPr>
          <w:p w:rsidR="003D0464" w:rsidRPr="00E717A1" w:rsidRDefault="003D0464" w:rsidP="00546528"/>
        </w:tc>
        <w:tc>
          <w:tcPr>
            <w:tcW w:w="290" w:type="pct"/>
          </w:tcPr>
          <w:p w:rsidR="003D0464" w:rsidRPr="00E717A1" w:rsidRDefault="003D0464" w:rsidP="00546528"/>
        </w:tc>
        <w:tc>
          <w:tcPr>
            <w:tcW w:w="288" w:type="pct"/>
          </w:tcPr>
          <w:p w:rsidR="003D0464" w:rsidRPr="00E717A1" w:rsidRDefault="003D0464" w:rsidP="00546528"/>
        </w:tc>
        <w:tc>
          <w:tcPr>
            <w:tcW w:w="218" w:type="pct"/>
          </w:tcPr>
          <w:p w:rsidR="003D0464" w:rsidRPr="00E717A1" w:rsidRDefault="003D0464" w:rsidP="00546528"/>
        </w:tc>
        <w:tc>
          <w:tcPr>
            <w:tcW w:w="644" w:type="pct"/>
            <w:tcMar>
              <w:left w:w="0" w:type="dxa"/>
              <w:right w:w="0" w:type="dxa"/>
            </w:tcMar>
          </w:tcPr>
          <w:p w:rsidR="003D0464" w:rsidRPr="00E717A1" w:rsidRDefault="003D0464" w:rsidP="00546528">
            <w:r w:rsidRPr="00E717A1">
              <w:t>0.5</w:t>
            </w:r>
          </w:p>
        </w:tc>
      </w:tr>
      <w:tr w:rsidR="003D0464" w:rsidRPr="00BD0BD8" w:rsidTr="009E3D58">
        <w:tc>
          <w:tcPr>
            <w:tcW w:w="314" w:type="pct"/>
          </w:tcPr>
          <w:p w:rsidR="003D0464" w:rsidRPr="00415F71" w:rsidRDefault="003D0464" w:rsidP="00BD0BD8">
            <w:r w:rsidRPr="00415F71">
              <w:lastRenderedPageBreak/>
              <w:t>1</w:t>
            </w:r>
          </w:p>
        </w:tc>
        <w:tc>
          <w:tcPr>
            <w:tcW w:w="2383" w:type="pct"/>
          </w:tcPr>
          <w:p w:rsidR="003D0464" w:rsidRPr="00415F71" w:rsidRDefault="00DC6AF6" w:rsidP="00D934D8">
            <w:r>
              <w:t xml:space="preserve">Лабораторная диагностика </w:t>
            </w:r>
            <w:proofErr w:type="spellStart"/>
            <w:r>
              <w:t>о</w:t>
            </w:r>
            <w:r w:rsidR="009E3D58">
              <w:t>рфанных</w:t>
            </w:r>
            <w:proofErr w:type="spellEnd"/>
            <w:r w:rsidR="009E3D58">
              <w:t xml:space="preserve"> болезней: Неймана-Пика типа</w:t>
            </w:r>
            <w:proofErr w:type="gramStart"/>
            <w:r w:rsidR="009E3D58">
              <w:t xml:space="preserve"> С</w:t>
            </w:r>
            <w:proofErr w:type="gramEnd"/>
            <w:r w:rsidR="009E3D58">
              <w:t xml:space="preserve">, Фабри, Помпе, </w:t>
            </w:r>
            <w:proofErr w:type="spellStart"/>
            <w:r>
              <w:t>транстире</w:t>
            </w:r>
            <w:r w:rsidR="009E3D58">
              <w:t>тиновая</w:t>
            </w:r>
            <w:proofErr w:type="spellEnd"/>
            <w:r w:rsidR="009E3D58">
              <w:t xml:space="preserve"> </w:t>
            </w:r>
            <w:proofErr w:type="spellStart"/>
            <w:r w:rsidR="009E3D58">
              <w:t>полинейропа</w:t>
            </w:r>
            <w:r w:rsidR="005F4113">
              <w:t>т</w:t>
            </w:r>
            <w:r w:rsidR="009E3D58">
              <w:t>ия</w:t>
            </w:r>
            <w:proofErr w:type="spellEnd"/>
            <w:r w:rsidR="009E3D58">
              <w:t>.</w:t>
            </w:r>
          </w:p>
        </w:tc>
        <w:tc>
          <w:tcPr>
            <w:tcW w:w="288" w:type="pct"/>
          </w:tcPr>
          <w:p w:rsidR="003D0464" w:rsidRPr="00E717A1" w:rsidRDefault="003D0464" w:rsidP="00BD0BD8">
            <w:r>
              <w:t>5</w:t>
            </w:r>
          </w:p>
        </w:tc>
        <w:tc>
          <w:tcPr>
            <w:tcW w:w="287" w:type="pct"/>
          </w:tcPr>
          <w:p w:rsidR="003D0464" w:rsidRPr="00E717A1" w:rsidRDefault="003D0464" w:rsidP="00BD0BD8">
            <w:r>
              <w:t>3</w:t>
            </w:r>
          </w:p>
        </w:tc>
        <w:tc>
          <w:tcPr>
            <w:tcW w:w="288" w:type="pct"/>
          </w:tcPr>
          <w:p w:rsidR="003D0464" w:rsidRPr="00E717A1" w:rsidRDefault="003D0464" w:rsidP="00BD0BD8">
            <w:pPr>
              <w:rPr>
                <w:b/>
              </w:rPr>
            </w:pPr>
          </w:p>
        </w:tc>
        <w:tc>
          <w:tcPr>
            <w:tcW w:w="290" w:type="pct"/>
          </w:tcPr>
          <w:p w:rsidR="003D0464" w:rsidRPr="00415F71" w:rsidRDefault="003D0464" w:rsidP="00BD0BD8">
            <w:r w:rsidRPr="00415F71">
              <w:t>2</w:t>
            </w:r>
          </w:p>
        </w:tc>
        <w:tc>
          <w:tcPr>
            <w:tcW w:w="288" w:type="pct"/>
          </w:tcPr>
          <w:p w:rsidR="003D0464" w:rsidRPr="00E717A1" w:rsidRDefault="003D0464" w:rsidP="00BD0BD8">
            <w:pPr>
              <w:rPr>
                <w:b/>
              </w:rPr>
            </w:pPr>
          </w:p>
        </w:tc>
        <w:tc>
          <w:tcPr>
            <w:tcW w:w="218" w:type="pct"/>
          </w:tcPr>
          <w:p w:rsidR="003D0464" w:rsidRPr="00E717A1" w:rsidRDefault="003D0464" w:rsidP="00BD0BD8">
            <w:pPr>
              <w:rPr>
                <w:b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</w:tcPr>
          <w:p w:rsidR="003D0464" w:rsidRPr="00415F71" w:rsidRDefault="003D0464" w:rsidP="00BD0BD8">
            <w:r w:rsidRPr="00415F71">
              <w:t>Текущий контроль</w:t>
            </w:r>
          </w:p>
          <w:p w:rsidR="003D0464" w:rsidRPr="00E717A1" w:rsidRDefault="003D0464" w:rsidP="00BD0BD8">
            <w:pPr>
              <w:rPr>
                <w:b/>
              </w:rPr>
            </w:pPr>
            <w:r w:rsidRPr="00415F71">
              <w:t>(тесты)</w:t>
            </w:r>
          </w:p>
        </w:tc>
      </w:tr>
      <w:tr w:rsidR="003D0464" w:rsidRPr="00BD0BD8" w:rsidTr="009E3D58">
        <w:tc>
          <w:tcPr>
            <w:tcW w:w="314" w:type="pct"/>
          </w:tcPr>
          <w:p w:rsidR="003D0464" w:rsidRPr="00E717A1" w:rsidRDefault="003D0464" w:rsidP="00BD0BD8">
            <w:pPr>
              <w:rPr>
                <w:bCs/>
              </w:rPr>
            </w:pPr>
            <w:r w:rsidRPr="00E717A1">
              <w:rPr>
                <w:bCs/>
              </w:rPr>
              <w:t xml:space="preserve">2 </w:t>
            </w:r>
          </w:p>
        </w:tc>
        <w:tc>
          <w:tcPr>
            <w:tcW w:w="2383" w:type="pct"/>
          </w:tcPr>
          <w:p w:rsidR="003D0464" w:rsidRPr="00415F71" w:rsidRDefault="003D0464" w:rsidP="00BD0BD8">
            <w:r>
              <w:t xml:space="preserve">Современные теории и критерии диагностики </w:t>
            </w:r>
            <w:proofErr w:type="spellStart"/>
            <w:r>
              <w:t>дислипидемий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3D0464" w:rsidRPr="00E717A1" w:rsidRDefault="003D0464" w:rsidP="00BD0BD8">
            <w:r>
              <w:t>5</w:t>
            </w:r>
          </w:p>
        </w:tc>
        <w:tc>
          <w:tcPr>
            <w:tcW w:w="287" w:type="pct"/>
          </w:tcPr>
          <w:p w:rsidR="003D0464" w:rsidRPr="00E717A1" w:rsidRDefault="003D0464" w:rsidP="00BD0BD8">
            <w:r>
              <w:t>3</w:t>
            </w:r>
          </w:p>
        </w:tc>
        <w:tc>
          <w:tcPr>
            <w:tcW w:w="288" w:type="pct"/>
          </w:tcPr>
          <w:p w:rsidR="003D0464" w:rsidRPr="00E717A1" w:rsidRDefault="003D0464" w:rsidP="00BD0BD8"/>
        </w:tc>
        <w:tc>
          <w:tcPr>
            <w:tcW w:w="290" w:type="pct"/>
          </w:tcPr>
          <w:p w:rsidR="003D0464" w:rsidRPr="00E717A1" w:rsidRDefault="003D0464" w:rsidP="00BD0BD8">
            <w:r>
              <w:t>2</w:t>
            </w:r>
          </w:p>
        </w:tc>
        <w:tc>
          <w:tcPr>
            <w:tcW w:w="288" w:type="pct"/>
          </w:tcPr>
          <w:p w:rsidR="003D0464" w:rsidRPr="00E717A1" w:rsidRDefault="003D0464" w:rsidP="00BD0BD8"/>
        </w:tc>
        <w:tc>
          <w:tcPr>
            <w:tcW w:w="218" w:type="pct"/>
          </w:tcPr>
          <w:p w:rsidR="003D0464" w:rsidRPr="00E717A1" w:rsidRDefault="003D0464" w:rsidP="00BD0BD8"/>
        </w:tc>
        <w:tc>
          <w:tcPr>
            <w:tcW w:w="644" w:type="pct"/>
          </w:tcPr>
          <w:p w:rsidR="003D0464" w:rsidRPr="00E717A1" w:rsidRDefault="003D0464" w:rsidP="00BD0BD8"/>
        </w:tc>
      </w:tr>
      <w:tr w:rsidR="003D0464" w:rsidRPr="00BD0BD8" w:rsidTr="009E3D58">
        <w:tc>
          <w:tcPr>
            <w:tcW w:w="314" w:type="pct"/>
          </w:tcPr>
          <w:p w:rsidR="003D0464" w:rsidRPr="00E717A1" w:rsidRDefault="003D0464" w:rsidP="00BD0BD8">
            <w:r w:rsidRPr="00E717A1">
              <w:t>5</w:t>
            </w:r>
          </w:p>
        </w:tc>
        <w:tc>
          <w:tcPr>
            <w:tcW w:w="2383" w:type="pct"/>
          </w:tcPr>
          <w:p w:rsidR="003D0464" w:rsidRDefault="003D0464" w:rsidP="005F4113">
            <w:r>
              <w:t xml:space="preserve">Основные маркеры лабораторной диагностики </w:t>
            </w:r>
            <w:r w:rsidR="005F4113">
              <w:t>гемостаза</w:t>
            </w:r>
            <w:r>
              <w:t xml:space="preserve">. Изменение гемостаза при назначении антикоагулянтов и </w:t>
            </w:r>
            <w:proofErr w:type="spellStart"/>
            <w:r>
              <w:t>антиагрегантов</w:t>
            </w:r>
            <w:proofErr w:type="spellEnd"/>
            <w:r>
              <w:t>.</w:t>
            </w:r>
          </w:p>
          <w:p w:rsidR="005F4113" w:rsidRPr="00E717A1" w:rsidRDefault="005F4113" w:rsidP="005F4113">
            <w:proofErr w:type="spellStart"/>
            <w:r>
              <w:t>Тромбофилии</w:t>
            </w:r>
            <w:proofErr w:type="spellEnd"/>
            <w:r>
              <w:t xml:space="preserve"> в клинической практике.</w:t>
            </w:r>
          </w:p>
        </w:tc>
        <w:tc>
          <w:tcPr>
            <w:tcW w:w="288" w:type="pct"/>
          </w:tcPr>
          <w:p w:rsidR="003D0464" w:rsidRPr="00E717A1" w:rsidRDefault="003D0464" w:rsidP="00BD0BD8">
            <w:r>
              <w:t>6.5</w:t>
            </w:r>
          </w:p>
        </w:tc>
        <w:tc>
          <w:tcPr>
            <w:tcW w:w="287" w:type="pct"/>
          </w:tcPr>
          <w:p w:rsidR="003D0464" w:rsidRPr="00E717A1" w:rsidRDefault="003D0464" w:rsidP="00BD0BD8">
            <w:r>
              <w:t>2</w:t>
            </w:r>
          </w:p>
        </w:tc>
        <w:tc>
          <w:tcPr>
            <w:tcW w:w="288" w:type="pct"/>
          </w:tcPr>
          <w:p w:rsidR="003D0464" w:rsidRPr="00E717A1" w:rsidRDefault="003D0464" w:rsidP="00BD0BD8"/>
        </w:tc>
        <w:tc>
          <w:tcPr>
            <w:tcW w:w="290" w:type="pct"/>
          </w:tcPr>
          <w:p w:rsidR="003D0464" w:rsidRPr="00E717A1" w:rsidRDefault="003D0464" w:rsidP="00BD0BD8"/>
        </w:tc>
        <w:tc>
          <w:tcPr>
            <w:tcW w:w="288" w:type="pct"/>
          </w:tcPr>
          <w:p w:rsidR="003D0464" w:rsidRPr="00E717A1" w:rsidRDefault="003D0464" w:rsidP="00BD0BD8">
            <w:r>
              <w:t>4</w:t>
            </w:r>
          </w:p>
        </w:tc>
        <w:tc>
          <w:tcPr>
            <w:tcW w:w="218" w:type="pct"/>
          </w:tcPr>
          <w:p w:rsidR="003D0464" w:rsidRPr="00E717A1" w:rsidRDefault="003D0464" w:rsidP="00BD0BD8"/>
        </w:tc>
        <w:tc>
          <w:tcPr>
            <w:tcW w:w="644" w:type="pct"/>
          </w:tcPr>
          <w:p w:rsidR="003D0464" w:rsidRPr="00E717A1" w:rsidRDefault="003D0464" w:rsidP="00BD0BD8">
            <w:r w:rsidRPr="00E717A1">
              <w:t>0.5</w:t>
            </w:r>
          </w:p>
        </w:tc>
      </w:tr>
      <w:tr w:rsidR="003D0464" w:rsidRPr="00BD0BD8" w:rsidTr="009E3D58">
        <w:tc>
          <w:tcPr>
            <w:tcW w:w="314" w:type="pct"/>
          </w:tcPr>
          <w:p w:rsidR="003D0464" w:rsidRPr="00E717A1" w:rsidRDefault="003D0464" w:rsidP="00415F71">
            <w:r w:rsidRPr="00E717A1">
              <w:t>6</w:t>
            </w:r>
          </w:p>
        </w:tc>
        <w:tc>
          <w:tcPr>
            <w:tcW w:w="2383" w:type="pct"/>
          </w:tcPr>
          <w:p w:rsidR="003D0464" w:rsidRPr="00E717A1" w:rsidRDefault="003D0464" w:rsidP="00415F71">
            <w:proofErr w:type="spellStart"/>
            <w:r>
              <w:t>Ликовородиагностика</w:t>
            </w:r>
            <w:proofErr w:type="spellEnd"/>
            <w:r>
              <w:t xml:space="preserve"> в практике невролога (воспалительные изменения, аутоиммунные заболевания, </w:t>
            </w:r>
            <w:proofErr w:type="spellStart"/>
            <w:r>
              <w:t>воспалительно-демиелинизирующие</w:t>
            </w:r>
            <w:proofErr w:type="spellEnd"/>
            <w:r>
              <w:t>).</w:t>
            </w:r>
          </w:p>
        </w:tc>
        <w:tc>
          <w:tcPr>
            <w:tcW w:w="288" w:type="pct"/>
          </w:tcPr>
          <w:p w:rsidR="003D0464" w:rsidRPr="00E717A1" w:rsidRDefault="003D0464" w:rsidP="00415F71">
            <w:r>
              <w:t>4</w:t>
            </w:r>
          </w:p>
        </w:tc>
        <w:tc>
          <w:tcPr>
            <w:tcW w:w="287" w:type="pct"/>
          </w:tcPr>
          <w:p w:rsidR="003D0464" w:rsidRPr="00E717A1" w:rsidRDefault="003D0464" w:rsidP="00415F71">
            <w:r>
              <w:t>2</w:t>
            </w:r>
          </w:p>
        </w:tc>
        <w:tc>
          <w:tcPr>
            <w:tcW w:w="288" w:type="pct"/>
          </w:tcPr>
          <w:p w:rsidR="003D0464" w:rsidRPr="00E717A1" w:rsidRDefault="003D0464" w:rsidP="00415F71"/>
        </w:tc>
        <w:tc>
          <w:tcPr>
            <w:tcW w:w="290" w:type="pct"/>
          </w:tcPr>
          <w:p w:rsidR="003D0464" w:rsidRPr="00E717A1" w:rsidRDefault="003D0464" w:rsidP="00415F71"/>
        </w:tc>
        <w:tc>
          <w:tcPr>
            <w:tcW w:w="288" w:type="pct"/>
          </w:tcPr>
          <w:p w:rsidR="003D0464" w:rsidRPr="00E717A1" w:rsidRDefault="003D0464" w:rsidP="00415F71">
            <w:r>
              <w:t>2</w:t>
            </w:r>
          </w:p>
        </w:tc>
        <w:tc>
          <w:tcPr>
            <w:tcW w:w="218" w:type="pct"/>
          </w:tcPr>
          <w:p w:rsidR="003D0464" w:rsidRPr="00E717A1" w:rsidRDefault="003D0464" w:rsidP="00415F71"/>
        </w:tc>
        <w:tc>
          <w:tcPr>
            <w:tcW w:w="644" w:type="pct"/>
          </w:tcPr>
          <w:p w:rsidR="003D0464" w:rsidRPr="00E717A1" w:rsidRDefault="003D0464" w:rsidP="00415F71"/>
        </w:tc>
      </w:tr>
      <w:tr w:rsidR="003D0464" w:rsidRPr="00BD0BD8" w:rsidTr="009E3D58">
        <w:tc>
          <w:tcPr>
            <w:tcW w:w="314" w:type="pct"/>
          </w:tcPr>
          <w:p w:rsidR="003D0464" w:rsidRPr="00E717A1" w:rsidRDefault="003D0464" w:rsidP="00415F71">
            <w:r w:rsidRPr="00E717A1">
              <w:t>7</w:t>
            </w:r>
          </w:p>
        </w:tc>
        <w:tc>
          <w:tcPr>
            <w:tcW w:w="2383" w:type="pct"/>
          </w:tcPr>
          <w:p w:rsidR="003D0464" w:rsidRPr="00E717A1" w:rsidRDefault="003D0464" w:rsidP="00415F71">
            <w:r>
              <w:t xml:space="preserve">Системные </w:t>
            </w:r>
            <w:proofErr w:type="spellStart"/>
            <w:r>
              <w:t>дисметаболические</w:t>
            </w:r>
            <w:proofErr w:type="spellEnd"/>
            <w:r>
              <w:t xml:space="preserve"> синдромы: гипергликемия, печеночная недостаточность, азотемия, </w:t>
            </w:r>
            <w:proofErr w:type="spellStart"/>
            <w:r>
              <w:t>гипергомоцистеинемия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3D0464" w:rsidRPr="00415F71" w:rsidRDefault="003D0464" w:rsidP="00415F71">
            <w:r>
              <w:t>4</w:t>
            </w:r>
          </w:p>
        </w:tc>
        <w:tc>
          <w:tcPr>
            <w:tcW w:w="287" w:type="pct"/>
          </w:tcPr>
          <w:p w:rsidR="003D0464" w:rsidRPr="00415F71" w:rsidRDefault="003D0464" w:rsidP="00415F71">
            <w:r w:rsidRPr="00415F71">
              <w:t>2</w:t>
            </w:r>
          </w:p>
        </w:tc>
        <w:tc>
          <w:tcPr>
            <w:tcW w:w="288" w:type="pct"/>
          </w:tcPr>
          <w:p w:rsidR="003D0464" w:rsidRPr="00415F71" w:rsidRDefault="003D0464" w:rsidP="00415F71"/>
        </w:tc>
        <w:tc>
          <w:tcPr>
            <w:tcW w:w="290" w:type="pct"/>
          </w:tcPr>
          <w:p w:rsidR="003D0464" w:rsidRPr="00415F71" w:rsidRDefault="003D0464" w:rsidP="00415F71"/>
        </w:tc>
        <w:tc>
          <w:tcPr>
            <w:tcW w:w="288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218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</w:p>
        </w:tc>
        <w:tc>
          <w:tcPr>
            <w:tcW w:w="644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</w:p>
        </w:tc>
      </w:tr>
      <w:tr w:rsidR="003D0464" w:rsidRPr="00BD0BD8" w:rsidTr="009E3D58">
        <w:tc>
          <w:tcPr>
            <w:tcW w:w="314" w:type="pct"/>
          </w:tcPr>
          <w:p w:rsidR="003D0464" w:rsidRPr="00E717A1" w:rsidRDefault="003D0464" w:rsidP="00415F71">
            <w:r w:rsidRPr="00E717A1">
              <w:t>8</w:t>
            </w:r>
          </w:p>
        </w:tc>
        <w:tc>
          <w:tcPr>
            <w:tcW w:w="2383" w:type="pct"/>
          </w:tcPr>
          <w:p w:rsidR="003D0464" w:rsidRPr="00E717A1" w:rsidRDefault="003D0464" w:rsidP="00415F71">
            <w:r>
              <w:t>Лабораторная диагностика при нарушениях фосфорно-кальциевого обмена.</w:t>
            </w:r>
          </w:p>
        </w:tc>
        <w:tc>
          <w:tcPr>
            <w:tcW w:w="288" w:type="pct"/>
          </w:tcPr>
          <w:p w:rsidR="003D0464" w:rsidRPr="00415F71" w:rsidRDefault="003D0464" w:rsidP="00415F71">
            <w:r w:rsidRPr="00415F71">
              <w:t>5</w:t>
            </w:r>
          </w:p>
        </w:tc>
        <w:tc>
          <w:tcPr>
            <w:tcW w:w="287" w:type="pct"/>
          </w:tcPr>
          <w:p w:rsidR="003D0464" w:rsidRPr="00415F71" w:rsidRDefault="003D0464" w:rsidP="00415F71">
            <w:r w:rsidRPr="00415F71">
              <w:t>1</w:t>
            </w:r>
          </w:p>
        </w:tc>
        <w:tc>
          <w:tcPr>
            <w:tcW w:w="288" w:type="pct"/>
          </w:tcPr>
          <w:p w:rsidR="003D0464" w:rsidRPr="00415F71" w:rsidRDefault="003D0464" w:rsidP="00415F71"/>
        </w:tc>
        <w:tc>
          <w:tcPr>
            <w:tcW w:w="290" w:type="pct"/>
          </w:tcPr>
          <w:p w:rsidR="003D0464" w:rsidRPr="00415F71" w:rsidRDefault="003D0464" w:rsidP="00415F71"/>
        </w:tc>
        <w:tc>
          <w:tcPr>
            <w:tcW w:w="288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  <w:r w:rsidRPr="00415F71">
              <w:t>4</w:t>
            </w:r>
          </w:p>
        </w:tc>
        <w:tc>
          <w:tcPr>
            <w:tcW w:w="218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</w:p>
        </w:tc>
        <w:tc>
          <w:tcPr>
            <w:tcW w:w="644" w:type="pct"/>
          </w:tcPr>
          <w:p w:rsidR="003D0464" w:rsidRPr="00BD0BD8" w:rsidRDefault="003D0464" w:rsidP="00415F71">
            <w:pPr>
              <w:rPr>
                <w:highlight w:val="yellow"/>
              </w:rPr>
            </w:pPr>
          </w:p>
        </w:tc>
      </w:tr>
      <w:tr w:rsidR="003D0464" w:rsidRPr="00BD0BD8" w:rsidTr="009E3D58">
        <w:tc>
          <w:tcPr>
            <w:tcW w:w="2698" w:type="pct"/>
            <w:gridSpan w:val="2"/>
          </w:tcPr>
          <w:p w:rsidR="003D0464" w:rsidRPr="00415F71" w:rsidRDefault="003D0464" w:rsidP="00415F71">
            <w:r w:rsidRPr="00415F71">
              <w:t xml:space="preserve">Итоговая аттестация </w:t>
            </w:r>
            <w:r w:rsidRPr="00415F71">
              <w:tab/>
            </w:r>
          </w:p>
        </w:tc>
        <w:tc>
          <w:tcPr>
            <w:tcW w:w="288" w:type="pct"/>
          </w:tcPr>
          <w:p w:rsidR="003D0464" w:rsidRPr="00415F71" w:rsidRDefault="003D0464" w:rsidP="00415F71">
            <w:r w:rsidRPr="00415F71">
              <w:t>4</w:t>
            </w:r>
          </w:p>
        </w:tc>
        <w:tc>
          <w:tcPr>
            <w:tcW w:w="287" w:type="pct"/>
          </w:tcPr>
          <w:p w:rsidR="003D0464" w:rsidRPr="00E717A1" w:rsidRDefault="003D0464" w:rsidP="00415F71"/>
        </w:tc>
        <w:tc>
          <w:tcPr>
            <w:tcW w:w="288" w:type="pct"/>
          </w:tcPr>
          <w:p w:rsidR="003D0464" w:rsidRPr="00E717A1" w:rsidRDefault="003D0464" w:rsidP="00415F71"/>
        </w:tc>
        <w:tc>
          <w:tcPr>
            <w:tcW w:w="290" w:type="pct"/>
          </w:tcPr>
          <w:p w:rsidR="003D0464" w:rsidRPr="00E717A1" w:rsidRDefault="003D0464" w:rsidP="00415F71"/>
        </w:tc>
        <w:tc>
          <w:tcPr>
            <w:tcW w:w="288" w:type="pct"/>
          </w:tcPr>
          <w:p w:rsidR="003D0464" w:rsidRPr="00E717A1" w:rsidRDefault="003D0464" w:rsidP="00415F71"/>
        </w:tc>
        <w:tc>
          <w:tcPr>
            <w:tcW w:w="218" w:type="pct"/>
          </w:tcPr>
          <w:p w:rsidR="003D0464" w:rsidRPr="00E717A1" w:rsidRDefault="003D0464" w:rsidP="00415F71">
            <w:r w:rsidRPr="00E717A1">
              <w:t>4</w:t>
            </w:r>
          </w:p>
        </w:tc>
        <w:tc>
          <w:tcPr>
            <w:tcW w:w="644" w:type="pct"/>
          </w:tcPr>
          <w:p w:rsidR="003D0464" w:rsidRPr="00E717A1" w:rsidRDefault="003D0464" w:rsidP="00415F71">
            <w:r w:rsidRPr="00E717A1">
              <w:t>зачет</w:t>
            </w:r>
          </w:p>
        </w:tc>
      </w:tr>
      <w:tr w:rsidR="003D0464" w:rsidRPr="00BD0BD8" w:rsidTr="009E3D58">
        <w:tc>
          <w:tcPr>
            <w:tcW w:w="2698" w:type="pct"/>
            <w:gridSpan w:val="2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Всего</w:t>
            </w:r>
          </w:p>
        </w:tc>
        <w:tc>
          <w:tcPr>
            <w:tcW w:w="288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36</w:t>
            </w:r>
          </w:p>
        </w:tc>
        <w:tc>
          <w:tcPr>
            <w:tcW w:w="287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14</w:t>
            </w:r>
          </w:p>
        </w:tc>
        <w:tc>
          <w:tcPr>
            <w:tcW w:w="288" w:type="pct"/>
          </w:tcPr>
          <w:p w:rsidR="003D0464" w:rsidRPr="00415F71" w:rsidRDefault="003D0464" w:rsidP="00415F71">
            <w:pPr>
              <w:rPr>
                <w:b/>
              </w:rPr>
            </w:pPr>
          </w:p>
        </w:tc>
        <w:tc>
          <w:tcPr>
            <w:tcW w:w="290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5</w:t>
            </w:r>
          </w:p>
        </w:tc>
        <w:tc>
          <w:tcPr>
            <w:tcW w:w="288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12</w:t>
            </w:r>
          </w:p>
        </w:tc>
        <w:tc>
          <w:tcPr>
            <w:tcW w:w="218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4</w:t>
            </w:r>
          </w:p>
        </w:tc>
        <w:tc>
          <w:tcPr>
            <w:tcW w:w="644" w:type="pct"/>
          </w:tcPr>
          <w:p w:rsidR="003D0464" w:rsidRPr="00415F71" w:rsidRDefault="003D0464" w:rsidP="00415F71">
            <w:pPr>
              <w:rPr>
                <w:b/>
              </w:rPr>
            </w:pPr>
            <w:r w:rsidRPr="00415F71">
              <w:rPr>
                <w:b/>
              </w:rPr>
              <w:t>1</w:t>
            </w:r>
          </w:p>
        </w:tc>
      </w:tr>
    </w:tbl>
    <w:p w:rsidR="00BD0BD8" w:rsidRPr="00BD0BD8" w:rsidRDefault="00BD0BD8" w:rsidP="00BD0BD8">
      <w:pPr>
        <w:rPr>
          <w:highlight w:val="yellow"/>
        </w:rPr>
      </w:pPr>
    </w:p>
    <w:p w:rsidR="00BD0BD8" w:rsidRPr="00BD0BD8" w:rsidRDefault="00BD0BD8" w:rsidP="00BD0BD8">
      <w:pPr>
        <w:rPr>
          <w:highlight w:val="yellow"/>
        </w:rPr>
      </w:pPr>
    </w:p>
    <w:p w:rsidR="00BD0BD8" w:rsidRPr="001277F5" w:rsidRDefault="00BD0BD8" w:rsidP="00BD0BD8">
      <w:pPr>
        <w:rPr>
          <w:b/>
          <w:color w:val="000000" w:themeColor="text1"/>
        </w:rPr>
      </w:pPr>
      <w:r w:rsidRPr="001277F5">
        <w:rPr>
          <w:b/>
          <w:color w:val="000000" w:themeColor="text1"/>
        </w:rPr>
        <w:t>Литература.</w:t>
      </w:r>
    </w:p>
    <w:p w:rsidR="008034E2" w:rsidRPr="001277F5" w:rsidRDefault="008034E2" w:rsidP="008034E2">
      <w:pPr>
        <w:rPr>
          <w:color w:val="000000" w:themeColor="text1"/>
        </w:rPr>
      </w:pPr>
      <w:r w:rsidRPr="001277F5">
        <w:rPr>
          <w:bCs/>
          <w:color w:val="000000" w:themeColor="text1"/>
        </w:rPr>
        <w:t>1. Возможности и перспективы</w:t>
      </w:r>
      <w:r w:rsidRPr="001277F5">
        <w:rPr>
          <w:color w:val="000000" w:themeColor="text1"/>
        </w:rPr>
        <w:t> развития современной неврологии: юбилейный сб. науч. трудов (к 10-летию каф</w:t>
      </w:r>
      <w:proofErr w:type="gramStart"/>
      <w:r w:rsidRPr="001277F5">
        <w:rPr>
          <w:color w:val="000000" w:themeColor="text1"/>
        </w:rPr>
        <w:t>.</w:t>
      </w:r>
      <w:proofErr w:type="gramEnd"/>
      <w:r w:rsidRPr="001277F5">
        <w:rPr>
          <w:color w:val="000000" w:themeColor="text1"/>
        </w:rPr>
        <w:t xml:space="preserve"> </w:t>
      </w:r>
      <w:proofErr w:type="gramStart"/>
      <w:r w:rsidRPr="001277F5">
        <w:rPr>
          <w:color w:val="000000" w:themeColor="text1"/>
        </w:rPr>
        <w:t>н</w:t>
      </w:r>
      <w:proofErr w:type="gramEnd"/>
      <w:r w:rsidRPr="001277F5">
        <w:rPr>
          <w:color w:val="000000" w:themeColor="text1"/>
        </w:rPr>
        <w:t xml:space="preserve">еврологии и мануал. медицины фак. </w:t>
      </w:r>
      <w:proofErr w:type="spellStart"/>
      <w:r w:rsidRPr="001277F5">
        <w:rPr>
          <w:color w:val="000000" w:themeColor="text1"/>
        </w:rPr>
        <w:t>последиплом</w:t>
      </w:r>
      <w:proofErr w:type="spellEnd"/>
      <w:r w:rsidRPr="001277F5">
        <w:rPr>
          <w:color w:val="000000" w:themeColor="text1"/>
        </w:rPr>
        <w:t xml:space="preserve">. образования) / Первый Санкт-Петербург. гос. мед. ун-т им. акад. И. П. Павлова, каф. неврологии и мануал. медицины фак. </w:t>
      </w:r>
      <w:proofErr w:type="spellStart"/>
      <w:r w:rsidRPr="001277F5">
        <w:rPr>
          <w:color w:val="000000" w:themeColor="text1"/>
        </w:rPr>
        <w:t>последиплом</w:t>
      </w:r>
      <w:proofErr w:type="spellEnd"/>
      <w:r w:rsidRPr="001277F5">
        <w:rPr>
          <w:color w:val="000000" w:themeColor="text1"/>
        </w:rPr>
        <w:t xml:space="preserve">. образования ; [под ред. Е. Р. </w:t>
      </w:r>
      <w:proofErr w:type="spellStart"/>
      <w:r w:rsidRPr="001277F5">
        <w:rPr>
          <w:color w:val="000000" w:themeColor="text1"/>
        </w:rPr>
        <w:t>Баранцевича</w:t>
      </w:r>
      <w:proofErr w:type="spellEnd"/>
      <w:r w:rsidRPr="001277F5">
        <w:rPr>
          <w:color w:val="000000" w:themeColor="text1"/>
        </w:rPr>
        <w:t xml:space="preserve">, В. В. </w:t>
      </w:r>
      <w:r w:rsidRPr="001277F5">
        <w:rPr>
          <w:bCs/>
          <w:color w:val="000000" w:themeColor="text1"/>
        </w:rPr>
        <w:t>Андреев</w:t>
      </w:r>
      <w:r w:rsidRPr="001277F5">
        <w:rPr>
          <w:color w:val="000000" w:themeColor="text1"/>
        </w:rPr>
        <w:t xml:space="preserve">а]. - СПб. : РИЦ </w:t>
      </w:r>
      <w:proofErr w:type="spellStart"/>
      <w:r w:rsidRPr="001277F5">
        <w:rPr>
          <w:color w:val="000000" w:themeColor="text1"/>
        </w:rPr>
        <w:t>ПСПбГМУ</w:t>
      </w:r>
      <w:proofErr w:type="spellEnd"/>
      <w:r w:rsidRPr="001277F5">
        <w:rPr>
          <w:color w:val="000000" w:themeColor="text1"/>
        </w:rPr>
        <w:t xml:space="preserve">, 2017. - 133 </w:t>
      </w:r>
      <w:proofErr w:type="gramStart"/>
      <w:r w:rsidRPr="001277F5">
        <w:rPr>
          <w:color w:val="000000" w:themeColor="text1"/>
        </w:rPr>
        <w:t>с</w:t>
      </w:r>
      <w:proofErr w:type="gramEnd"/>
      <w:r w:rsidRPr="001277F5">
        <w:rPr>
          <w:color w:val="000000" w:themeColor="text1"/>
        </w:rPr>
        <w:t>.</w:t>
      </w:r>
    </w:p>
    <w:p w:rsidR="008034E2" w:rsidRPr="001277F5" w:rsidRDefault="008034E2" w:rsidP="008034E2">
      <w:pPr>
        <w:jc w:val="both"/>
        <w:rPr>
          <w:color w:val="000000" w:themeColor="text1"/>
        </w:rPr>
      </w:pPr>
      <w:r w:rsidRPr="001277F5">
        <w:rPr>
          <w:color w:val="000000" w:themeColor="text1"/>
        </w:rPr>
        <w:t>2. Основы неврологического обследования пациентов врачом общей практики : метод</w:t>
      </w:r>
      <w:proofErr w:type="gramStart"/>
      <w:r w:rsidRPr="001277F5">
        <w:rPr>
          <w:color w:val="000000" w:themeColor="text1"/>
        </w:rPr>
        <w:t>.</w:t>
      </w:r>
      <w:proofErr w:type="gramEnd"/>
      <w:r w:rsidRPr="001277F5">
        <w:rPr>
          <w:color w:val="000000" w:themeColor="text1"/>
        </w:rPr>
        <w:t xml:space="preserve"> </w:t>
      </w:r>
      <w:proofErr w:type="gramStart"/>
      <w:r w:rsidRPr="001277F5">
        <w:rPr>
          <w:color w:val="000000" w:themeColor="text1"/>
        </w:rPr>
        <w:t>р</w:t>
      </w:r>
      <w:proofErr w:type="gramEnd"/>
      <w:r w:rsidRPr="001277F5">
        <w:rPr>
          <w:color w:val="000000" w:themeColor="text1"/>
        </w:rPr>
        <w:t xml:space="preserve">ек. для студентов 6 курса мед. вузов / В. В. </w:t>
      </w:r>
      <w:r w:rsidRPr="001277F5">
        <w:rPr>
          <w:bCs/>
          <w:color w:val="000000" w:themeColor="text1"/>
        </w:rPr>
        <w:t>Андреев</w:t>
      </w:r>
      <w:r w:rsidRPr="001277F5">
        <w:rPr>
          <w:color w:val="000000" w:themeColor="text1"/>
        </w:rPr>
        <w:t xml:space="preserve">, Е. Р. </w:t>
      </w:r>
      <w:proofErr w:type="spellStart"/>
      <w:r w:rsidRPr="001277F5">
        <w:rPr>
          <w:color w:val="000000" w:themeColor="text1"/>
        </w:rPr>
        <w:t>Баранцевич</w:t>
      </w:r>
      <w:proofErr w:type="spellEnd"/>
      <w:r w:rsidRPr="001277F5">
        <w:rPr>
          <w:color w:val="000000" w:themeColor="text1"/>
        </w:rPr>
        <w:t xml:space="preserve">, Ю. К. </w:t>
      </w:r>
      <w:proofErr w:type="spellStart"/>
      <w:r w:rsidRPr="001277F5">
        <w:rPr>
          <w:color w:val="000000" w:themeColor="text1"/>
        </w:rPr>
        <w:t>Кодзаев</w:t>
      </w:r>
      <w:proofErr w:type="spellEnd"/>
      <w:r w:rsidRPr="001277F5">
        <w:rPr>
          <w:color w:val="000000" w:themeColor="text1"/>
        </w:rPr>
        <w:t xml:space="preserve"> ; Первый Санкт-Петербург. гос. мед. ун-т им. акад. И. П. Павлова, каф. неврологии и мануальной медицины фак. </w:t>
      </w:r>
      <w:proofErr w:type="spellStart"/>
      <w:r w:rsidRPr="001277F5">
        <w:rPr>
          <w:color w:val="000000" w:themeColor="text1"/>
        </w:rPr>
        <w:t>последиплом</w:t>
      </w:r>
      <w:proofErr w:type="spellEnd"/>
      <w:r w:rsidRPr="001277F5">
        <w:rPr>
          <w:color w:val="000000" w:themeColor="text1"/>
        </w:rPr>
        <w:t xml:space="preserve">. образования. - СПб. : РИЦ </w:t>
      </w:r>
      <w:proofErr w:type="spellStart"/>
      <w:r w:rsidRPr="001277F5">
        <w:rPr>
          <w:color w:val="000000" w:themeColor="text1"/>
        </w:rPr>
        <w:t>ПСПбГМУ</w:t>
      </w:r>
      <w:proofErr w:type="spellEnd"/>
      <w:r w:rsidRPr="001277F5">
        <w:rPr>
          <w:color w:val="000000" w:themeColor="text1"/>
        </w:rPr>
        <w:t xml:space="preserve">, 2016. - 40 </w:t>
      </w:r>
      <w:proofErr w:type="gramStart"/>
      <w:r w:rsidRPr="001277F5">
        <w:rPr>
          <w:color w:val="000000" w:themeColor="text1"/>
        </w:rPr>
        <w:t>с</w:t>
      </w:r>
      <w:proofErr w:type="gramEnd"/>
      <w:r w:rsidRPr="001277F5">
        <w:rPr>
          <w:color w:val="000000" w:themeColor="text1"/>
        </w:rPr>
        <w:t>.</w:t>
      </w:r>
    </w:p>
    <w:p w:rsidR="00415F71" w:rsidRPr="001277F5" w:rsidRDefault="008034E2" w:rsidP="00415F71">
      <w:pPr>
        <w:rPr>
          <w:bCs/>
          <w:color w:val="000000" w:themeColor="text1"/>
        </w:rPr>
      </w:pPr>
      <w:r w:rsidRPr="001277F5">
        <w:rPr>
          <w:bCs/>
          <w:color w:val="000000" w:themeColor="text1"/>
        </w:rPr>
        <w:t>3</w:t>
      </w:r>
      <w:r w:rsidR="00415F71" w:rsidRPr="001277F5">
        <w:rPr>
          <w:bCs/>
          <w:color w:val="000000" w:themeColor="text1"/>
        </w:rPr>
        <w:t xml:space="preserve">. </w:t>
      </w:r>
      <w:proofErr w:type="spellStart"/>
      <w:r w:rsidR="00415F71" w:rsidRPr="001277F5">
        <w:rPr>
          <w:bCs/>
          <w:color w:val="000000" w:themeColor="text1"/>
        </w:rPr>
        <w:t>Скоромец</w:t>
      </w:r>
      <w:proofErr w:type="spellEnd"/>
      <w:r w:rsidR="00415F71" w:rsidRPr="001277F5">
        <w:rPr>
          <w:bCs/>
          <w:color w:val="000000" w:themeColor="text1"/>
        </w:rPr>
        <w:t xml:space="preserve"> А.А. Нервные болезни. А., 2ое изд. - «</w:t>
      </w:r>
      <w:proofErr w:type="spellStart"/>
      <w:r w:rsidR="00415F71" w:rsidRPr="001277F5">
        <w:rPr>
          <w:bCs/>
          <w:color w:val="000000" w:themeColor="text1"/>
        </w:rPr>
        <w:t>Медпресс-информ</w:t>
      </w:r>
      <w:proofErr w:type="spellEnd"/>
      <w:r w:rsidR="00415F71" w:rsidRPr="001277F5">
        <w:rPr>
          <w:bCs/>
          <w:color w:val="000000" w:themeColor="text1"/>
        </w:rPr>
        <w:t>», Москва, - 2007. - 552с.</w:t>
      </w:r>
    </w:p>
    <w:p w:rsidR="00412FB0" w:rsidRPr="001277F5" w:rsidRDefault="008034E2" w:rsidP="00412FB0">
      <w:pPr>
        <w:tabs>
          <w:tab w:val="left" w:pos="540"/>
        </w:tabs>
        <w:suppressAutoHyphens/>
        <w:jc w:val="both"/>
      </w:pPr>
      <w:r w:rsidRPr="001277F5">
        <w:rPr>
          <w:color w:val="000000" w:themeColor="text1"/>
        </w:rPr>
        <w:t xml:space="preserve">4. </w:t>
      </w:r>
      <w:r w:rsidR="00412FB0" w:rsidRPr="001277F5">
        <w:t xml:space="preserve">Клиническая лабораторная диагностика. Национальное руководство. Т.1, 2. Под ред. Долгова В.В., Меньшикова В.В.. </w:t>
      </w:r>
      <w:r w:rsidR="00412FB0" w:rsidRPr="001277F5">
        <w:rPr>
          <w:rStyle w:val="bib-domain4"/>
        </w:rPr>
        <w:t xml:space="preserve">М.: </w:t>
      </w:r>
      <w:proofErr w:type="spellStart"/>
      <w:r w:rsidR="00412FB0" w:rsidRPr="001277F5">
        <w:rPr>
          <w:rStyle w:val="bib-domain4"/>
        </w:rPr>
        <w:t>ГЭОТАР-Медиа</w:t>
      </w:r>
      <w:proofErr w:type="spellEnd"/>
      <w:r w:rsidR="00412FB0" w:rsidRPr="001277F5">
        <w:rPr>
          <w:rStyle w:val="bib-domain4"/>
        </w:rPr>
        <w:t>, 2012.</w:t>
      </w:r>
    </w:p>
    <w:p w:rsidR="00415F71" w:rsidRPr="001277F5" w:rsidRDefault="008034E2" w:rsidP="00415F71">
      <w:pPr>
        <w:rPr>
          <w:bCs/>
          <w:color w:val="000000" w:themeColor="text1"/>
        </w:rPr>
      </w:pPr>
      <w:r w:rsidRPr="001277F5">
        <w:rPr>
          <w:bCs/>
          <w:color w:val="000000" w:themeColor="text1"/>
        </w:rPr>
        <w:t>5</w:t>
      </w:r>
      <w:r w:rsidR="00415F71" w:rsidRPr="001277F5">
        <w:rPr>
          <w:bCs/>
          <w:color w:val="000000" w:themeColor="text1"/>
        </w:rPr>
        <w:t xml:space="preserve">. Неврология и нейрохирургия: клинические рекомендации. 2007./Под ред. </w:t>
      </w:r>
      <w:proofErr w:type="spellStart"/>
      <w:r w:rsidR="00415F71" w:rsidRPr="001277F5">
        <w:rPr>
          <w:bCs/>
          <w:color w:val="000000" w:themeColor="text1"/>
        </w:rPr>
        <w:t>ГусеваЕИ</w:t>
      </w:r>
      <w:proofErr w:type="spellEnd"/>
      <w:r w:rsidR="00415F71" w:rsidRPr="001277F5">
        <w:rPr>
          <w:bCs/>
          <w:color w:val="000000" w:themeColor="text1"/>
        </w:rPr>
        <w:t xml:space="preserve"> -М.ГЭОТАР-Медиа-368с</w:t>
      </w:r>
    </w:p>
    <w:p w:rsidR="00415F71" w:rsidRPr="001277F5" w:rsidRDefault="008034E2" w:rsidP="00415F71">
      <w:pPr>
        <w:rPr>
          <w:bCs/>
          <w:color w:val="000000" w:themeColor="text1"/>
        </w:rPr>
      </w:pPr>
      <w:r w:rsidRPr="001277F5">
        <w:rPr>
          <w:bCs/>
          <w:color w:val="000000" w:themeColor="text1"/>
        </w:rPr>
        <w:lastRenderedPageBreak/>
        <w:t>6</w:t>
      </w:r>
      <w:r w:rsidR="00415F71" w:rsidRPr="001277F5">
        <w:rPr>
          <w:bCs/>
          <w:color w:val="000000" w:themeColor="text1"/>
        </w:rPr>
        <w:t>. Неврологические симптомы, синдромы и болезни. Справочник. – М: ГЭОТАР – 2007.</w:t>
      </w:r>
    </w:p>
    <w:p w:rsidR="00412FB0" w:rsidRPr="001277F5" w:rsidRDefault="008034E2" w:rsidP="00412FB0">
      <w:pPr>
        <w:pStyle w:val="1"/>
        <w:shd w:val="clear" w:color="auto" w:fill="FFFFFF"/>
        <w:jc w:val="both"/>
        <w:rPr>
          <w:spacing w:val="-3"/>
          <w:sz w:val="24"/>
          <w:szCs w:val="24"/>
        </w:rPr>
      </w:pPr>
      <w:r w:rsidRPr="001277F5">
        <w:rPr>
          <w:bCs/>
          <w:color w:val="000000" w:themeColor="text1"/>
        </w:rPr>
        <w:t>7</w:t>
      </w:r>
      <w:r w:rsidR="00415F71" w:rsidRPr="001277F5">
        <w:rPr>
          <w:bCs/>
          <w:color w:val="000000" w:themeColor="text1"/>
        </w:rPr>
        <w:t xml:space="preserve">. </w:t>
      </w:r>
      <w:r w:rsidR="00412FB0" w:rsidRPr="001277F5">
        <w:rPr>
          <w:spacing w:val="-3"/>
          <w:sz w:val="24"/>
          <w:szCs w:val="24"/>
        </w:rPr>
        <w:t xml:space="preserve">Медицинские лабораторные технологии. Руководство по клинической лабораторной диагностике: в 2 т. / Алексеев В.В. и др., Под ред. </w:t>
      </w:r>
      <w:proofErr w:type="spellStart"/>
      <w:r w:rsidR="00412FB0" w:rsidRPr="001277F5">
        <w:rPr>
          <w:spacing w:val="-3"/>
          <w:sz w:val="24"/>
          <w:szCs w:val="24"/>
        </w:rPr>
        <w:t>Карпищенко</w:t>
      </w:r>
      <w:proofErr w:type="spellEnd"/>
      <w:r w:rsidR="00412FB0" w:rsidRPr="001277F5">
        <w:rPr>
          <w:spacing w:val="-3"/>
          <w:sz w:val="24"/>
          <w:szCs w:val="24"/>
        </w:rPr>
        <w:t xml:space="preserve"> А.И. - 3-е изд., </w:t>
      </w:r>
      <w:proofErr w:type="spellStart"/>
      <w:r w:rsidR="00412FB0" w:rsidRPr="001277F5">
        <w:rPr>
          <w:spacing w:val="-3"/>
          <w:sz w:val="24"/>
          <w:szCs w:val="24"/>
        </w:rPr>
        <w:t>перераб</w:t>
      </w:r>
      <w:proofErr w:type="spellEnd"/>
      <w:r w:rsidR="00412FB0" w:rsidRPr="001277F5">
        <w:rPr>
          <w:spacing w:val="-3"/>
          <w:sz w:val="24"/>
          <w:szCs w:val="24"/>
        </w:rPr>
        <w:t xml:space="preserve">. и доп. - 2013. - Т.2 - 792 с. </w:t>
      </w:r>
      <w:proofErr w:type="gramStart"/>
      <w:r w:rsidR="00412FB0" w:rsidRPr="001277F5">
        <w:rPr>
          <w:spacing w:val="-3"/>
          <w:sz w:val="24"/>
          <w:szCs w:val="24"/>
        </w:rPr>
        <w:t>:и</w:t>
      </w:r>
      <w:proofErr w:type="gramEnd"/>
      <w:r w:rsidR="00412FB0" w:rsidRPr="001277F5">
        <w:rPr>
          <w:spacing w:val="-3"/>
          <w:sz w:val="24"/>
          <w:szCs w:val="24"/>
        </w:rPr>
        <w:t>л.</w:t>
      </w:r>
    </w:p>
    <w:p w:rsidR="00322F9E" w:rsidRPr="001277F5" w:rsidRDefault="00322F9E" w:rsidP="00415F71">
      <w:pPr>
        <w:rPr>
          <w:bCs/>
          <w:color w:val="000000" w:themeColor="text1"/>
        </w:rPr>
      </w:pPr>
    </w:p>
    <w:p w:rsidR="00415F71" w:rsidRPr="001277F5" w:rsidRDefault="008034E2" w:rsidP="00415F71">
      <w:pPr>
        <w:rPr>
          <w:bCs/>
          <w:color w:val="000000" w:themeColor="text1"/>
        </w:rPr>
      </w:pPr>
      <w:r w:rsidRPr="001277F5">
        <w:rPr>
          <w:bCs/>
          <w:color w:val="000000" w:themeColor="text1"/>
        </w:rPr>
        <w:t>8</w:t>
      </w:r>
      <w:r w:rsidR="00415F71" w:rsidRPr="001277F5">
        <w:rPr>
          <w:bCs/>
          <w:color w:val="000000" w:themeColor="text1"/>
        </w:rPr>
        <w:t>. Болезни нервной системы. В 2-х томах. - М: ГЭОТАР – 2007.</w:t>
      </w:r>
    </w:p>
    <w:p w:rsidR="00DC171E" w:rsidRPr="001277F5" w:rsidRDefault="008034E2" w:rsidP="00DC171E">
      <w:pPr>
        <w:pStyle w:val="1"/>
        <w:shd w:val="clear" w:color="auto" w:fill="FFFFFF"/>
        <w:jc w:val="both"/>
        <w:rPr>
          <w:spacing w:val="-3"/>
          <w:sz w:val="24"/>
          <w:szCs w:val="24"/>
        </w:rPr>
      </w:pPr>
      <w:r w:rsidRPr="001277F5">
        <w:rPr>
          <w:bCs/>
          <w:color w:val="000000" w:themeColor="text1"/>
        </w:rPr>
        <w:t>9</w:t>
      </w:r>
      <w:r w:rsidR="00415F71" w:rsidRPr="001277F5">
        <w:rPr>
          <w:bCs/>
          <w:color w:val="000000" w:themeColor="text1"/>
        </w:rPr>
        <w:t xml:space="preserve">. </w:t>
      </w:r>
      <w:proofErr w:type="spellStart"/>
      <w:r w:rsidR="00DC171E" w:rsidRPr="001277F5">
        <w:rPr>
          <w:spacing w:val="-3"/>
          <w:sz w:val="24"/>
          <w:szCs w:val="24"/>
        </w:rPr>
        <w:t>Кишкун</w:t>
      </w:r>
      <w:proofErr w:type="spellEnd"/>
      <w:r w:rsidR="00DC171E" w:rsidRPr="001277F5">
        <w:rPr>
          <w:spacing w:val="-3"/>
          <w:sz w:val="24"/>
          <w:szCs w:val="24"/>
        </w:rPr>
        <w:t xml:space="preserve"> А.А. Клиническая лабораторная диагностика: учебное пособие. </w:t>
      </w:r>
      <w:proofErr w:type="spellStart"/>
      <w:r w:rsidR="00DC171E" w:rsidRPr="001277F5">
        <w:rPr>
          <w:spacing w:val="-3"/>
          <w:sz w:val="24"/>
          <w:szCs w:val="24"/>
        </w:rPr>
        <w:t>ГЭОТАР-Медиа</w:t>
      </w:r>
      <w:proofErr w:type="spellEnd"/>
      <w:r w:rsidR="00DC171E" w:rsidRPr="001277F5">
        <w:rPr>
          <w:spacing w:val="-3"/>
          <w:sz w:val="24"/>
          <w:szCs w:val="24"/>
        </w:rPr>
        <w:t xml:space="preserve">, 2015, 976 </w:t>
      </w:r>
      <w:proofErr w:type="spellStart"/>
      <w:r w:rsidR="00DC171E" w:rsidRPr="001277F5">
        <w:rPr>
          <w:spacing w:val="-3"/>
          <w:sz w:val="24"/>
          <w:szCs w:val="24"/>
        </w:rPr>
        <w:t>c</w:t>
      </w:r>
      <w:proofErr w:type="spellEnd"/>
      <w:r w:rsidR="00DC171E" w:rsidRPr="001277F5">
        <w:rPr>
          <w:spacing w:val="-3"/>
          <w:sz w:val="24"/>
          <w:szCs w:val="24"/>
        </w:rPr>
        <w:t>.</w:t>
      </w:r>
    </w:p>
    <w:p w:rsidR="00415F71" w:rsidRPr="001277F5" w:rsidRDefault="008034E2" w:rsidP="00415F71">
      <w:pPr>
        <w:rPr>
          <w:color w:val="000000" w:themeColor="text1"/>
        </w:rPr>
      </w:pPr>
      <w:r w:rsidRPr="001277F5">
        <w:rPr>
          <w:color w:val="000000" w:themeColor="text1"/>
        </w:rPr>
        <w:t>10</w:t>
      </w:r>
      <w:r w:rsidR="00415F71" w:rsidRPr="001277F5">
        <w:rPr>
          <w:color w:val="000000" w:themeColor="text1"/>
        </w:rPr>
        <w:t>. Реабилитация больных, перенесших инсульт. - М: ГЭОТАР – 2007.</w:t>
      </w:r>
    </w:p>
    <w:p w:rsidR="00415F71" w:rsidRPr="001277F5" w:rsidRDefault="008034E2" w:rsidP="00415F71">
      <w:pPr>
        <w:rPr>
          <w:color w:val="000000" w:themeColor="text1"/>
        </w:rPr>
      </w:pPr>
      <w:r w:rsidRPr="001277F5">
        <w:rPr>
          <w:color w:val="000000" w:themeColor="text1"/>
        </w:rPr>
        <w:t>11</w:t>
      </w:r>
      <w:r w:rsidR="00415F71" w:rsidRPr="001277F5">
        <w:rPr>
          <w:color w:val="000000" w:themeColor="text1"/>
        </w:rPr>
        <w:t>. Сосудистые заболевания головного мозга. - М: ГЭОТАР – 2007.</w:t>
      </w:r>
    </w:p>
    <w:p w:rsidR="00BD0BD8" w:rsidRPr="001277F5" w:rsidRDefault="008034E2" w:rsidP="00BD0BD8">
      <w:pPr>
        <w:rPr>
          <w:color w:val="000000" w:themeColor="text1"/>
        </w:rPr>
      </w:pPr>
      <w:r w:rsidRPr="001277F5">
        <w:rPr>
          <w:color w:val="000000" w:themeColor="text1"/>
        </w:rPr>
        <w:t>12</w:t>
      </w:r>
      <w:r w:rsidR="00415F71" w:rsidRPr="001277F5">
        <w:rPr>
          <w:color w:val="000000" w:themeColor="text1"/>
        </w:rPr>
        <w:t xml:space="preserve">. </w:t>
      </w:r>
      <w:proofErr w:type="spellStart"/>
      <w:proofErr w:type="gramStart"/>
      <w:r w:rsidR="00415F71" w:rsidRPr="001277F5">
        <w:rPr>
          <w:color w:val="000000" w:themeColor="text1"/>
        </w:rPr>
        <w:t>Кранио-вертебральная</w:t>
      </w:r>
      <w:proofErr w:type="spellEnd"/>
      <w:proofErr w:type="gramEnd"/>
      <w:r w:rsidR="00415F71" w:rsidRPr="001277F5">
        <w:rPr>
          <w:color w:val="000000" w:themeColor="text1"/>
        </w:rPr>
        <w:t xml:space="preserve"> патология. - М: ГЭОТАР – 2008.</w:t>
      </w:r>
    </w:p>
    <w:p w:rsidR="006A0FDF" w:rsidRPr="001277F5" w:rsidRDefault="006A0FDF" w:rsidP="00BD0BD8">
      <w:pPr>
        <w:rPr>
          <w:color w:val="000000" w:themeColor="text1"/>
        </w:rPr>
      </w:pPr>
      <w:r w:rsidRPr="001277F5">
        <w:rPr>
          <w:color w:val="000000" w:themeColor="text1"/>
        </w:rPr>
        <w:t>1</w:t>
      </w:r>
      <w:r w:rsidR="008034E2" w:rsidRPr="001277F5">
        <w:rPr>
          <w:color w:val="000000" w:themeColor="text1"/>
        </w:rPr>
        <w:t>3</w:t>
      </w:r>
      <w:r w:rsidRPr="001277F5">
        <w:rPr>
          <w:color w:val="000000" w:themeColor="text1"/>
        </w:rPr>
        <w:t xml:space="preserve">. </w:t>
      </w:r>
      <w:proofErr w:type="spellStart"/>
      <w:r w:rsidRPr="001277F5">
        <w:rPr>
          <w:color w:val="000000" w:themeColor="text1"/>
        </w:rPr>
        <w:t>Хатькова</w:t>
      </w:r>
      <w:proofErr w:type="spellEnd"/>
      <w:r w:rsidRPr="001277F5">
        <w:rPr>
          <w:color w:val="000000" w:themeColor="text1"/>
        </w:rPr>
        <w:t xml:space="preserve"> С.Е., Конева Е.С., Сидякина И.В. </w:t>
      </w:r>
      <w:proofErr w:type="spellStart"/>
      <w:r w:rsidRPr="001277F5">
        <w:rPr>
          <w:color w:val="000000" w:themeColor="text1"/>
        </w:rPr>
        <w:t>Компплексная</w:t>
      </w:r>
      <w:proofErr w:type="spellEnd"/>
      <w:r w:rsidRPr="001277F5">
        <w:rPr>
          <w:color w:val="000000" w:themeColor="text1"/>
        </w:rPr>
        <w:t xml:space="preserve"> реабилитация больных с постинсультной </w:t>
      </w:r>
      <w:proofErr w:type="spellStart"/>
      <w:r w:rsidRPr="001277F5">
        <w:rPr>
          <w:color w:val="000000" w:themeColor="text1"/>
        </w:rPr>
        <w:t>спастичностью</w:t>
      </w:r>
      <w:proofErr w:type="spellEnd"/>
      <w:r w:rsidRPr="001277F5">
        <w:rPr>
          <w:color w:val="000000" w:themeColor="text1"/>
        </w:rPr>
        <w:t xml:space="preserve">  руки. Практическое руководство для врачей. Москва: ФГБУ «Лечебно-реабилитационный центр» </w:t>
      </w:r>
      <w:proofErr w:type="spellStart"/>
      <w:r w:rsidRPr="001277F5">
        <w:rPr>
          <w:color w:val="000000" w:themeColor="text1"/>
        </w:rPr>
        <w:t>Минздравсоцразвития</w:t>
      </w:r>
      <w:proofErr w:type="spellEnd"/>
      <w:r w:rsidRPr="001277F5">
        <w:rPr>
          <w:color w:val="000000" w:themeColor="text1"/>
        </w:rPr>
        <w:t xml:space="preserve"> России; 2011.</w:t>
      </w:r>
    </w:p>
    <w:p w:rsidR="00322F9E" w:rsidRPr="001277F5" w:rsidRDefault="006A0FDF" w:rsidP="00BD0BD8">
      <w:pPr>
        <w:rPr>
          <w:color w:val="000000" w:themeColor="text1"/>
        </w:rPr>
      </w:pPr>
      <w:r w:rsidRPr="001277F5">
        <w:rPr>
          <w:color w:val="000000" w:themeColor="text1"/>
        </w:rPr>
        <w:t>1</w:t>
      </w:r>
      <w:r w:rsidR="008034E2" w:rsidRPr="001277F5">
        <w:rPr>
          <w:color w:val="000000" w:themeColor="text1"/>
        </w:rPr>
        <w:t>4</w:t>
      </w:r>
      <w:r w:rsidRPr="001277F5">
        <w:rPr>
          <w:color w:val="000000" w:themeColor="text1"/>
        </w:rPr>
        <w:t xml:space="preserve">. </w:t>
      </w:r>
    </w:p>
    <w:p w:rsidR="006A0FDF" w:rsidRPr="001277F5" w:rsidRDefault="006A0FDF" w:rsidP="00BD0BD8">
      <w:pPr>
        <w:rPr>
          <w:color w:val="000000" w:themeColor="text1"/>
        </w:rPr>
      </w:pPr>
      <w:r w:rsidRPr="001277F5">
        <w:rPr>
          <w:color w:val="000000" w:themeColor="text1"/>
        </w:rPr>
        <w:t>1</w:t>
      </w:r>
      <w:r w:rsidR="008034E2" w:rsidRPr="001277F5">
        <w:rPr>
          <w:color w:val="000000" w:themeColor="text1"/>
        </w:rPr>
        <w:t>5</w:t>
      </w:r>
      <w:r w:rsidRPr="001277F5">
        <w:rPr>
          <w:color w:val="000000" w:themeColor="text1"/>
        </w:rPr>
        <w:t xml:space="preserve">. </w:t>
      </w:r>
      <w:proofErr w:type="spellStart"/>
      <w:r w:rsidR="00933743" w:rsidRPr="001277F5">
        <w:rPr>
          <w:color w:val="000000" w:themeColor="text1"/>
        </w:rPr>
        <w:t>Кадыкова</w:t>
      </w:r>
      <w:proofErr w:type="spellEnd"/>
      <w:r w:rsidR="00933743" w:rsidRPr="001277F5">
        <w:rPr>
          <w:color w:val="000000" w:themeColor="text1"/>
        </w:rPr>
        <w:t xml:space="preserve"> А.С., </w:t>
      </w:r>
      <w:proofErr w:type="spellStart"/>
      <w:r w:rsidR="00933743" w:rsidRPr="001277F5">
        <w:rPr>
          <w:color w:val="000000" w:themeColor="text1"/>
        </w:rPr>
        <w:t>Черникова</w:t>
      </w:r>
      <w:proofErr w:type="spellEnd"/>
      <w:r w:rsidR="00933743" w:rsidRPr="001277F5">
        <w:rPr>
          <w:color w:val="000000" w:themeColor="text1"/>
        </w:rPr>
        <w:t xml:space="preserve"> Л.А., </w:t>
      </w:r>
      <w:proofErr w:type="spellStart"/>
      <w:r w:rsidR="00933743" w:rsidRPr="001277F5">
        <w:rPr>
          <w:color w:val="000000" w:themeColor="text1"/>
        </w:rPr>
        <w:t>Шахпаронова</w:t>
      </w:r>
      <w:proofErr w:type="spellEnd"/>
      <w:r w:rsidR="00933743" w:rsidRPr="001277F5">
        <w:rPr>
          <w:color w:val="000000" w:themeColor="text1"/>
        </w:rPr>
        <w:t xml:space="preserve"> Н.В. Реабилитация неврологических больных. – М: </w:t>
      </w:r>
      <w:proofErr w:type="spellStart"/>
      <w:r w:rsidR="00933743" w:rsidRPr="001277F5">
        <w:rPr>
          <w:color w:val="000000" w:themeColor="text1"/>
        </w:rPr>
        <w:t>Медпресс-информ</w:t>
      </w:r>
      <w:proofErr w:type="spellEnd"/>
      <w:r w:rsidR="00933743" w:rsidRPr="001277F5">
        <w:rPr>
          <w:color w:val="000000" w:themeColor="text1"/>
        </w:rPr>
        <w:t>, 2008. – С.564.</w:t>
      </w:r>
    </w:p>
    <w:p w:rsidR="00933743" w:rsidRPr="001277F5" w:rsidRDefault="00933743" w:rsidP="00BD0BD8">
      <w:pPr>
        <w:rPr>
          <w:color w:val="000000" w:themeColor="text1"/>
        </w:rPr>
      </w:pPr>
      <w:r w:rsidRPr="001277F5">
        <w:rPr>
          <w:color w:val="000000" w:themeColor="text1"/>
        </w:rPr>
        <w:t>1</w:t>
      </w:r>
      <w:r w:rsidR="008034E2" w:rsidRPr="001277F5">
        <w:rPr>
          <w:color w:val="000000" w:themeColor="text1"/>
        </w:rPr>
        <w:t>6</w:t>
      </w:r>
      <w:r w:rsidRPr="001277F5">
        <w:rPr>
          <w:color w:val="000000" w:themeColor="text1"/>
        </w:rPr>
        <w:t xml:space="preserve">. Черникова Л.А. Инновационные технологии в </w:t>
      </w:r>
      <w:proofErr w:type="spellStart"/>
      <w:r w:rsidRPr="001277F5">
        <w:rPr>
          <w:color w:val="000000" w:themeColor="text1"/>
        </w:rPr>
        <w:t>нейрореабилитации</w:t>
      </w:r>
      <w:proofErr w:type="spellEnd"/>
      <w:r w:rsidRPr="001277F5">
        <w:rPr>
          <w:color w:val="000000" w:themeColor="text1"/>
        </w:rPr>
        <w:t>. – М.: МИА, 2016. -344 с.</w:t>
      </w:r>
    </w:p>
    <w:p w:rsidR="00BD0BD8" w:rsidRPr="00933743" w:rsidRDefault="00933743">
      <w:pPr>
        <w:rPr>
          <w:color w:val="000000" w:themeColor="text1"/>
        </w:rPr>
      </w:pPr>
      <w:r w:rsidRPr="001277F5">
        <w:rPr>
          <w:color w:val="000000" w:themeColor="text1"/>
        </w:rPr>
        <w:t>1</w:t>
      </w:r>
      <w:r w:rsidR="008034E2" w:rsidRPr="001277F5">
        <w:rPr>
          <w:color w:val="000000" w:themeColor="text1"/>
        </w:rPr>
        <w:t>7</w:t>
      </w:r>
      <w:r w:rsidRPr="001277F5">
        <w:rPr>
          <w:color w:val="000000" w:themeColor="text1"/>
        </w:rPr>
        <w:t xml:space="preserve">. Кадыков А.С., Манвелова Л.С. Тесты и шкалы в неврологии: руководство для врачей. – М.: </w:t>
      </w:r>
      <w:proofErr w:type="spellStart"/>
      <w:r w:rsidRPr="001277F5">
        <w:rPr>
          <w:color w:val="000000" w:themeColor="text1"/>
        </w:rPr>
        <w:t>МЕДпресс-информ</w:t>
      </w:r>
      <w:proofErr w:type="spellEnd"/>
      <w:r w:rsidRPr="001277F5">
        <w:rPr>
          <w:color w:val="000000" w:themeColor="text1"/>
        </w:rPr>
        <w:t>, 2015. – 224 с.</w:t>
      </w:r>
    </w:p>
    <w:sectPr w:rsidR="00BD0BD8" w:rsidRPr="00933743" w:rsidSect="00F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E2ADE"/>
    <w:multiLevelType w:val="hybridMultilevel"/>
    <w:tmpl w:val="A9605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4F7"/>
    <w:rsid w:val="000078FD"/>
    <w:rsid w:val="0003047E"/>
    <w:rsid w:val="000376DC"/>
    <w:rsid w:val="000554F7"/>
    <w:rsid w:val="0010357E"/>
    <w:rsid w:val="001277F5"/>
    <w:rsid w:val="00190801"/>
    <w:rsid w:val="001B3672"/>
    <w:rsid w:val="001C73F8"/>
    <w:rsid w:val="002A0D55"/>
    <w:rsid w:val="0031283D"/>
    <w:rsid w:val="00322F9E"/>
    <w:rsid w:val="003C00C3"/>
    <w:rsid w:val="003C3DCD"/>
    <w:rsid w:val="003C66F0"/>
    <w:rsid w:val="003D0464"/>
    <w:rsid w:val="003D3455"/>
    <w:rsid w:val="00412FB0"/>
    <w:rsid w:val="00415F71"/>
    <w:rsid w:val="0048176F"/>
    <w:rsid w:val="00481F2A"/>
    <w:rsid w:val="004E65D5"/>
    <w:rsid w:val="005430BC"/>
    <w:rsid w:val="005E3509"/>
    <w:rsid w:val="005F4113"/>
    <w:rsid w:val="00640B20"/>
    <w:rsid w:val="00655B82"/>
    <w:rsid w:val="00672BD6"/>
    <w:rsid w:val="006A0A82"/>
    <w:rsid w:val="006A0FDF"/>
    <w:rsid w:val="006A3BDB"/>
    <w:rsid w:val="006E14E6"/>
    <w:rsid w:val="006F4E5F"/>
    <w:rsid w:val="00726154"/>
    <w:rsid w:val="007526DF"/>
    <w:rsid w:val="007834F2"/>
    <w:rsid w:val="007934E3"/>
    <w:rsid w:val="00793C4D"/>
    <w:rsid w:val="007F62E4"/>
    <w:rsid w:val="008034E2"/>
    <w:rsid w:val="0085170D"/>
    <w:rsid w:val="00854F60"/>
    <w:rsid w:val="00875AF3"/>
    <w:rsid w:val="008A6682"/>
    <w:rsid w:val="00902EF0"/>
    <w:rsid w:val="00930CB0"/>
    <w:rsid w:val="00933743"/>
    <w:rsid w:val="00955070"/>
    <w:rsid w:val="00961075"/>
    <w:rsid w:val="009C5691"/>
    <w:rsid w:val="009D7741"/>
    <w:rsid w:val="009E001D"/>
    <w:rsid w:val="009E3D58"/>
    <w:rsid w:val="009E57BF"/>
    <w:rsid w:val="00A601F4"/>
    <w:rsid w:val="00AC1DE8"/>
    <w:rsid w:val="00AD0EB7"/>
    <w:rsid w:val="00B039E9"/>
    <w:rsid w:val="00B5547E"/>
    <w:rsid w:val="00B63CA2"/>
    <w:rsid w:val="00B70005"/>
    <w:rsid w:val="00B81F72"/>
    <w:rsid w:val="00B92529"/>
    <w:rsid w:val="00BD0BD8"/>
    <w:rsid w:val="00BD4BD5"/>
    <w:rsid w:val="00BF7267"/>
    <w:rsid w:val="00C31535"/>
    <w:rsid w:val="00C66214"/>
    <w:rsid w:val="00C805DB"/>
    <w:rsid w:val="00D618FB"/>
    <w:rsid w:val="00D934D8"/>
    <w:rsid w:val="00D971D4"/>
    <w:rsid w:val="00DC171E"/>
    <w:rsid w:val="00DC32CE"/>
    <w:rsid w:val="00DC5C63"/>
    <w:rsid w:val="00DC6AF6"/>
    <w:rsid w:val="00DD365B"/>
    <w:rsid w:val="00DE4FE1"/>
    <w:rsid w:val="00DE641D"/>
    <w:rsid w:val="00DF0A9C"/>
    <w:rsid w:val="00E4344A"/>
    <w:rsid w:val="00E717A1"/>
    <w:rsid w:val="00EB666B"/>
    <w:rsid w:val="00EC5E78"/>
    <w:rsid w:val="00F053CF"/>
    <w:rsid w:val="00F31FF7"/>
    <w:rsid w:val="00F371C3"/>
    <w:rsid w:val="00F80016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72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41D"/>
  </w:style>
  <w:style w:type="character" w:styleId="a3">
    <w:name w:val="Hyperlink"/>
    <w:basedOn w:val="a0"/>
    <w:uiPriority w:val="99"/>
    <w:semiHidden/>
    <w:unhideWhenUsed/>
    <w:rsid w:val="00DE641D"/>
    <w:rPr>
      <w:color w:val="0000FF"/>
      <w:u w:val="single"/>
    </w:rPr>
  </w:style>
  <w:style w:type="character" w:styleId="a4">
    <w:name w:val="Strong"/>
    <w:basedOn w:val="a0"/>
    <w:uiPriority w:val="22"/>
    <w:qFormat/>
    <w:rsid w:val="008034E2"/>
    <w:rPr>
      <w:b/>
      <w:bCs/>
    </w:rPr>
  </w:style>
  <w:style w:type="character" w:customStyle="1" w:styleId="bib-domain4">
    <w:name w:val="bib-domain4"/>
    <w:rsid w:val="00412FB0"/>
  </w:style>
  <w:style w:type="paragraph" w:customStyle="1" w:styleId="1">
    <w:name w:val="Обычный1"/>
    <w:uiPriority w:val="99"/>
    <w:rsid w:val="00412FB0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C35-1ADA-4215-A20E-30204808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endoskop</cp:lastModifiedBy>
  <cp:revision>2</cp:revision>
  <dcterms:created xsi:type="dcterms:W3CDTF">2019-04-05T08:09:00Z</dcterms:created>
  <dcterms:modified xsi:type="dcterms:W3CDTF">2019-04-05T08:09:00Z</dcterms:modified>
</cp:coreProperties>
</file>