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391"/>
      </w:tblGrid>
      <w:tr w:rsidR="00B21AC9" w:rsidRPr="004F50CB">
        <w:tc>
          <w:tcPr>
            <w:tcW w:w="9180" w:type="dxa"/>
            <w:shd w:val="clear" w:color="auto" w:fill="auto"/>
          </w:tcPr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50CB">
              <w:rPr>
                <w:caps/>
              </w:rPr>
              <w:t>Федеральное государственное бюджетное образовательное учреждение высшего образования</w:t>
            </w:r>
            <w:r w:rsidRPr="004F50CB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«</w:t>
            </w:r>
            <w:r w:rsidRPr="004F50CB">
              <w:rPr>
                <w:b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МИНИСТЕРСТВА ЗДРАВООХРАНЕНИЯ РФ</w:t>
            </w:r>
          </w:p>
          <w:p w:rsidR="00B21AC9" w:rsidRPr="004F50CB" w:rsidRDefault="00B21AC9" w:rsidP="00DF714B">
            <w:pPr>
              <w:jc w:val="center"/>
            </w:pPr>
          </w:p>
          <w:tbl>
            <w:tblPr>
              <w:tblW w:w="8856" w:type="dxa"/>
              <w:tblInd w:w="108" w:type="dxa"/>
              <w:tblLook w:val="01E0"/>
            </w:tblPr>
            <w:tblGrid>
              <w:gridCol w:w="4145"/>
              <w:gridCol w:w="4711"/>
            </w:tblGrid>
            <w:tr w:rsidR="00B21AC9" w:rsidRPr="004F50CB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DF714B"/>
              </w:tc>
              <w:tc>
                <w:tcPr>
                  <w:tcW w:w="4711" w:type="dxa"/>
                  <w:shd w:val="clear" w:color="auto" w:fill="auto"/>
                </w:tcPr>
                <w:p w:rsidR="00B21AC9" w:rsidRPr="004F50CB" w:rsidRDefault="00B21AC9" w:rsidP="00DF714B">
                  <w:pPr>
                    <w:jc w:val="right"/>
                  </w:pPr>
                </w:p>
              </w:tc>
            </w:tr>
            <w:tr w:rsidR="00B21AC9" w:rsidRPr="004F50CB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DF714B"/>
              </w:tc>
              <w:tc>
                <w:tcPr>
                  <w:tcW w:w="4711" w:type="dxa"/>
                  <w:shd w:val="clear" w:color="auto" w:fill="auto"/>
                </w:tcPr>
                <w:p w:rsidR="00B21AC9" w:rsidRPr="004F50CB" w:rsidRDefault="00B21AC9" w:rsidP="00DF714B">
                  <w:pPr>
                    <w:jc w:val="right"/>
                  </w:pPr>
                </w:p>
              </w:tc>
            </w:tr>
          </w:tbl>
          <w:p w:rsidR="00B21AC9" w:rsidRPr="004F50CB" w:rsidRDefault="00B21AC9" w:rsidP="00DF714B"/>
        </w:tc>
        <w:tc>
          <w:tcPr>
            <w:tcW w:w="391" w:type="dxa"/>
            <w:shd w:val="clear" w:color="auto" w:fill="auto"/>
          </w:tcPr>
          <w:p w:rsidR="00B21AC9" w:rsidRPr="004F50CB" w:rsidRDefault="00B21AC9" w:rsidP="00DF714B">
            <w:pPr>
              <w:jc w:val="center"/>
            </w:pPr>
          </w:p>
        </w:tc>
      </w:tr>
    </w:tbl>
    <w:p w:rsidR="00DE6D2B" w:rsidRPr="004F50CB" w:rsidRDefault="00DE6D2B" w:rsidP="00DF714B">
      <w:pPr>
        <w:ind w:right="-575"/>
        <w:jc w:val="center"/>
        <w:rPr>
          <w:b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ДОПОЛНИТЕЛЬНАЯ ПРОФЕССИОНАЛЬНАЯ ОБРАЗОВАТЕЛЬНАЯ </w:t>
      </w: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ПРОГРАММА ПОВЫШЕНИЯ КВАЛИФИКАЦИИ </w:t>
      </w:r>
      <w:r w:rsidR="003C16CF" w:rsidRPr="004F50CB">
        <w:rPr>
          <w:b/>
          <w:bCs/>
        </w:rPr>
        <w:t>ВРАЧЕЙ</w:t>
      </w:r>
      <w:r w:rsidRPr="004F50CB">
        <w:rPr>
          <w:b/>
          <w:bCs/>
        </w:rPr>
        <w:t xml:space="preserve"> </w:t>
      </w:r>
    </w:p>
    <w:p w:rsidR="00E2463A" w:rsidRDefault="00383B7A" w:rsidP="00E2463A">
      <w:pPr>
        <w:jc w:val="center"/>
        <w:rPr>
          <w:b/>
          <w:bCs/>
          <w:caps/>
        </w:rPr>
      </w:pPr>
      <w:r w:rsidRPr="00676BF9">
        <w:rPr>
          <w:b/>
          <w:bCs/>
          <w:caps/>
        </w:rPr>
        <w:t>«</w:t>
      </w:r>
      <w:r w:rsidR="00E2463A" w:rsidRPr="00676BF9">
        <w:rPr>
          <w:b/>
          <w:bCs/>
          <w:caps/>
        </w:rPr>
        <w:t xml:space="preserve">Проточная цитометрия в </w:t>
      </w:r>
      <w:r w:rsidR="00631029" w:rsidRPr="00676BF9">
        <w:rPr>
          <w:b/>
          <w:bCs/>
          <w:caps/>
        </w:rPr>
        <w:t>КЛИНИЧЕКОЙ ПРАКТИКЕ</w:t>
      </w:r>
      <w:r w:rsidR="00E2463A" w:rsidRPr="00676BF9">
        <w:rPr>
          <w:b/>
          <w:bCs/>
          <w:caps/>
        </w:rPr>
        <w:t>»</w:t>
      </w:r>
    </w:p>
    <w:p w:rsidR="00383B7A" w:rsidRPr="004F50CB" w:rsidRDefault="00383B7A" w:rsidP="00FC56EB">
      <w:pPr>
        <w:jc w:val="center"/>
        <w:rPr>
          <w:b/>
          <w:bCs/>
          <w:caps/>
        </w:rPr>
      </w:pPr>
    </w:p>
    <w:p w:rsidR="000B29A3" w:rsidRPr="004F50CB" w:rsidRDefault="000B29A3" w:rsidP="00DF714B">
      <w:pPr>
        <w:jc w:val="center"/>
        <w:rPr>
          <w:b/>
          <w:bCs/>
          <w:caps/>
        </w:rPr>
      </w:pPr>
    </w:p>
    <w:p w:rsidR="002017A5" w:rsidRDefault="00FF5398" w:rsidP="00DF714B">
      <w:pPr>
        <w:jc w:val="center"/>
        <w:rPr>
          <w:b/>
          <w:bCs/>
        </w:rPr>
      </w:pPr>
      <w:r>
        <w:rPr>
          <w:b/>
          <w:bCs/>
        </w:rPr>
        <w:t xml:space="preserve"> Проект </w:t>
      </w:r>
      <w:r w:rsidR="005D4F65" w:rsidRPr="005D4F65">
        <w:rPr>
          <w:b/>
          <w:bCs/>
        </w:rPr>
        <w:t xml:space="preserve">в реестре программ непрерывного </w:t>
      </w:r>
      <w:r w:rsidR="00DA2C49">
        <w:rPr>
          <w:b/>
          <w:bCs/>
        </w:rPr>
        <w:t>медицинского образования№</w:t>
      </w:r>
      <w:r w:rsidR="00211AC4">
        <w:rPr>
          <w:b/>
          <w:bCs/>
        </w:rPr>
        <w:t xml:space="preserve"> </w:t>
      </w:r>
      <w:r>
        <w:rPr>
          <w:b/>
          <w:bCs/>
        </w:rPr>
        <w:t>-2019</w:t>
      </w:r>
      <w:r w:rsidR="00383B7A" w:rsidRPr="004F50CB">
        <w:rPr>
          <w:b/>
          <w:bCs/>
        </w:rPr>
        <w:t xml:space="preserve"> </w:t>
      </w:r>
    </w:p>
    <w:p w:rsidR="00383B7A" w:rsidRPr="004F50CB" w:rsidRDefault="00B21AC9" w:rsidP="00DF714B">
      <w:pPr>
        <w:jc w:val="center"/>
        <w:rPr>
          <w:b/>
          <w:bCs/>
        </w:rPr>
      </w:pPr>
      <w:r w:rsidRPr="004F50CB">
        <w:rPr>
          <w:b/>
          <w:bCs/>
        </w:rPr>
        <w:t>(</w:t>
      </w:r>
      <w:r w:rsidR="00383B7A" w:rsidRPr="004F50CB">
        <w:rPr>
          <w:b/>
          <w:bCs/>
        </w:rPr>
        <w:t>срок обучения - 36 академических час</w:t>
      </w:r>
      <w:r w:rsidR="00973C69" w:rsidRPr="004F50CB">
        <w:rPr>
          <w:b/>
          <w:bCs/>
        </w:rPr>
        <w:t>ов</w:t>
      </w:r>
      <w:r w:rsidR="00383B7A" w:rsidRPr="004F50CB">
        <w:rPr>
          <w:b/>
          <w:bCs/>
        </w:rPr>
        <w:t xml:space="preserve">) </w:t>
      </w:r>
    </w:p>
    <w:p w:rsidR="00383B7A" w:rsidRPr="004F50CB" w:rsidRDefault="00383B7A" w:rsidP="00DF714B">
      <w:pPr>
        <w:jc w:val="center"/>
      </w:pPr>
    </w:p>
    <w:p w:rsidR="004E7702" w:rsidRPr="004F50CB" w:rsidRDefault="004E7702" w:rsidP="00DF714B">
      <w:pPr>
        <w:jc w:val="center"/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1C4A29" w:rsidRDefault="001C4A29" w:rsidP="00DF714B">
      <w:pPr>
        <w:jc w:val="center"/>
        <w:rPr>
          <w:b/>
          <w:bCs/>
        </w:rPr>
      </w:pPr>
    </w:p>
    <w:p w:rsidR="00383B7A" w:rsidRPr="004F50CB" w:rsidRDefault="00B21AC9" w:rsidP="00DF714B">
      <w:pPr>
        <w:jc w:val="center"/>
        <w:rPr>
          <w:b/>
          <w:bCs/>
        </w:rPr>
      </w:pPr>
      <w:r w:rsidRPr="004F50CB">
        <w:rPr>
          <w:b/>
          <w:bCs/>
        </w:rPr>
        <w:t>Санкт-Петербург</w:t>
      </w:r>
    </w:p>
    <w:p w:rsidR="000B29A3" w:rsidRPr="004F50CB" w:rsidRDefault="00383B7A" w:rsidP="000B29A3">
      <w:pPr>
        <w:jc w:val="center"/>
        <w:rPr>
          <w:b/>
          <w:bCs/>
        </w:rPr>
      </w:pPr>
      <w:r w:rsidRPr="00AD63D7">
        <w:rPr>
          <w:b/>
          <w:bCs/>
        </w:rPr>
        <w:t>201</w:t>
      </w:r>
      <w:r w:rsidR="00631029" w:rsidRPr="00AD63D7">
        <w:rPr>
          <w:b/>
          <w:bCs/>
        </w:rPr>
        <w:t>9</w:t>
      </w:r>
      <w:r w:rsidRPr="00AD63D7">
        <w:rPr>
          <w:b/>
          <w:bCs/>
        </w:rPr>
        <w:t xml:space="preserve"> г.</w:t>
      </w:r>
    </w:p>
    <w:p w:rsidR="00B21AC9" w:rsidRDefault="004E7702" w:rsidP="000B29A3">
      <w:pPr>
        <w:jc w:val="both"/>
      </w:pPr>
      <w:r w:rsidRPr="004F50CB">
        <w:rPr>
          <w:b/>
          <w:bCs/>
        </w:rPr>
        <w:br w:type="page"/>
      </w:r>
      <w:r w:rsidR="00B21AC9" w:rsidRPr="004F50CB">
        <w:rPr>
          <w:b/>
        </w:rPr>
        <w:lastRenderedPageBreak/>
        <w:t>Рабочая программа</w:t>
      </w:r>
      <w:r w:rsidR="00B21AC9" w:rsidRPr="004F50CB">
        <w:t xml:space="preserve"> (рабочий учебный план) основной профессиональной образовательной программы </w:t>
      </w:r>
      <w:r w:rsidR="00C20A4B" w:rsidRPr="004F50CB">
        <w:t xml:space="preserve">повышения квалификации </w:t>
      </w:r>
      <w:r w:rsidR="00E22201">
        <w:t>врачей по специальности</w:t>
      </w:r>
      <w:r w:rsidR="00B21AC9" w:rsidRPr="004F50CB">
        <w:t xml:space="preserve"> </w:t>
      </w:r>
      <w:r w:rsidR="0012167C" w:rsidRPr="004F50CB">
        <w:t>(далее – учебный план)</w:t>
      </w:r>
      <w:r w:rsidR="00E22201">
        <w:t xml:space="preserve"> Клинич</w:t>
      </w:r>
      <w:r w:rsidR="008C3F09">
        <w:t>е</w:t>
      </w:r>
      <w:r w:rsidR="00E22201">
        <w:t>ская лабораторная диагностика</w:t>
      </w:r>
      <w:r w:rsidR="00584645" w:rsidRPr="004F50CB">
        <w:t>,</w:t>
      </w:r>
      <w:r w:rsidR="007066F4" w:rsidRPr="007066F4">
        <w:t xml:space="preserve"> инфекцион</w:t>
      </w:r>
      <w:r w:rsidR="007066F4">
        <w:t>ных болезней</w:t>
      </w:r>
      <w:r w:rsidR="007066F4" w:rsidRPr="007066F4">
        <w:t>,</w:t>
      </w:r>
      <w:r w:rsidR="00B8339F">
        <w:t xml:space="preserve"> хирургия,</w:t>
      </w:r>
      <w:r w:rsidR="007066F4" w:rsidRPr="007066F4">
        <w:t xml:space="preserve"> урологов, гинекологов, ревматологов,</w:t>
      </w:r>
      <w:r w:rsidR="00211AC4">
        <w:t xml:space="preserve"> </w:t>
      </w:r>
      <w:r w:rsidR="00B21AC9" w:rsidRPr="004F50CB">
        <w:t xml:space="preserve"> подготовленная </w:t>
      </w:r>
      <w:r w:rsidR="008F1202" w:rsidRPr="004F50CB">
        <w:t xml:space="preserve">профессором </w:t>
      </w:r>
      <w:r w:rsidR="00E22201">
        <w:t xml:space="preserve">Тотоляном А.А., </w:t>
      </w:r>
      <w:r w:rsidR="00B21AC9" w:rsidRPr="004F50CB">
        <w:t>доцентом</w:t>
      </w:r>
      <w:r w:rsidR="00E22201">
        <w:t xml:space="preserve"> Кудрявцевым И.В.</w:t>
      </w:r>
      <w:r w:rsidR="008F1202" w:rsidRPr="004F50CB">
        <w:t xml:space="preserve">, </w:t>
      </w:r>
      <w:r w:rsidR="00B21AC9" w:rsidRPr="004F50CB">
        <w:t xml:space="preserve">работающих на кафедре </w:t>
      </w:r>
      <w:r w:rsidR="00E22201">
        <w:t xml:space="preserve">иммунологии </w:t>
      </w:r>
      <w:r w:rsidR="00DE3C6A">
        <w:t>Ф</w:t>
      </w:r>
      <w:r w:rsidR="00E22201">
        <w:t>ГБОУ В</w:t>
      </w:r>
      <w:r w:rsidR="00B21AC9" w:rsidRPr="004F50CB">
        <w:t>О ПСПбГМУ им. И.П. Павлова Минздрава России.</w:t>
      </w:r>
    </w:p>
    <w:p w:rsidR="00A465AC" w:rsidRPr="00A465AC" w:rsidRDefault="00A465AC" w:rsidP="00A465AC">
      <w:pPr>
        <w:jc w:val="both"/>
      </w:pPr>
      <w:r w:rsidRPr="00A465AC">
        <w:rPr>
          <w:b/>
        </w:rPr>
        <w:t>Эксперт</w:t>
      </w:r>
      <w:r w:rsidRPr="00A465AC">
        <w:t>:</w:t>
      </w:r>
    </w:p>
    <w:p w:rsidR="00A465AC" w:rsidRPr="00A465AC" w:rsidRDefault="00A465AC" w:rsidP="00A465AC">
      <w:r w:rsidRPr="00A465AC">
        <w:t>__________________________________________________________________________________________________________________________________________________________</w:t>
      </w:r>
    </w:p>
    <w:p w:rsidR="00A465AC" w:rsidRPr="00A465AC" w:rsidRDefault="00A465AC" w:rsidP="00A465AC">
      <w:pPr>
        <w:autoSpaceDE w:val="0"/>
        <w:autoSpaceDN w:val="0"/>
        <w:adjustRightInd w:val="0"/>
        <w:jc w:val="both"/>
        <w:rPr>
          <w:lang/>
        </w:rPr>
      </w:pPr>
    </w:p>
    <w:p w:rsidR="000D58A9" w:rsidRPr="000D58A9" w:rsidRDefault="00A465AC" w:rsidP="000D58A9">
      <w:pPr>
        <w:rPr>
          <w:lang/>
        </w:rPr>
      </w:pPr>
      <w:r w:rsidRPr="00A465AC">
        <w:rPr>
          <w:b/>
          <w:lang/>
        </w:rPr>
        <w:t xml:space="preserve">Рабочая программа </w:t>
      </w:r>
      <w:r w:rsidRPr="00A465AC">
        <w:rPr>
          <w:lang/>
        </w:rPr>
        <w:t>обсуждена на заседании кафедры</w:t>
      </w:r>
      <w:r w:rsidRPr="00A465AC">
        <w:rPr>
          <w:lang/>
        </w:rPr>
        <w:t xml:space="preserve"> иммунологии</w:t>
      </w:r>
      <w:r w:rsidR="000D58A9">
        <w:rPr>
          <w:lang/>
        </w:rPr>
        <w:t xml:space="preserve"> </w:t>
      </w:r>
      <w:r w:rsidR="000D58A9" w:rsidRPr="000D58A9">
        <w:rPr>
          <w:lang/>
        </w:rPr>
        <w:t>«</w:t>
      </w:r>
      <w:r w:rsidR="000925D2">
        <w:rPr>
          <w:u w:val="single"/>
        </w:rPr>
        <w:t>6</w:t>
      </w:r>
      <w:r w:rsidR="000D58A9" w:rsidRPr="000D58A9">
        <w:rPr>
          <w:lang/>
        </w:rPr>
        <w:t>» __</w:t>
      </w:r>
      <w:r w:rsidR="000925D2">
        <w:rPr>
          <w:u w:val="single"/>
        </w:rPr>
        <w:t xml:space="preserve">марта </w:t>
      </w:r>
      <w:r w:rsidR="002017A5">
        <w:rPr>
          <w:lang/>
        </w:rPr>
        <w:t>__201</w:t>
      </w:r>
      <w:r w:rsidR="000925D2">
        <w:t>9</w:t>
      </w:r>
      <w:r w:rsidR="000D58A9" w:rsidRPr="000D58A9">
        <w:rPr>
          <w:lang/>
        </w:rPr>
        <w:t xml:space="preserve"> г., протокол № __</w:t>
      </w:r>
      <w:r w:rsidR="003C6F31">
        <w:rPr>
          <w:u w:val="single"/>
        </w:rPr>
        <w:t>21</w:t>
      </w:r>
      <w:r w:rsidR="000D58A9" w:rsidRPr="000D58A9">
        <w:rPr>
          <w:lang/>
        </w:rPr>
        <w:t>_</w:t>
      </w:r>
    </w:p>
    <w:p w:rsidR="00A465AC" w:rsidRPr="000D58A9" w:rsidRDefault="00A465AC" w:rsidP="00A465AC">
      <w:pPr>
        <w:autoSpaceDE w:val="0"/>
        <w:autoSpaceDN w:val="0"/>
        <w:adjustRightInd w:val="0"/>
        <w:jc w:val="both"/>
        <w:rPr>
          <w:lang/>
        </w:rPr>
      </w:pPr>
    </w:p>
    <w:tbl>
      <w:tblPr>
        <w:tblW w:w="0" w:type="auto"/>
        <w:tblLayout w:type="fixed"/>
        <w:tblLook w:val="04A0"/>
      </w:tblPr>
      <w:tblGrid>
        <w:gridCol w:w="4077"/>
        <w:gridCol w:w="2303"/>
        <w:gridCol w:w="391"/>
        <w:gridCol w:w="2409"/>
      </w:tblGrid>
      <w:tr w:rsidR="00A465AC" w:rsidRPr="00A465AC">
        <w:tc>
          <w:tcPr>
            <w:tcW w:w="4077" w:type="dxa"/>
          </w:tcPr>
          <w:p w:rsidR="00A465AC" w:rsidRPr="00A465AC" w:rsidRDefault="00A465AC" w:rsidP="00A465AC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A465AC" w:rsidRPr="00A465AC" w:rsidRDefault="00A465AC" w:rsidP="00A465AC">
            <w:pPr>
              <w:jc w:val="both"/>
            </w:pPr>
            <w:r w:rsidRPr="00A465AC">
              <w:t xml:space="preserve">Заведующий кафедрой иммунологии, акад. РАН, профессор, д.м.н. </w:t>
            </w:r>
          </w:p>
          <w:p w:rsidR="00A465AC" w:rsidRPr="00A465AC" w:rsidRDefault="00A465AC" w:rsidP="00A465AC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</w:tc>
        <w:tc>
          <w:tcPr>
            <w:tcW w:w="2303" w:type="dxa"/>
          </w:tcPr>
          <w:p w:rsidR="00A465AC" w:rsidRPr="00A465AC" w:rsidRDefault="001F0132" w:rsidP="00A465AC">
            <w:pPr>
              <w:autoSpaceDE w:val="0"/>
              <w:autoSpaceDN w:val="0"/>
              <w:adjustRightInd w:val="0"/>
              <w:ind w:left="601"/>
              <w:jc w:val="both"/>
              <w:rPr>
                <w:lang w:bidi="gu-IN"/>
              </w:rPr>
            </w:pPr>
            <w:r>
              <w:rPr>
                <w:noProof/>
              </w:rPr>
              <w:drawing>
                <wp:inline distT="0" distB="0" distL="0" distR="0">
                  <wp:extent cx="1176655" cy="1073150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A465AC" w:rsidRPr="00A465AC" w:rsidRDefault="00211AC4" w:rsidP="00A465AC">
            <w:pPr>
              <w:autoSpaceDE w:val="0"/>
              <w:autoSpaceDN w:val="0"/>
              <w:adjustRightInd w:val="0"/>
              <w:ind w:left="601"/>
              <w:jc w:val="both"/>
              <w:rPr>
                <w:lang w:bidi="gu-IN"/>
              </w:rPr>
            </w:pPr>
            <w:r>
              <w:rPr>
                <w:lang w:bidi="gu-IN"/>
              </w:rPr>
              <w:t xml:space="preserve"> </w:t>
            </w:r>
            <w:r w:rsidR="00A465AC" w:rsidRPr="00A465AC">
              <w:rPr>
                <w:lang w:bidi="gu-IN"/>
              </w:rPr>
              <w:t xml:space="preserve"> </w:t>
            </w:r>
          </w:p>
        </w:tc>
        <w:tc>
          <w:tcPr>
            <w:tcW w:w="2409" w:type="dxa"/>
          </w:tcPr>
          <w:p w:rsidR="00A465AC" w:rsidRPr="00A465AC" w:rsidRDefault="00A465AC" w:rsidP="00A465AC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A465AC" w:rsidRPr="00A465AC" w:rsidRDefault="00A465AC" w:rsidP="00A465AC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A465AC" w:rsidRPr="00A465AC" w:rsidRDefault="00A465AC" w:rsidP="00A465AC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A465AC" w:rsidRPr="00A465AC" w:rsidRDefault="00211AC4" w:rsidP="00A465AC">
            <w:pPr>
              <w:jc w:val="both"/>
              <w:rPr>
                <w:lang w:bidi="gu-IN"/>
              </w:rPr>
            </w:pPr>
            <w:r>
              <w:rPr>
                <w:lang w:bidi="gu-IN"/>
              </w:rPr>
              <w:t xml:space="preserve">    </w:t>
            </w:r>
            <w:r w:rsidR="00A465AC" w:rsidRPr="00A465AC">
              <w:rPr>
                <w:lang w:bidi="gu-IN"/>
              </w:rPr>
              <w:t xml:space="preserve"> </w:t>
            </w:r>
            <w:r w:rsidR="00A465AC" w:rsidRPr="00A465AC">
              <w:t>А. А. Тотолян</w:t>
            </w:r>
          </w:p>
        </w:tc>
      </w:tr>
    </w:tbl>
    <w:p w:rsidR="00A465AC" w:rsidRPr="00A465AC" w:rsidRDefault="00A465AC" w:rsidP="00A465AC">
      <w:pPr>
        <w:shd w:val="clear" w:color="auto" w:fill="FFFFFF"/>
        <w:jc w:val="both"/>
      </w:pPr>
      <w:r w:rsidRPr="00A465AC">
        <w:rPr>
          <w:b/>
        </w:rPr>
        <w:t>Рабочая программа</w:t>
      </w:r>
      <w:r w:rsidRPr="00A465AC">
        <w:t xml:space="preserve"> рассмотрена на цикловой методической комиссии по последипломному образованию и утверждена на Ученом Совете факультета последипломного образования</w:t>
      </w:r>
    </w:p>
    <w:p w:rsidR="00A465AC" w:rsidRPr="00A465AC" w:rsidRDefault="002017A5" w:rsidP="00A465AC">
      <w:pPr>
        <w:shd w:val="clear" w:color="auto" w:fill="FFFFFF"/>
        <w:jc w:val="both"/>
      </w:pPr>
      <w:r>
        <w:t>от</w:t>
      </w:r>
      <w:r w:rsidR="00211AC4">
        <w:t xml:space="preserve"> </w:t>
      </w:r>
      <w:r>
        <w:t>«_______»</w:t>
      </w:r>
      <w:r w:rsidR="00211AC4">
        <w:t xml:space="preserve"> </w:t>
      </w:r>
      <w:r w:rsidR="00D232CB">
        <w:t>________ 2019</w:t>
      </w:r>
      <w:r w:rsidR="00A465AC" w:rsidRPr="00A465AC">
        <w:t xml:space="preserve"> г., протокол №</w:t>
      </w:r>
      <w:r w:rsidR="00211AC4">
        <w:t xml:space="preserve"> </w:t>
      </w:r>
      <w:r w:rsidR="00A465AC" w:rsidRPr="00A465AC">
        <w:t>_____________</w:t>
      </w:r>
    </w:p>
    <w:p w:rsidR="00A465AC" w:rsidRPr="00A465AC" w:rsidRDefault="00A465AC" w:rsidP="00A465AC">
      <w:pPr>
        <w:tabs>
          <w:tab w:val="left" w:pos="2010"/>
        </w:tabs>
        <w:autoSpaceDE w:val="0"/>
        <w:autoSpaceDN w:val="0"/>
        <w:adjustRightInd w:val="0"/>
        <w:jc w:val="both"/>
        <w:rPr>
          <w:lang/>
        </w:rPr>
      </w:pPr>
    </w:p>
    <w:p w:rsidR="00A465AC" w:rsidRPr="00A465AC" w:rsidRDefault="00A465AC" w:rsidP="00A465AC">
      <w:pPr>
        <w:autoSpaceDE w:val="0"/>
        <w:autoSpaceDN w:val="0"/>
        <w:adjustRightInd w:val="0"/>
        <w:jc w:val="both"/>
        <w:rPr>
          <w:lang/>
        </w:rPr>
      </w:pPr>
    </w:p>
    <w:p w:rsidR="00A465AC" w:rsidRPr="00A465AC" w:rsidRDefault="00A465AC" w:rsidP="00A465AC">
      <w:pPr>
        <w:shd w:val="clear" w:color="auto" w:fill="FFFFFF"/>
        <w:jc w:val="both"/>
        <w:rPr>
          <w:color w:val="000000"/>
        </w:rPr>
      </w:pPr>
      <w:r w:rsidRPr="00A465AC">
        <w:t xml:space="preserve">Председатель </w:t>
      </w:r>
      <w:r w:rsidRPr="00A465AC">
        <w:rPr>
          <w:color w:val="000000"/>
        </w:rPr>
        <w:t>Ученого совета факультета</w:t>
      </w:r>
      <w:r w:rsidR="00211AC4">
        <w:rPr>
          <w:color w:val="000000"/>
        </w:rPr>
        <w:t xml:space="preserve"> </w:t>
      </w:r>
    </w:p>
    <w:p w:rsidR="00A465AC" w:rsidRPr="00A465AC" w:rsidRDefault="00A465AC" w:rsidP="00A465AC">
      <w:pPr>
        <w:tabs>
          <w:tab w:val="num" w:pos="0"/>
          <w:tab w:val="left" w:pos="3969"/>
        </w:tabs>
        <w:jc w:val="both"/>
        <w:rPr>
          <w:lang/>
        </w:rPr>
      </w:pPr>
      <w:r w:rsidRPr="00A465AC">
        <w:rPr>
          <w:lang/>
        </w:rPr>
        <w:t>последипломного образования</w:t>
      </w:r>
    </w:p>
    <w:p w:rsidR="00A465AC" w:rsidRPr="00A465AC" w:rsidRDefault="00A465AC" w:rsidP="00A465AC">
      <w:pPr>
        <w:tabs>
          <w:tab w:val="num" w:pos="0"/>
          <w:tab w:val="left" w:pos="3969"/>
        </w:tabs>
        <w:jc w:val="both"/>
        <w:rPr>
          <w:lang/>
        </w:rPr>
      </w:pPr>
      <w:r w:rsidRPr="00A465AC">
        <w:rPr>
          <w:lang/>
        </w:rPr>
        <w:t xml:space="preserve">профессор, д.м.н. </w:t>
      </w:r>
      <w:r w:rsidRPr="00A465AC">
        <w:rPr>
          <w:lang/>
        </w:rPr>
        <w:tab/>
      </w:r>
      <w:r w:rsidR="00211AC4">
        <w:rPr>
          <w:lang/>
        </w:rPr>
        <w:t xml:space="preserve">           </w:t>
      </w:r>
      <w:r w:rsidR="001F0132">
        <w:rPr>
          <w:noProof/>
        </w:rPr>
        <w:drawing>
          <wp:inline distT="0" distB="0" distL="0" distR="0">
            <wp:extent cx="835025" cy="51181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AC4">
        <w:rPr>
          <w:lang/>
        </w:rPr>
        <w:t xml:space="preserve">   </w:t>
      </w:r>
      <w:r w:rsidRPr="00A465AC">
        <w:rPr>
          <w:lang/>
        </w:rPr>
        <w:t xml:space="preserve"> Н.Л. Шапорова</w:t>
      </w:r>
    </w:p>
    <w:p w:rsidR="00A465AC" w:rsidRPr="00A465AC" w:rsidRDefault="00A465AC" w:rsidP="00A465AC">
      <w:pPr>
        <w:tabs>
          <w:tab w:val="num" w:pos="0"/>
          <w:tab w:val="left" w:pos="3969"/>
        </w:tabs>
        <w:jc w:val="both"/>
        <w:rPr>
          <w:lang/>
        </w:rPr>
      </w:pPr>
    </w:p>
    <w:p w:rsidR="00A465AC" w:rsidRPr="00A465AC" w:rsidRDefault="00A465AC" w:rsidP="00A465AC">
      <w:pPr>
        <w:tabs>
          <w:tab w:val="num" w:pos="0"/>
          <w:tab w:val="left" w:pos="3969"/>
        </w:tabs>
        <w:jc w:val="both"/>
        <w:rPr>
          <w:lang/>
        </w:rPr>
      </w:pPr>
    </w:p>
    <w:p w:rsidR="00A465AC" w:rsidRPr="00A465AC" w:rsidRDefault="00A465AC" w:rsidP="00A465AC">
      <w:pPr>
        <w:tabs>
          <w:tab w:val="num" w:pos="0"/>
          <w:tab w:val="left" w:pos="3969"/>
        </w:tabs>
        <w:jc w:val="both"/>
        <w:rPr>
          <w:lang/>
        </w:rPr>
      </w:pPr>
    </w:p>
    <w:p w:rsidR="00A465AC" w:rsidRPr="00A465AC" w:rsidRDefault="00A465AC" w:rsidP="00A465AC">
      <w:pPr>
        <w:shd w:val="clear" w:color="auto" w:fill="FFFFFF"/>
      </w:pPr>
      <w:r w:rsidRPr="00A465AC">
        <w:rPr>
          <w:b/>
        </w:rPr>
        <w:t xml:space="preserve">Рабочая программа </w:t>
      </w:r>
      <w:r w:rsidRPr="00A465AC">
        <w:t>рассмотрена и утверждена на Методическом совете Университета</w:t>
      </w:r>
    </w:p>
    <w:p w:rsidR="00A465AC" w:rsidRPr="00A465AC" w:rsidRDefault="00A465AC" w:rsidP="00A465AC">
      <w:pPr>
        <w:shd w:val="clear" w:color="auto" w:fill="FFFFFF"/>
        <w:jc w:val="both"/>
      </w:pPr>
      <w:r w:rsidRPr="00A465AC">
        <w:t>от</w:t>
      </w:r>
      <w:r w:rsidR="00211AC4">
        <w:t xml:space="preserve"> </w:t>
      </w:r>
      <w:r w:rsidRPr="00A465AC">
        <w:t>«</w:t>
      </w:r>
      <w:r w:rsidR="00211AC4">
        <w:t xml:space="preserve"> </w:t>
      </w:r>
      <w:r w:rsidRPr="00A465AC">
        <w:t>_______</w:t>
      </w:r>
      <w:r w:rsidR="00211AC4">
        <w:t xml:space="preserve"> </w:t>
      </w:r>
      <w:r w:rsidRPr="00A465AC">
        <w:t xml:space="preserve"> »</w:t>
      </w:r>
      <w:r w:rsidR="00211AC4">
        <w:t xml:space="preserve"> </w:t>
      </w:r>
      <w:r w:rsidRPr="00A465AC">
        <w:t>______________________ 201</w:t>
      </w:r>
      <w:r w:rsidR="0063171C">
        <w:t>9</w:t>
      </w:r>
      <w:r w:rsidRPr="00A465AC">
        <w:t xml:space="preserve"> г., протокол № _____________</w:t>
      </w:r>
    </w:p>
    <w:p w:rsidR="00A465AC" w:rsidRPr="00A465AC" w:rsidRDefault="00A465AC" w:rsidP="00A465AC">
      <w:pPr>
        <w:tabs>
          <w:tab w:val="left" w:pos="2010"/>
        </w:tabs>
        <w:autoSpaceDE w:val="0"/>
        <w:autoSpaceDN w:val="0"/>
        <w:adjustRightInd w:val="0"/>
        <w:rPr>
          <w:lang/>
        </w:rPr>
      </w:pPr>
    </w:p>
    <w:p w:rsidR="00A465AC" w:rsidRPr="00A465AC" w:rsidRDefault="00A465AC" w:rsidP="00A465AC">
      <w:pPr>
        <w:autoSpaceDE w:val="0"/>
        <w:autoSpaceDN w:val="0"/>
        <w:adjustRightInd w:val="0"/>
        <w:rPr>
          <w:lang/>
        </w:rPr>
      </w:pPr>
    </w:p>
    <w:p w:rsidR="00A465AC" w:rsidRPr="00A465AC" w:rsidRDefault="00A465AC" w:rsidP="00A465AC">
      <w:pPr>
        <w:shd w:val="clear" w:color="auto" w:fill="FFFFFF"/>
      </w:pPr>
      <w:r w:rsidRPr="00A465AC">
        <w:t>Председатель Методического совета</w:t>
      </w:r>
      <w:r w:rsidR="001F0132">
        <w:rPr>
          <w:noProof/>
        </w:rPr>
        <w:drawing>
          <wp:inline distT="0" distB="0" distL="0" distR="0">
            <wp:extent cx="853440" cy="85344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5AC" w:rsidRPr="00A465AC" w:rsidRDefault="00A465AC" w:rsidP="00A465AC">
      <w:pPr>
        <w:tabs>
          <w:tab w:val="num" w:pos="0"/>
          <w:tab w:val="left" w:pos="3969"/>
        </w:tabs>
        <w:rPr>
          <w:lang/>
        </w:rPr>
      </w:pPr>
      <w:r w:rsidRPr="00A465AC">
        <w:rPr>
          <w:lang/>
        </w:rPr>
        <w:t xml:space="preserve">профессор, д.м.н. </w:t>
      </w:r>
      <w:r w:rsidRPr="00A465AC">
        <w:rPr>
          <w:lang/>
        </w:rPr>
        <w:tab/>
      </w:r>
      <w:r w:rsidR="00211AC4">
        <w:rPr>
          <w:lang/>
        </w:rPr>
        <w:t xml:space="preserve">                         </w:t>
      </w:r>
      <w:r w:rsidRPr="00A465AC">
        <w:rPr>
          <w:lang/>
        </w:rPr>
        <w:t>А.И. Яременко</w:t>
      </w:r>
    </w:p>
    <w:p w:rsidR="00A465AC" w:rsidRPr="00A465AC" w:rsidRDefault="00A465AC" w:rsidP="00A465AC">
      <w:pPr>
        <w:tabs>
          <w:tab w:val="num" w:pos="0"/>
          <w:tab w:val="left" w:pos="3969"/>
        </w:tabs>
        <w:rPr>
          <w:lang/>
        </w:rPr>
      </w:pPr>
    </w:p>
    <w:p w:rsidR="00A465AC" w:rsidRPr="00A465AC" w:rsidRDefault="00A465AC" w:rsidP="00A465AC">
      <w:pPr>
        <w:tabs>
          <w:tab w:val="num" w:pos="0"/>
          <w:tab w:val="left" w:pos="3969"/>
        </w:tabs>
        <w:rPr>
          <w:lang/>
        </w:rPr>
      </w:pPr>
    </w:p>
    <w:p w:rsidR="00A465AC" w:rsidRPr="00A465AC" w:rsidRDefault="00A465AC" w:rsidP="00A465AC">
      <w:pPr>
        <w:tabs>
          <w:tab w:val="num" w:pos="0"/>
          <w:tab w:val="left" w:pos="3969"/>
        </w:tabs>
        <w:rPr>
          <w:bCs/>
          <w:iCs/>
          <w:lang/>
        </w:rPr>
      </w:pPr>
      <w:r w:rsidRPr="00A465AC">
        <w:rPr>
          <w:b/>
          <w:lang/>
        </w:rPr>
        <w:t>Рабочая программа</w:t>
      </w:r>
      <w:r w:rsidRPr="00A465AC">
        <w:rPr>
          <w:bCs/>
          <w:iCs/>
          <w:lang/>
        </w:rPr>
        <w:t xml:space="preserve"> утверждена Ученым Советом </w:t>
      </w:r>
      <w:r w:rsidRPr="00A465AC">
        <w:rPr>
          <w:bCs/>
          <w:iCs/>
        </w:rPr>
        <w:t>Ф</w:t>
      </w:r>
      <w:r w:rsidRPr="00A465AC">
        <w:rPr>
          <w:bCs/>
          <w:iCs/>
          <w:lang/>
        </w:rPr>
        <w:t>ПСПбГМУ им. акад. И.П. Павлова Минздрава России (Протокол ___________________________.)</w:t>
      </w:r>
    </w:p>
    <w:p w:rsidR="00A465AC" w:rsidRPr="00A465AC" w:rsidRDefault="00A465AC" w:rsidP="000B29A3">
      <w:pPr>
        <w:jc w:val="both"/>
        <w:rPr>
          <w:b/>
          <w:bCs/>
          <w:lang/>
        </w:rPr>
      </w:pPr>
    </w:p>
    <w:p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:rsidR="00B21AC9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:rsidR="00631029" w:rsidRDefault="0063102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:rsidR="00631029" w:rsidRPr="004F50CB" w:rsidRDefault="0063102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:rsidR="007A22A2" w:rsidRDefault="00383B7A" w:rsidP="00D43D6E">
      <w:pPr>
        <w:jc w:val="center"/>
        <w:rPr>
          <w:b/>
          <w:bCs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</w:p>
    <w:p w:rsidR="00D43D6E" w:rsidRPr="004F50CB" w:rsidRDefault="002E572F" w:rsidP="00D43D6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«ПРОТОЧНАЯ ЦИТОМЕТРИЯ В КЛИНИЧЕСКОЙ ПРАКТИКЕ</w:t>
      </w:r>
      <w:r w:rsidR="00D43D6E" w:rsidRPr="00D43D6E">
        <w:rPr>
          <w:b/>
          <w:shd w:val="clear" w:color="auto" w:fill="FFFFFF"/>
        </w:rPr>
        <w:t xml:space="preserve"> »</w:t>
      </w:r>
    </w:p>
    <w:p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231A3E" w:rsidRPr="004F50CB">
        <w:rPr>
          <w:b/>
        </w:rPr>
        <w:t>36</w:t>
      </w:r>
      <w:r w:rsidR="00383B7A" w:rsidRPr="004F50CB">
        <w:rPr>
          <w:b/>
        </w:rPr>
        <w:t xml:space="preserve"> академических час</w:t>
      </w:r>
      <w:r w:rsidR="00231A3E" w:rsidRPr="004F50CB">
        <w:rPr>
          <w:b/>
        </w:rPr>
        <w:t>ов</w:t>
      </w:r>
      <w:r w:rsidR="00383B7A" w:rsidRPr="004F50CB">
        <w:rPr>
          <w:b/>
        </w:rPr>
        <w:t xml:space="preserve"> </w:t>
      </w:r>
    </w:p>
    <w:p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6F6E67" w:rsidRPr="004F50CB" w:rsidRDefault="00211AC4" w:rsidP="00DF714B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F6E67" w:rsidRPr="004F50CB">
              <w:rPr>
                <w:bCs/>
              </w:rPr>
              <w:t xml:space="preserve"> Наименование документа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/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Актуальность и основание разработки программы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Структура программы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8C4926" w:rsidRPr="004F50CB">
              <w:rPr>
                <w:shd w:val="clear" w:color="auto" w:fill="FFFFFF"/>
              </w:rPr>
              <w:t>Практическое применение международной классификации функционирования (МКФ)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Рабочие программы учебных модулей</w:t>
            </w:r>
          </w:p>
        </w:tc>
      </w:tr>
    </w:tbl>
    <w:p w:rsidR="003C16CF" w:rsidRPr="004F50CB" w:rsidRDefault="003C16CF" w:rsidP="003C16CF">
      <w:pPr>
        <w:ind w:left="567"/>
      </w:pPr>
    </w:p>
    <w:p w:rsidR="007A22A2" w:rsidRPr="004F50CB" w:rsidRDefault="003C16CF" w:rsidP="003C16CF">
      <w:pPr>
        <w:ind w:left="567"/>
      </w:pPr>
      <w:r w:rsidRPr="004F50CB">
        <w:t>Преподаватели курса:</w:t>
      </w:r>
    </w:p>
    <w:p w:rsidR="003C16CF" w:rsidRDefault="007A22A2" w:rsidP="007A22A2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A22A2">
        <w:rPr>
          <w:rFonts w:ascii="Times New Roman" w:hAnsi="Times New Roman"/>
          <w:sz w:val="24"/>
          <w:szCs w:val="24"/>
        </w:rPr>
        <w:t>Симбирцев Андрей Семенович, д.м.н., профессор кафедры иммунологии ФПСПбГМУ им. акад. И.П.Павлова.</w:t>
      </w:r>
    </w:p>
    <w:p w:rsidR="007A22A2" w:rsidRDefault="007A22A2" w:rsidP="007A22A2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A22A2">
        <w:rPr>
          <w:rFonts w:ascii="Times New Roman" w:hAnsi="Times New Roman"/>
          <w:sz w:val="24"/>
          <w:szCs w:val="24"/>
        </w:rPr>
        <w:t>Калинина Наталия Михайловна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22A2">
        <w:rPr>
          <w:rFonts w:ascii="Times New Roman" w:hAnsi="Times New Roman"/>
          <w:sz w:val="24"/>
          <w:szCs w:val="24"/>
        </w:rPr>
        <w:t>д.м.н., профессор кафедры иммунологии ФПСПбГМУ им. акад. И.П.Павлова.</w:t>
      </w:r>
    </w:p>
    <w:p w:rsidR="007A22A2" w:rsidRDefault="007A22A2" w:rsidP="007A22A2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A22A2">
        <w:rPr>
          <w:rFonts w:ascii="Times New Roman" w:hAnsi="Times New Roman"/>
          <w:sz w:val="24"/>
          <w:szCs w:val="24"/>
        </w:rPr>
        <w:t>Сесь Татьяна Павловна</w:t>
      </w:r>
      <w:r>
        <w:rPr>
          <w:rFonts w:ascii="Times New Roman" w:hAnsi="Times New Roman"/>
          <w:sz w:val="24"/>
          <w:szCs w:val="24"/>
        </w:rPr>
        <w:t>, д.б</w:t>
      </w:r>
      <w:r w:rsidRPr="007A22A2">
        <w:rPr>
          <w:rFonts w:ascii="Times New Roman" w:hAnsi="Times New Roman"/>
          <w:sz w:val="24"/>
          <w:szCs w:val="24"/>
        </w:rPr>
        <w:t>.н., профессор кафедры иммунологии ФПСПбГМУ им. акад. И.П.Павлова</w:t>
      </w:r>
      <w:r>
        <w:rPr>
          <w:rFonts w:ascii="Times New Roman" w:hAnsi="Times New Roman"/>
          <w:sz w:val="24"/>
          <w:szCs w:val="24"/>
        </w:rPr>
        <w:t>.</w:t>
      </w:r>
    </w:p>
    <w:p w:rsidR="007A22A2" w:rsidRDefault="007A22A2" w:rsidP="007A22A2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A22A2">
        <w:rPr>
          <w:rFonts w:ascii="Times New Roman" w:hAnsi="Times New Roman"/>
          <w:sz w:val="24"/>
          <w:szCs w:val="24"/>
        </w:rPr>
        <w:t>Тотолян Арег Артемович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22A2">
        <w:rPr>
          <w:rFonts w:ascii="Times New Roman" w:hAnsi="Times New Roman"/>
          <w:sz w:val="24"/>
          <w:szCs w:val="24"/>
        </w:rPr>
        <w:t xml:space="preserve">д.м.н., </w:t>
      </w:r>
      <w:r>
        <w:rPr>
          <w:rFonts w:ascii="Times New Roman" w:hAnsi="Times New Roman"/>
          <w:sz w:val="24"/>
          <w:szCs w:val="24"/>
        </w:rPr>
        <w:t xml:space="preserve">академик РАН, </w:t>
      </w:r>
      <w:r w:rsidRPr="007A22A2">
        <w:rPr>
          <w:rFonts w:ascii="Times New Roman" w:hAnsi="Times New Roman"/>
          <w:sz w:val="24"/>
          <w:szCs w:val="24"/>
        </w:rPr>
        <w:t>профессор</w:t>
      </w:r>
      <w:r w:rsidR="00C57877">
        <w:rPr>
          <w:rFonts w:ascii="Times New Roman" w:hAnsi="Times New Roman"/>
          <w:sz w:val="24"/>
          <w:szCs w:val="24"/>
        </w:rPr>
        <w:t>, зав. кафедрой</w:t>
      </w:r>
      <w:r w:rsidRPr="007A22A2">
        <w:rPr>
          <w:rFonts w:ascii="Times New Roman" w:hAnsi="Times New Roman"/>
          <w:sz w:val="24"/>
          <w:szCs w:val="24"/>
        </w:rPr>
        <w:t xml:space="preserve"> иммунологии ФПСПбГМУ им. акад. И.П.Павлова</w:t>
      </w:r>
      <w:r>
        <w:rPr>
          <w:rFonts w:ascii="Times New Roman" w:hAnsi="Times New Roman"/>
          <w:sz w:val="24"/>
          <w:szCs w:val="24"/>
        </w:rPr>
        <w:t>.</w:t>
      </w:r>
    </w:p>
    <w:p w:rsidR="00E6428E" w:rsidRDefault="007A22A2" w:rsidP="00E6428E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A22A2">
        <w:rPr>
          <w:rFonts w:ascii="Times New Roman" w:hAnsi="Times New Roman"/>
          <w:sz w:val="24"/>
          <w:szCs w:val="24"/>
        </w:rPr>
        <w:t>Кудрявцев Игорь Владимирович, к.б.н., доцент кафедры иммунологии ФПСПбГМУ им. акад. И.П.Павлова.</w:t>
      </w:r>
    </w:p>
    <w:p w:rsidR="00E6428E" w:rsidRDefault="00E6428E" w:rsidP="00E6428E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6428E">
        <w:rPr>
          <w:rFonts w:ascii="Times New Roman" w:hAnsi="Times New Roman"/>
          <w:sz w:val="24"/>
          <w:szCs w:val="24"/>
        </w:rPr>
        <w:t>Бацунов Олег Константинович, ст. лаборант кафедры иммунологии ФПСПбГМУ им. акад. И.П.Павлова.</w:t>
      </w:r>
    </w:p>
    <w:p w:rsidR="00E6428E" w:rsidRPr="00E6428E" w:rsidRDefault="00E6428E" w:rsidP="00E6428E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6428E">
        <w:rPr>
          <w:rFonts w:ascii="Times New Roman" w:hAnsi="Times New Roman"/>
          <w:sz w:val="24"/>
          <w:szCs w:val="24"/>
        </w:rPr>
        <w:t>Лазарева Наталья Михайловна, ст. лаборант кафедры иммунологии ФПСПбГМУ им. акад. И.П.Павлова.</w:t>
      </w:r>
    </w:p>
    <w:p w:rsidR="007A22A2" w:rsidRDefault="007A22A2" w:rsidP="007A22A2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:rsidR="006F6E67" w:rsidRPr="004F50CB" w:rsidRDefault="006F6E67" w:rsidP="00DF714B">
      <w:pPr>
        <w:jc w:val="center"/>
      </w:pPr>
    </w:p>
    <w:p w:rsidR="006F6E67" w:rsidRPr="004F50CB" w:rsidRDefault="006F6E67" w:rsidP="00DF714B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 w:rsidRPr="004F50CB"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:rsidR="00AC394C" w:rsidRDefault="00AC394C" w:rsidP="00AC394C">
      <w:pPr>
        <w:ind w:firstLine="709"/>
        <w:jc w:val="both"/>
      </w:pPr>
      <w:r>
        <w:t>Инфекционные болезни — это заболевания, вызванные проникновением</w:t>
      </w:r>
      <w:r w:rsidR="00E63D35">
        <w:t xml:space="preserve"> в организм различных патогенов</w:t>
      </w:r>
      <w:r>
        <w:t>,</w:t>
      </w:r>
      <w:r w:rsidR="00E63D35">
        <w:t xml:space="preserve"> </w:t>
      </w:r>
      <w:r>
        <w:t>к которым относятся, в первую очередь, различные бактерии, грибы и вирусы. Следует отметить, что важнейшей частью диагностики инфекций является определение возбудителя и его концентрации. Современные методы лабораторной диагностики инфекций позволяют выявить болезнь на раннем этапе, в том числе при отсутствии симптомов.</w:t>
      </w:r>
      <w:r w:rsidRPr="009C3292">
        <w:t xml:space="preserve"> </w:t>
      </w:r>
      <w:r>
        <w:t>Для этих целей используются разнообразные лабораторные методы, которые позволяют выяснить, какой именно патоген в настоящее время</w:t>
      </w:r>
      <w:r w:rsidR="00E63D35">
        <w:t xml:space="preserve"> находится в организме носителя</w:t>
      </w:r>
      <w:r>
        <w:t xml:space="preserve">, а в некоторых случаях – спрогнозировать эффективность лечения тем или иным препаратом. Способы лабораторной диагностики инфекционных болезней можно разделить на два типа: неспецифические и специфические методы. Проточная цитометрия (как метод массового и сравнительного дешевого скринига отклонений в основах функционирования иммунной системы) играет ведущую роль при диагностике широкого спектра инфекционных заболеваний. </w:t>
      </w:r>
    </w:p>
    <w:p w:rsidR="00AC394C" w:rsidRDefault="00AC394C" w:rsidP="00AC394C">
      <w:pPr>
        <w:ind w:firstLine="709"/>
        <w:jc w:val="both"/>
      </w:pPr>
      <w:r>
        <w:t>Одним из уже ставших «классическим» применений проточной цитометрии</w:t>
      </w:r>
      <w:r w:rsidR="00973294">
        <w:t>,</w:t>
      </w:r>
      <w:r>
        <w:t xml:space="preserve"> является определение относительного и абсолютного числа </w:t>
      </w:r>
      <w:r>
        <w:rPr>
          <w:lang w:val="en-US"/>
        </w:rPr>
        <w:t>CD</w:t>
      </w:r>
      <w:r w:rsidRPr="009C3292">
        <w:t>4+</w:t>
      </w:r>
      <w:r>
        <w:t xml:space="preserve"> лимфоцитов (Т-хелперов) при ВИЧ-инфекции. </w:t>
      </w:r>
      <w:r w:rsidR="0015426B">
        <w:t>К</w:t>
      </w:r>
      <w:r>
        <w:t>ак метод клеточного анализа проточная цитометрия</w:t>
      </w:r>
      <w:r w:rsidR="00A36718">
        <w:t xml:space="preserve">, </w:t>
      </w:r>
      <w:r>
        <w:t xml:space="preserve"> позволяет проводить исследования функциональных характеристик различных типов лейкоцитов</w:t>
      </w:r>
      <w:r w:rsidRPr="00107F2E">
        <w:t xml:space="preserve">, </w:t>
      </w:r>
      <w:r w:rsidR="00A36718">
        <w:t xml:space="preserve"> что </w:t>
      </w:r>
      <w:r>
        <w:t xml:space="preserve"> применяется при диагностике септических состояний по оценке уровней активации моноцитов и нейтрофилов периферической крови</w:t>
      </w:r>
      <w:r w:rsidR="00A36718">
        <w:t xml:space="preserve"> и </w:t>
      </w:r>
      <w:r>
        <w:t>существенно повышает клиническую значимость выдаваемых лабораторией результатов</w:t>
      </w:r>
      <w:r w:rsidRPr="00107F2E">
        <w:t>.</w:t>
      </w:r>
      <w:r>
        <w:t xml:space="preserve"> Появление новых инструментальных методов лабораторных исследований при инфекционных процессах </w:t>
      </w:r>
      <w:r w:rsidR="00913E69">
        <w:t>создает предпосылки</w:t>
      </w:r>
      <w:r w:rsidRPr="00107F2E">
        <w:t xml:space="preserve"> </w:t>
      </w:r>
      <w:r>
        <w:t>не только для ранней диагностики заболеваний и оценки эффективности применяемой терапии, но и р</w:t>
      </w:r>
      <w:r w:rsidRPr="009965D5">
        <w:t>асшифровк</w:t>
      </w:r>
      <w:r>
        <w:t>и</w:t>
      </w:r>
      <w:r w:rsidRPr="009965D5">
        <w:t xml:space="preserve"> патогенеза </w:t>
      </w:r>
      <w:r>
        <w:t xml:space="preserve">этих процессов. </w:t>
      </w:r>
      <w:r w:rsidR="00913E69">
        <w:t xml:space="preserve"> Так же </w:t>
      </w:r>
      <w:r>
        <w:t>, применение кле</w:t>
      </w:r>
      <w:r w:rsidR="00374C24">
        <w:t>точного анализа оказывает сущес</w:t>
      </w:r>
      <w:r>
        <w:t>т</w:t>
      </w:r>
      <w:r w:rsidR="00374C24">
        <w:t>в</w:t>
      </w:r>
      <w:r>
        <w:t xml:space="preserve">енную помощь лечащим врачам в </w:t>
      </w:r>
      <w:r w:rsidRPr="009965D5">
        <w:t>выбор</w:t>
      </w:r>
      <w:r>
        <w:t>е</w:t>
      </w:r>
      <w:r w:rsidRPr="009965D5">
        <w:t xml:space="preserve"> стратегии и тактики </w:t>
      </w:r>
      <w:r>
        <w:t xml:space="preserve">дальнейших </w:t>
      </w:r>
      <w:r w:rsidRPr="009965D5">
        <w:t>лечебных мероприятий, направленных на восстановление нормального функционирования системы защиты организма</w:t>
      </w:r>
      <w:r>
        <w:t xml:space="preserve"> после элиминации инфекционного агента.</w:t>
      </w:r>
      <w:r w:rsidRPr="009965D5">
        <w:t xml:space="preserve"> </w:t>
      </w:r>
      <w:r>
        <w:t>Именно поэтому в современных лабораторных исследованиях данный метод востребован специалистами широко спектра специальностей</w:t>
      </w:r>
      <w:r w:rsidR="00C0581C">
        <w:t>: клиническая лабораторная диагностика,</w:t>
      </w:r>
      <w:r>
        <w:t xml:space="preserve"> </w:t>
      </w:r>
      <w:r w:rsidR="00C0581C">
        <w:t>инфекционные болезни</w:t>
      </w:r>
      <w:r w:rsidRPr="00217FC6">
        <w:t>,</w:t>
      </w:r>
      <w:r w:rsidR="00913E69">
        <w:t xml:space="preserve"> хирурги</w:t>
      </w:r>
      <w:r w:rsidR="00C0581C">
        <w:t>я</w:t>
      </w:r>
      <w:r w:rsidR="00913E69">
        <w:t xml:space="preserve">, </w:t>
      </w:r>
      <w:r w:rsidRPr="00217FC6">
        <w:t xml:space="preserve"> уролог</w:t>
      </w:r>
      <w:r>
        <w:t>и</w:t>
      </w:r>
      <w:r w:rsidR="00C0581C">
        <w:t>я</w:t>
      </w:r>
      <w:r w:rsidRPr="00217FC6">
        <w:t>, гинеколог</w:t>
      </w:r>
      <w:r>
        <w:t>и</w:t>
      </w:r>
      <w:r w:rsidR="00C0581C">
        <w:t>я</w:t>
      </w:r>
      <w:r w:rsidRPr="00217FC6">
        <w:t>, ревматолог</w:t>
      </w:r>
      <w:r>
        <w:t>и</w:t>
      </w:r>
      <w:r w:rsidR="00C0581C">
        <w:t>я</w:t>
      </w:r>
      <w:r w:rsidR="00C24349">
        <w:t>.</w:t>
      </w:r>
      <w:r>
        <w:t xml:space="preserve"> </w:t>
      </w:r>
    </w:p>
    <w:p w:rsidR="00AC394C" w:rsidRDefault="00AC394C" w:rsidP="00AC394C"/>
    <w:p w:rsidR="008B2C7B" w:rsidRPr="004F50CB" w:rsidRDefault="008B2C7B" w:rsidP="008B2C7B">
      <w:pPr>
        <w:ind w:firstLine="360"/>
        <w:jc w:val="both"/>
      </w:pPr>
    </w:p>
    <w:p w:rsidR="00C06398" w:rsidRPr="004F50CB" w:rsidRDefault="00C06398" w:rsidP="00071651">
      <w:pPr>
        <w:jc w:val="center"/>
        <w:rPr>
          <w:b/>
        </w:rPr>
      </w:pPr>
      <w:r w:rsidRPr="004F50CB">
        <w:rPr>
          <w:b/>
        </w:rPr>
        <w:t>2. ЦЕЛЬ</w:t>
      </w:r>
    </w:p>
    <w:p w:rsidR="00461328" w:rsidRPr="004F50CB" w:rsidRDefault="00461328" w:rsidP="00AB464F">
      <w:pPr>
        <w:jc w:val="both"/>
        <w:rPr>
          <w:b/>
        </w:rPr>
      </w:pPr>
    </w:p>
    <w:p w:rsidR="00211AC4" w:rsidRDefault="00C0581C" w:rsidP="00B27F4B">
      <w:pPr>
        <w:pStyle w:val="Default"/>
        <w:ind w:firstLine="706"/>
        <w:jc w:val="both"/>
      </w:pPr>
      <w:r>
        <w:t>П</w:t>
      </w:r>
      <w:r w:rsidR="00B27F4B" w:rsidRPr="007315E8">
        <w:t>овышения квалификации врачей по специальности</w:t>
      </w:r>
      <w:r>
        <w:t>:</w:t>
      </w:r>
      <w:r w:rsidR="00B27F4B" w:rsidRPr="007315E8">
        <w:t xml:space="preserve"> </w:t>
      </w:r>
      <w:r w:rsidR="0091546C">
        <w:t>клинической лабораторной диагностики</w:t>
      </w:r>
      <w:r w:rsidR="004E16B3" w:rsidRPr="004E16B3">
        <w:t xml:space="preserve">, инфекционные болезни, хирургия,  урология, гинекология, ревматология </w:t>
      </w:r>
      <w:r w:rsidR="00B27F4B" w:rsidRPr="007315E8">
        <w:t>(далее - программа), в соответствии с положениями частей 1 и 4 статьи 76 Федерального закона «Об образовании в Российской Федерации» ФЗ- 273 от 29.12.2012 г., заключается в удостоверении 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</w:t>
      </w:r>
    </w:p>
    <w:p w:rsidR="00B27F4B" w:rsidRPr="007315E8" w:rsidRDefault="00211AC4" w:rsidP="00B27F4B">
      <w:pPr>
        <w:pStyle w:val="Default"/>
        <w:ind w:firstLine="706"/>
        <w:jc w:val="both"/>
      </w:pPr>
      <w:r w:rsidRPr="007315E8">
        <w:t xml:space="preserve"> </w:t>
      </w:r>
      <w:r w:rsidR="00B27F4B" w:rsidRPr="007315E8">
        <w:t xml:space="preserve">Данная программа направлена на совершенствование имеющихся и получение новых знаний и навыков, необходимых для профессиональной деятельности, и повышение профессионального уровня в рамках имеющейся квалификации. </w:t>
      </w:r>
    </w:p>
    <w:p w:rsidR="003C16CF" w:rsidRPr="004F50CB" w:rsidRDefault="003C16CF" w:rsidP="00B27F4B">
      <w:pPr>
        <w:jc w:val="center"/>
        <w:rPr>
          <w:b/>
        </w:rPr>
      </w:pPr>
    </w:p>
    <w:p w:rsidR="00C06398" w:rsidRPr="004F50CB" w:rsidRDefault="00C06398" w:rsidP="00DF714B">
      <w:pPr>
        <w:jc w:val="center"/>
        <w:rPr>
          <w:b/>
        </w:rPr>
      </w:pPr>
      <w:r w:rsidRPr="004F50CB">
        <w:rPr>
          <w:b/>
        </w:rPr>
        <w:t>3. ОБЩИЕ ПОЛОЖЕНИЯ</w:t>
      </w:r>
    </w:p>
    <w:p w:rsidR="003C16CF" w:rsidRPr="004F50CB" w:rsidRDefault="003C16CF" w:rsidP="00DF714B">
      <w:pPr>
        <w:jc w:val="center"/>
        <w:rPr>
          <w:b/>
        </w:rPr>
      </w:pPr>
    </w:p>
    <w:p w:rsidR="00383B7A" w:rsidRPr="004F50CB" w:rsidRDefault="00383B7A" w:rsidP="00AC394C">
      <w:pPr>
        <w:autoSpaceDE w:val="0"/>
        <w:autoSpaceDN w:val="0"/>
        <w:adjustRightInd w:val="0"/>
        <w:jc w:val="both"/>
      </w:pPr>
      <w:r w:rsidRPr="004F50CB">
        <w:rPr>
          <w:b/>
          <w:bCs/>
        </w:rPr>
        <w:t>Цель</w:t>
      </w:r>
      <w:r w:rsidRPr="004F50CB">
        <w:t xml:space="preserve"> </w:t>
      </w:r>
      <w:r w:rsidR="00AC394C">
        <w:t>–</w:t>
      </w:r>
      <w:r w:rsidR="00122EFF">
        <w:t xml:space="preserve"> о</w:t>
      </w:r>
      <w:r w:rsidR="00122EFF" w:rsidRPr="00122EFF">
        <w:t xml:space="preserve">сновной целью данной программы и проводимого в ее рамках обучения является совершенствование профессиональных компетенций специалистов в клинической лабораторной диагностики, </w:t>
      </w:r>
      <w:bookmarkStart w:id="0" w:name="_Hlk1446435"/>
      <w:r w:rsidR="00FF1456" w:rsidRPr="00FF1456">
        <w:t>инфекцион</w:t>
      </w:r>
      <w:r w:rsidR="0091546C">
        <w:t>ные болезни</w:t>
      </w:r>
      <w:r w:rsidR="00FF1456" w:rsidRPr="00FF1456">
        <w:t>,</w:t>
      </w:r>
      <w:r w:rsidR="0091546C">
        <w:t xml:space="preserve"> хирургия</w:t>
      </w:r>
      <w:r w:rsidR="00AC6366">
        <w:t xml:space="preserve">, </w:t>
      </w:r>
      <w:r w:rsidR="00FF1456" w:rsidRPr="00FF1456">
        <w:t xml:space="preserve"> уролог</w:t>
      </w:r>
      <w:r w:rsidR="0091546C">
        <w:t>ия</w:t>
      </w:r>
      <w:r w:rsidR="00FF1456" w:rsidRPr="00FF1456">
        <w:t>, гинеколог</w:t>
      </w:r>
      <w:r w:rsidR="0091546C">
        <w:t>ия</w:t>
      </w:r>
      <w:r w:rsidR="00FF1456" w:rsidRPr="00FF1456">
        <w:t xml:space="preserve">, </w:t>
      </w:r>
      <w:r w:rsidR="00FF1456" w:rsidRPr="00FF1456">
        <w:lastRenderedPageBreak/>
        <w:t>ревматолог</w:t>
      </w:r>
      <w:r w:rsidR="0091546C">
        <w:t>ия</w:t>
      </w:r>
      <w:r w:rsidR="00E1317A">
        <w:t xml:space="preserve">, </w:t>
      </w:r>
      <w:r w:rsidR="00122EFF" w:rsidRPr="00122EFF">
        <w:t xml:space="preserve"> профессиональных знаний, умений, навыков в области </w:t>
      </w:r>
      <w:r w:rsidR="005E6B36">
        <w:t>проточной цито</w:t>
      </w:r>
      <w:r w:rsidR="008B2C7B">
        <w:t>ме</w:t>
      </w:r>
      <w:r w:rsidR="005E6B36">
        <w:t>т</w:t>
      </w:r>
      <w:r w:rsidR="008B2C7B">
        <w:t>рии</w:t>
      </w:r>
      <w:r w:rsidR="00722E8B">
        <w:t>.</w:t>
      </w:r>
      <w:r w:rsidR="00722E8B" w:rsidRPr="00722E8B">
        <w:t xml:space="preserve"> </w:t>
      </w:r>
      <w:bookmarkEnd w:id="0"/>
    </w:p>
    <w:p w:rsidR="003C16CF" w:rsidRPr="004F50CB" w:rsidRDefault="003C16CF" w:rsidP="00DF714B">
      <w:pPr>
        <w:tabs>
          <w:tab w:val="left" w:pos="709"/>
        </w:tabs>
        <w:jc w:val="both"/>
        <w:rPr>
          <w:b/>
          <w:bCs/>
        </w:rPr>
      </w:pPr>
    </w:p>
    <w:p w:rsidR="00975932" w:rsidRPr="00975932" w:rsidRDefault="00C06398" w:rsidP="00975932">
      <w:pPr>
        <w:tabs>
          <w:tab w:val="left" w:pos="709"/>
        </w:tabs>
        <w:jc w:val="both"/>
        <w:rPr>
          <w:bCs/>
        </w:rPr>
      </w:pPr>
      <w:r w:rsidRPr="004F50CB">
        <w:rPr>
          <w:b/>
          <w:bCs/>
        </w:rPr>
        <w:t>Задачи</w:t>
      </w:r>
      <w:r w:rsidR="002918E1" w:rsidRPr="004F50CB">
        <w:rPr>
          <w:bCs/>
        </w:rPr>
        <w:t>:</w:t>
      </w:r>
      <w:r w:rsidR="00975932">
        <w:rPr>
          <w:bCs/>
        </w:rPr>
        <w:t xml:space="preserve"> освоить </w:t>
      </w:r>
      <w:r w:rsidR="00975932" w:rsidRPr="00975932">
        <w:rPr>
          <w:bCs/>
        </w:rPr>
        <w:t>с использованием проточной цитофлуориметрии</w:t>
      </w:r>
      <w:r w:rsidR="008B2C7B">
        <w:rPr>
          <w:bCs/>
        </w:rPr>
        <w:t xml:space="preserve"> следующий спектр методических подходов</w:t>
      </w:r>
      <w:r w:rsidR="00975932" w:rsidRPr="00975932">
        <w:rPr>
          <w:bCs/>
        </w:rPr>
        <w:t>:</w:t>
      </w:r>
    </w:p>
    <w:p w:rsidR="00975932" w:rsidRPr="00975932" w:rsidRDefault="00975932" w:rsidP="00975932">
      <w:pPr>
        <w:tabs>
          <w:tab w:val="left" w:pos="709"/>
        </w:tabs>
        <w:jc w:val="both"/>
        <w:rPr>
          <w:bCs/>
        </w:rPr>
      </w:pPr>
    </w:p>
    <w:p w:rsidR="00A43591" w:rsidRPr="00975932" w:rsidRDefault="00A43591" w:rsidP="00A43591">
      <w:pPr>
        <w:tabs>
          <w:tab w:val="left" w:pos="709"/>
        </w:tabs>
        <w:jc w:val="both"/>
        <w:rPr>
          <w:bCs/>
        </w:rPr>
      </w:pPr>
      <w:r w:rsidRPr="00975932">
        <w:rPr>
          <w:bCs/>
        </w:rPr>
        <w:t>1.</w:t>
      </w:r>
      <w:r w:rsidRPr="00975932">
        <w:rPr>
          <w:bCs/>
        </w:rPr>
        <w:tab/>
        <w:t xml:space="preserve">принципы организации диагностической иммунологической лаборатории, </w:t>
      </w:r>
    </w:p>
    <w:p w:rsidR="00A43591" w:rsidRPr="00975932" w:rsidRDefault="00A43591" w:rsidP="00A43591">
      <w:pPr>
        <w:tabs>
          <w:tab w:val="left" w:pos="709"/>
        </w:tabs>
        <w:jc w:val="both"/>
        <w:rPr>
          <w:bCs/>
        </w:rPr>
      </w:pPr>
      <w:r w:rsidRPr="00975932">
        <w:rPr>
          <w:bCs/>
        </w:rPr>
        <w:t>2.</w:t>
      </w:r>
      <w:r w:rsidRPr="00975932">
        <w:rPr>
          <w:bCs/>
        </w:rPr>
        <w:tab/>
      </w:r>
      <w:r>
        <w:rPr>
          <w:bCs/>
        </w:rPr>
        <w:t>лабораторные</w:t>
      </w:r>
      <w:r w:rsidRPr="00975932">
        <w:rPr>
          <w:bCs/>
        </w:rPr>
        <w:t xml:space="preserve"> методы диагностики, </w:t>
      </w:r>
      <w:r>
        <w:rPr>
          <w:bCs/>
        </w:rPr>
        <w:t>направленные на выявление нарушений в функционировании клеточных реакций врожденного и приобретенного и</w:t>
      </w:r>
      <w:r w:rsidR="00D43D6E">
        <w:rPr>
          <w:bCs/>
        </w:rPr>
        <w:t>м</w:t>
      </w:r>
      <w:r>
        <w:rPr>
          <w:bCs/>
        </w:rPr>
        <w:t>мунитета человека</w:t>
      </w:r>
      <w:r w:rsidR="00AC394C">
        <w:rPr>
          <w:bCs/>
        </w:rPr>
        <w:t xml:space="preserve"> при основных социально-значимых инфекционных заболеваниях</w:t>
      </w:r>
      <w:r>
        <w:rPr>
          <w:bCs/>
        </w:rPr>
        <w:t>,</w:t>
      </w:r>
      <w:r w:rsidRPr="00975932">
        <w:rPr>
          <w:bCs/>
        </w:rPr>
        <w:t xml:space="preserve"> </w:t>
      </w:r>
    </w:p>
    <w:p w:rsidR="00A43591" w:rsidRPr="00975932" w:rsidRDefault="00A43591" w:rsidP="00A43591">
      <w:pPr>
        <w:tabs>
          <w:tab w:val="left" w:pos="709"/>
        </w:tabs>
        <w:jc w:val="both"/>
        <w:rPr>
          <w:bCs/>
        </w:rPr>
      </w:pPr>
      <w:r w:rsidRPr="00975932">
        <w:rPr>
          <w:bCs/>
        </w:rPr>
        <w:t>3.</w:t>
      </w:r>
      <w:r w:rsidRPr="00975932">
        <w:rPr>
          <w:bCs/>
        </w:rPr>
        <w:tab/>
      </w:r>
      <w:r w:rsidR="00FF1456" w:rsidRPr="00FF1456">
        <w:rPr>
          <w:bCs/>
        </w:rPr>
        <w:t>ключевые поверхностные антигены, применяемые для фенотипирование лейкоцитов периферической крови</w:t>
      </w:r>
      <w:r w:rsidR="00AC394C">
        <w:rPr>
          <w:bCs/>
        </w:rPr>
        <w:t xml:space="preserve">, которые применяются при оценке состояния клеток иммунной системы при инфекционных процессах </w:t>
      </w:r>
      <w:r w:rsidR="00FF1456" w:rsidRPr="00FF1456">
        <w:rPr>
          <w:bCs/>
        </w:rPr>
        <w:t>,</w:t>
      </w:r>
    </w:p>
    <w:p w:rsidR="00A43591" w:rsidRPr="00975932" w:rsidRDefault="00A43591" w:rsidP="00A43591">
      <w:pPr>
        <w:tabs>
          <w:tab w:val="left" w:pos="709"/>
        </w:tabs>
        <w:jc w:val="both"/>
        <w:rPr>
          <w:bCs/>
        </w:rPr>
      </w:pPr>
      <w:r w:rsidRPr="00975932">
        <w:rPr>
          <w:bCs/>
        </w:rPr>
        <w:t>4.</w:t>
      </w:r>
      <w:r w:rsidRPr="00975932">
        <w:rPr>
          <w:bCs/>
        </w:rPr>
        <w:tab/>
      </w:r>
      <w:r w:rsidR="00AC394C">
        <w:rPr>
          <w:bCs/>
        </w:rPr>
        <w:t xml:space="preserve">основные принципы </w:t>
      </w:r>
      <w:r w:rsidR="00FF1456" w:rsidRPr="00975932">
        <w:rPr>
          <w:bCs/>
        </w:rPr>
        <w:t>проведени</w:t>
      </w:r>
      <w:r w:rsidR="00AC394C">
        <w:rPr>
          <w:bCs/>
        </w:rPr>
        <w:t>я</w:t>
      </w:r>
      <w:r w:rsidR="00FF1456" w:rsidRPr="00975932">
        <w:rPr>
          <w:bCs/>
        </w:rPr>
        <w:t xml:space="preserve"> </w:t>
      </w:r>
      <w:r w:rsidR="00FF1456">
        <w:rPr>
          <w:bCs/>
        </w:rPr>
        <w:t>исследования</w:t>
      </w:r>
      <w:r w:rsidR="00FF1456" w:rsidRPr="00975932">
        <w:rPr>
          <w:bCs/>
        </w:rPr>
        <w:t xml:space="preserve"> лейкоцитов периферической крови </w:t>
      </w:r>
      <w:r w:rsidR="00FF1456">
        <w:rPr>
          <w:bCs/>
        </w:rPr>
        <w:t>на проточном цитометре</w:t>
      </w:r>
      <w:r w:rsidR="00AC394C">
        <w:rPr>
          <w:bCs/>
        </w:rPr>
        <w:t>, в том числе, морфологический анализ клеток (</w:t>
      </w:r>
      <w:r w:rsidR="00FF1456">
        <w:rPr>
          <w:bCs/>
        </w:rPr>
        <w:t>настройка параметров прямого и бокового светорассеяния</w:t>
      </w:r>
      <w:r w:rsidR="00AC394C">
        <w:rPr>
          <w:bCs/>
        </w:rPr>
        <w:t>)</w:t>
      </w:r>
      <w:r w:rsidR="00FF1456">
        <w:rPr>
          <w:bCs/>
        </w:rPr>
        <w:t xml:space="preserve">, </w:t>
      </w:r>
      <w:r w:rsidR="00AC394C">
        <w:rPr>
          <w:bCs/>
        </w:rPr>
        <w:t>определение плотности экспрессии ключевых антигенов лейкоцитами (</w:t>
      </w:r>
      <w:r w:rsidR="00FF1456">
        <w:rPr>
          <w:bCs/>
        </w:rPr>
        <w:t>настройка каналов флуоресценции и введение коэффициентов цветовой компенсации</w:t>
      </w:r>
      <w:r w:rsidR="00AC394C">
        <w:rPr>
          <w:bCs/>
        </w:rPr>
        <w:t xml:space="preserve">); </w:t>
      </w:r>
    </w:p>
    <w:p w:rsidR="00A43591" w:rsidRPr="00975932" w:rsidRDefault="00A43591" w:rsidP="00A43591">
      <w:pPr>
        <w:tabs>
          <w:tab w:val="left" w:pos="709"/>
        </w:tabs>
        <w:jc w:val="both"/>
        <w:rPr>
          <w:bCs/>
        </w:rPr>
      </w:pPr>
      <w:r w:rsidRPr="00975932">
        <w:rPr>
          <w:bCs/>
        </w:rPr>
        <w:t>5.</w:t>
      </w:r>
      <w:r w:rsidRPr="00975932">
        <w:rPr>
          <w:bCs/>
        </w:rPr>
        <w:tab/>
      </w:r>
      <w:r w:rsidR="00AC394C">
        <w:rPr>
          <w:bCs/>
        </w:rPr>
        <w:t xml:space="preserve">проведение </w:t>
      </w:r>
      <w:r w:rsidR="00FF1456" w:rsidRPr="00975932">
        <w:rPr>
          <w:bCs/>
        </w:rPr>
        <w:t>анализ</w:t>
      </w:r>
      <w:r w:rsidR="00AC394C">
        <w:rPr>
          <w:bCs/>
        </w:rPr>
        <w:t>а</w:t>
      </w:r>
      <w:r w:rsidR="00FF1456" w:rsidRPr="00975932">
        <w:rPr>
          <w:bCs/>
        </w:rPr>
        <w:t xml:space="preserve"> </w:t>
      </w:r>
      <w:r w:rsidR="00FF1456">
        <w:rPr>
          <w:bCs/>
        </w:rPr>
        <w:t xml:space="preserve">результатов </w:t>
      </w:r>
      <w:r w:rsidR="00AC394C">
        <w:rPr>
          <w:bCs/>
        </w:rPr>
        <w:t xml:space="preserve">проточной цитометрии, включающих в себя </w:t>
      </w:r>
      <w:r w:rsidR="00FF1456">
        <w:rPr>
          <w:bCs/>
        </w:rPr>
        <w:t xml:space="preserve">выявление </w:t>
      </w:r>
      <w:r w:rsidR="00AC394C">
        <w:rPr>
          <w:bCs/>
        </w:rPr>
        <w:t>ключевых</w:t>
      </w:r>
      <w:r w:rsidR="00FF1456">
        <w:rPr>
          <w:bCs/>
        </w:rPr>
        <w:t xml:space="preserve"> популяций</w:t>
      </w:r>
      <w:r w:rsidR="00AC394C">
        <w:rPr>
          <w:bCs/>
        </w:rPr>
        <w:t xml:space="preserve"> лейкоцитов (лимфоциты, моноциты и гранулоциты)</w:t>
      </w:r>
      <w:r w:rsidR="00FF1456">
        <w:rPr>
          <w:bCs/>
        </w:rPr>
        <w:t xml:space="preserve">, подсчет их </w:t>
      </w:r>
      <w:r w:rsidR="00FF1456" w:rsidRPr="00975932">
        <w:rPr>
          <w:bCs/>
        </w:rPr>
        <w:t>относительн</w:t>
      </w:r>
      <w:r w:rsidR="00FF1456">
        <w:rPr>
          <w:bCs/>
        </w:rPr>
        <w:t>ого</w:t>
      </w:r>
      <w:r w:rsidR="00FF1456" w:rsidRPr="00975932">
        <w:rPr>
          <w:bCs/>
        </w:rPr>
        <w:t xml:space="preserve"> </w:t>
      </w:r>
      <w:r w:rsidR="00AC394C">
        <w:rPr>
          <w:bCs/>
        </w:rPr>
        <w:t xml:space="preserve">(процент от общего числа лейкоцитов) </w:t>
      </w:r>
      <w:r w:rsidR="00FF1456" w:rsidRPr="00975932">
        <w:rPr>
          <w:bCs/>
        </w:rPr>
        <w:t>и абсолютн</w:t>
      </w:r>
      <w:r w:rsidR="00FF1456">
        <w:rPr>
          <w:bCs/>
        </w:rPr>
        <w:t>ого</w:t>
      </w:r>
      <w:r w:rsidR="00FF1456" w:rsidRPr="00975932">
        <w:rPr>
          <w:bCs/>
        </w:rPr>
        <w:t xml:space="preserve"> </w:t>
      </w:r>
      <w:r w:rsidR="00AC394C">
        <w:rPr>
          <w:bCs/>
        </w:rPr>
        <w:t xml:space="preserve">(кол-во клеток в 1 мкл периферической крови) </w:t>
      </w:r>
      <w:r w:rsidR="00FF1456">
        <w:rPr>
          <w:bCs/>
        </w:rPr>
        <w:t xml:space="preserve">содержания в образцах, формирование </w:t>
      </w:r>
      <w:r w:rsidR="00AC394C">
        <w:rPr>
          <w:bCs/>
        </w:rPr>
        <w:t xml:space="preserve">бланков </w:t>
      </w:r>
      <w:r w:rsidR="00FF1456">
        <w:rPr>
          <w:bCs/>
        </w:rPr>
        <w:t>отчетов</w:t>
      </w:r>
      <w:r w:rsidR="00FF1456" w:rsidRPr="00975932">
        <w:rPr>
          <w:bCs/>
        </w:rPr>
        <w:t>,</w:t>
      </w:r>
    </w:p>
    <w:p w:rsidR="00A43591" w:rsidRPr="00AC394C" w:rsidRDefault="00A43591" w:rsidP="00A43591">
      <w:pPr>
        <w:tabs>
          <w:tab w:val="left" w:pos="709"/>
        </w:tabs>
        <w:jc w:val="both"/>
        <w:rPr>
          <w:bCs/>
        </w:rPr>
      </w:pPr>
      <w:r w:rsidRPr="00975932">
        <w:rPr>
          <w:bCs/>
        </w:rPr>
        <w:t>6.</w:t>
      </w:r>
      <w:r w:rsidRPr="00975932">
        <w:rPr>
          <w:bCs/>
        </w:rPr>
        <w:tab/>
      </w:r>
      <w:r w:rsidR="00FF1456">
        <w:rPr>
          <w:bCs/>
        </w:rPr>
        <w:t>фенотипическую характ</w:t>
      </w:r>
      <w:r w:rsidR="00AC394C">
        <w:rPr>
          <w:bCs/>
        </w:rPr>
        <w:t xml:space="preserve">еристику Т-лимфоцитов с определением </w:t>
      </w:r>
      <w:r w:rsidR="00FF1456">
        <w:rPr>
          <w:bCs/>
        </w:rPr>
        <w:t>Т-хелперов и цитотоксических Т-лимфоцитов в проанализированных образцах</w:t>
      </w:r>
      <w:r w:rsidR="00AC394C">
        <w:rPr>
          <w:bCs/>
        </w:rPr>
        <w:t xml:space="preserve">, а также соотношения </w:t>
      </w:r>
      <w:r w:rsidR="00AC394C">
        <w:rPr>
          <w:bCs/>
          <w:lang w:val="en-US"/>
        </w:rPr>
        <w:t>CD</w:t>
      </w:r>
      <w:r w:rsidR="00AC394C" w:rsidRPr="00AC394C">
        <w:rPr>
          <w:bCs/>
        </w:rPr>
        <w:t>4/</w:t>
      </w:r>
      <w:r w:rsidR="00AC394C">
        <w:rPr>
          <w:bCs/>
          <w:lang w:val="en-US"/>
        </w:rPr>
        <w:t>CD</w:t>
      </w:r>
      <w:r w:rsidR="00AC394C" w:rsidRPr="00AC394C">
        <w:rPr>
          <w:bCs/>
        </w:rPr>
        <w:t>8</w:t>
      </w:r>
      <w:r w:rsidR="00AC394C">
        <w:rPr>
          <w:bCs/>
        </w:rPr>
        <w:t xml:space="preserve">; определение плотности экспрессии </w:t>
      </w:r>
      <w:r w:rsidR="00AC394C">
        <w:rPr>
          <w:bCs/>
          <w:lang w:val="en-US"/>
        </w:rPr>
        <w:t>HLA</w:t>
      </w:r>
      <w:r w:rsidR="00AC394C" w:rsidRPr="00AC394C">
        <w:rPr>
          <w:bCs/>
        </w:rPr>
        <w:t>-</w:t>
      </w:r>
      <w:r w:rsidR="00AC394C">
        <w:rPr>
          <w:bCs/>
          <w:lang w:val="en-US"/>
        </w:rPr>
        <w:t>DR</w:t>
      </w:r>
      <w:r w:rsidR="00AC394C">
        <w:rPr>
          <w:bCs/>
        </w:rPr>
        <w:t xml:space="preserve"> и </w:t>
      </w:r>
      <w:r w:rsidR="00AC394C">
        <w:rPr>
          <w:bCs/>
          <w:lang w:val="en-US"/>
        </w:rPr>
        <w:t>CD</w:t>
      </w:r>
      <w:r w:rsidR="00AC394C" w:rsidRPr="00AC394C">
        <w:rPr>
          <w:bCs/>
        </w:rPr>
        <w:t>64</w:t>
      </w:r>
      <w:r w:rsidR="00AC394C">
        <w:rPr>
          <w:bCs/>
        </w:rPr>
        <w:t xml:space="preserve"> на поверхности моноцитов и гранулоцитов периферической крови, соответственно; </w:t>
      </w:r>
    </w:p>
    <w:p w:rsidR="00A43591" w:rsidRPr="00975932" w:rsidRDefault="00A43591" w:rsidP="00A43591">
      <w:pPr>
        <w:tabs>
          <w:tab w:val="left" w:pos="709"/>
        </w:tabs>
        <w:jc w:val="both"/>
        <w:rPr>
          <w:bCs/>
        </w:rPr>
      </w:pPr>
      <w:r w:rsidRPr="00AC394C">
        <w:rPr>
          <w:bCs/>
        </w:rPr>
        <w:t>7.</w:t>
      </w:r>
      <w:r w:rsidRPr="00AC394C">
        <w:rPr>
          <w:bCs/>
        </w:rPr>
        <w:tab/>
      </w:r>
      <w:r w:rsidR="00FF1456" w:rsidRPr="00AC394C">
        <w:rPr>
          <w:bCs/>
        </w:rPr>
        <w:t>интерпретация результатов анализов</w:t>
      </w:r>
      <w:r w:rsidR="00AC394C">
        <w:rPr>
          <w:bCs/>
        </w:rPr>
        <w:t>,</w:t>
      </w:r>
      <w:r w:rsidR="00FF1456" w:rsidRPr="00AC394C">
        <w:rPr>
          <w:bCs/>
        </w:rPr>
        <w:t xml:space="preserve"> полученных </w:t>
      </w:r>
      <w:r w:rsidR="001F4B9E" w:rsidRPr="00AC394C">
        <w:rPr>
          <w:bCs/>
        </w:rPr>
        <w:t>при</w:t>
      </w:r>
      <w:r w:rsidR="00FF1456" w:rsidRPr="00AC394C">
        <w:rPr>
          <w:bCs/>
        </w:rPr>
        <w:t xml:space="preserve"> проточной цитометри</w:t>
      </w:r>
      <w:r w:rsidR="001F4B9E" w:rsidRPr="00AC394C">
        <w:rPr>
          <w:bCs/>
        </w:rPr>
        <w:t>и</w:t>
      </w:r>
      <w:r w:rsidR="00FF1456" w:rsidRPr="00AC394C">
        <w:rPr>
          <w:bCs/>
        </w:rPr>
        <w:t>, топическая диагностика иммунных нарушений.</w:t>
      </w:r>
    </w:p>
    <w:p w:rsidR="00A43591" w:rsidRDefault="00A43591" w:rsidP="00FF1456">
      <w:pPr>
        <w:tabs>
          <w:tab w:val="left" w:pos="709"/>
        </w:tabs>
        <w:jc w:val="both"/>
        <w:rPr>
          <w:bCs/>
        </w:rPr>
      </w:pPr>
    </w:p>
    <w:p w:rsidR="003C16CF" w:rsidRPr="004F50CB" w:rsidRDefault="003C16CF" w:rsidP="00EF6726">
      <w:pPr>
        <w:ind w:firstLine="357"/>
        <w:jc w:val="both"/>
        <w:rPr>
          <w:b/>
          <w:bCs/>
        </w:rPr>
      </w:pPr>
    </w:p>
    <w:p w:rsidR="00383B7A" w:rsidRPr="004F50CB" w:rsidRDefault="00383B7A" w:rsidP="00EF6726">
      <w:pPr>
        <w:ind w:firstLine="357"/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</w:t>
      </w:r>
      <w:r w:rsidR="00C20A4B" w:rsidRPr="00AC394C">
        <w:t xml:space="preserve">специалисты врачи </w:t>
      </w:r>
      <w:r w:rsidR="00722E8B" w:rsidRPr="00AC394C">
        <w:t xml:space="preserve">специальности: </w:t>
      </w:r>
      <w:r w:rsidR="00D0214F" w:rsidRPr="00AC394C">
        <w:t xml:space="preserve">клинической лабораторной диагностики, </w:t>
      </w:r>
      <w:r w:rsidR="00FF1456" w:rsidRPr="00AC394C">
        <w:t>инфекцион</w:t>
      </w:r>
      <w:r w:rsidR="00D0214F" w:rsidRPr="00AC394C">
        <w:t>ные болезни</w:t>
      </w:r>
      <w:r w:rsidR="00FF1456" w:rsidRPr="00AC394C">
        <w:t>,</w:t>
      </w:r>
      <w:r w:rsidR="0091546C">
        <w:t xml:space="preserve"> хирургия</w:t>
      </w:r>
      <w:r w:rsidR="00E1317A">
        <w:t xml:space="preserve">, </w:t>
      </w:r>
      <w:r w:rsidR="0091546C">
        <w:t xml:space="preserve"> урология, гинекология, ревматология</w:t>
      </w:r>
      <w:r w:rsidR="00D0214F" w:rsidRPr="00AC394C">
        <w:t>.</w:t>
      </w: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 xml:space="preserve">Объем программы: </w:t>
      </w:r>
      <w:r w:rsidR="00ED05EF" w:rsidRPr="004F50CB">
        <w:rPr>
          <w:bCs/>
        </w:rPr>
        <w:t>36</w:t>
      </w:r>
      <w:r w:rsidRPr="004F50CB">
        <w:rPr>
          <w:b/>
          <w:bCs/>
        </w:rPr>
        <w:t xml:space="preserve"> </w:t>
      </w:r>
      <w:r w:rsidRPr="004F50CB">
        <w:t>аудиторных</w:t>
      </w:r>
      <w:r w:rsidRPr="004F50CB">
        <w:rPr>
          <w:b/>
          <w:bCs/>
        </w:rPr>
        <w:t xml:space="preserve"> </w:t>
      </w:r>
      <w:r w:rsidRPr="004F50CB">
        <w:t xml:space="preserve">часов трудоемкости, в том числе </w:t>
      </w:r>
      <w:r w:rsidR="00F73F58" w:rsidRPr="004F50CB">
        <w:rPr>
          <w:bCs/>
        </w:rPr>
        <w:t>36</w:t>
      </w:r>
      <w:r w:rsidR="00F73F58" w:rsidRPr="004F50CB">
        <w:t xml:space="preserve"> зачетных</w:t>
      </w:r>
      <w:r w:rsidRPr="004F50CB">
        <w:t xml:space="preserve"> единиц.</w:t>
      </w:r>
    </w:p>
    <w:p w:rsidR="00D63790" w:rsidRPr="004F50CB" w:rsidRDefault="00D63790" w:rsidP="00D63790">
      <w:pPr>
        <w:tabs>
          <w:tab w:val="left" w:pos="1276"/>
        </w:tabs>
        <w:jc w:val="both"/>
      </w:pP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:rsidR="00D63790" w:rsidRPr="004F50CB" w:rsidRDefault="00C81409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>Непрерывное образование (очная)</w:t>
      </w:r>
    </w:p>
    <w:p w:rsidR="00D63790" w:rsidRPr="004F50CB" w:rsidRDefault="00D63790" w:rsidP="00D63790">
      <w:pPr>
        <w:tabs>
          <w:tab w:val="left" w:pos="1276"/>
        </w:tabs>
        <w:jc w:val="both"/>
      </w:pP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:rsidR="00D63790" w:rsidRPr="004F50CB" w:rsidRDefault="00255FE1" w:rsidP="00D63790">
      <w:pPr>
        <w:tabs>
          <w:tab w:val="left" w:pos="1276"/>
        </w:tabs>
        <w:ind w:firstLine="993"/>
        <w:jc w:val="both"/>
      </w:pPr>
      <w:r>
        <w:tab/>
      </w:r>
      <w:r w:rsidR="00D63790" w:rsidRPr="004F50CB">
        <w:t>Бюджетная,</w:t>
      </w:r>
    </w:p>
    <w:p w:rsidR="00D63790" w:rsidRDefault="00255FE1" w:rsidP="00D63790">
      <w:pPr>
        <w:tabs>
          <w:tab w:val="left" w:pos="1276"/>
        </w:tabs>
        <w:ind w:firstLine="993"/>
        <w:jc w:val="both"/>
      </w:pPr>
      <w:r>
        <w:tab/>
      </w:r>
      <w:r w:rsidR="00D63790" w:rsidRPr="004F50CB">
        <w:t>Договорная,</w:t>
      </w:r>
    </w:p>
    <w:p w:rsidR="00C81409" w:rsidRDefault="00211AC4" w:rsidP="00D63790">
      <w:pPr>
        <w:tabs>
          <w:tab w:val="left" w:pos="1276"/>
        </w:tabs>
        <w:ind w:firstLine="993"/>
        <w:jc w:val="both"/>
      </w:pPr>
      <w:r>
        <w:t xml:space="preserve">  </w:t>
      </w:r>
      <w:r w:rsidR="00C81409">
        <w:t xml:space="preserve"> ФОМС</w:t>
      </w:r>
    </w:p>
    <w:p w:rsidR="00C81409" w:rsidRPr="004F50CB" w:rsidRDefault="00C81409" w:rsidP="00D63790">
      <w:pPr>
        <w:tabs>
          <w:tab w:val="left" w:pos="1276"/>
        </w:tabs>
        <w:ind w:firstLine="993"/>
        <w:jc w:val="both"/>
      </w:pPr>
    </w:p>
    <w:p w:rsidR="00D63790" w:rsidRPr="004F50CB" w:rsidRDefault="00D63790" w:rsidP="00D63790">
      <w:pPr>
        <w:tabs>
          <w:tab w:val="left" w:pos="1276"/>
        </w:tabs>
        <w:jc w:val="both"/>
      </w:pPr>
    </w:p>
    <w:p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383B7A" w:rsidRPr="004F50CB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lastRenderedPageBreak/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lastRenderedPageBreak/>
              <w:t xml:space="preserve">ауд. часов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Общая продолжительность программы, </w:t>
            </w:r>
            <w:r w:rsidRPr="004F50CB">
              <w:rPr>
                <w:b/>
                <w:bCs/>
              </w:rPr>
              <w:lastRenderedPageBreak/>
              <w:t>месяцев (дней, недель)</w:t>
            </w:r>
          </w:p>
        </w:tc>
      </w:tr>
      <w:tr w:rsidR="00383B7A" w:rsidRPr="004F50CB">
        <w:trPr>
          <w:jc w:val="center"/>
        </w:trPr>
        <w:tc>
          <w:tcPr>
            <w:tcW w:w="3013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both"/>
            </w:pPr>
            <w:r w:rsidRPr="004F50CB">
              <w:lastRenderedPageBreak/>
              <w:t>с отрывом от работы (очная)</w:t>
            </w:r>
          </w:p>
        </w:tc>
        <w:tc>
          <w:tcPr>
            <w:tcW w:w="1502" w:type="dxa"/>
          </w:tcPr>
          <w:p w:rsidR="00383B7A" w:rsidRPr="004F50CB" w:rsidRDefault="004D0A30" w:rsidP="008C643C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383B7A" w:rsidRPr="004F50CB" w:rsidRDefault="004D0A30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9" w:type="dxa"/>
          </w:tcPr>
          <w:p w:rsidR="00383B7A" w:rsidRPr="004D0A30" w:rsidRDefault="004D0A30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D0A30">
              <w:rPr>
                <w:b/>
                <w:bCs/>
              </w:rPr>
              <w:t>6</w:t>
            </w:r>
          </w:p>
        </w:tc>
        <w:tc>
          <w:tcPr>
            <w:tcW w:w="2232" w:type="dxa"/>
          </w:tcPr>
          <w:p w:rsidR="00383B7A" w:rsidRPr="004D0A30" w:rsidRDefault="004D0A30" w:rsidP="00F73F58">
            <w:pPr>
              <w:tabs>
                <w:tab w:val="left" w:pos="1276"/>
              </w:tabs>
              <w:jc w:val="center"/>
              <w:rPr>
                <w:b/>
              </w:rPr>
            </w:pPr>
            <w:r w:rsidRPr="004D0A30">
              <w:rPr>
                <w:b/>
                <w:bCs/>
              </w:rPr>
              <w:t>6</w:t>
            </w:r>
            <w:r w:rsidR="00F73F58" w:rsidRPr="004D0A30">
              <w:rPr>
                <w:b/>
                <w:bCs/>
              </w:rPr>
              <w:t xml:space="preserve"> дня</w:t>
            </w:r>
          </w:p>
        </w:tc>
      </w:tr>
      <w:tr w:rsidR="00383B7A" w:rsidRPr="004F50CB">
        <w:trPr>
          <w:jc w:val="center"/>
        </w:trPr>
        <w:tc>
          <w:tcPr>
            <w:tcW w:w="3013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:rsidR="00383B7A" w:rsidRPr="004F50CB" w:rsidRDefault="004D0A30" w:rsidP="00DF714B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383B7A" w:rsidRPr="004F50CB">
              <w:rPr>
                <w:b/>
              </w:rPr>
              <w:t>недел</w:t>
            </w:r>
            <w:r>
              <w:rPr>
                <w:b/>
              </w:rPr>
              <w:t>я</w:t>
            </w:r>
          </w:p>
        </w:tc>
      </w:tr>
    </w:tbl>
    <w:p w:rsidR="00383B7A" w:rsidRPr="004F50CB" w:rsidRDefault="00383B7A" w:rsidP="00DF714B">
      <w:pPr>
        <w:tabs>
          <w:tab w:val="left" w:pos="1276"/>
        </w:tabs>
        <w:jc w:val="both"/>
      </w:pPr>
    </w:p>
    <w:p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:rsidR="00697976" w:rsidRPr="004F50CB" w:rsidRDefault="00697976" w:rsidP="00DF714B">
      <w:pPr>
        <w:widowControl w:val="0"/>
        <w:jc w:val="center"/>
        <w:rPr>
          <w:b/>
        </w:rPr>
      </w:pPr>
    </w:p>
    <w:p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>4.1.Требования к начальной подготовке, необходимые для успешного освоения программы</w:t>
      </w:r>
    </w:p>
    <w:p w:rsidR="001F4B9E" w:rsidRDefault="00383B7A" w:rsidP="001F4B9E">
      <w:pPr>
        <w:ind w:firstLine="567"/>
        <w:jc w:val="both"/>
      </w:pPr>
      <w:r w:rsidRPr="00AC394C">
        <w:t xml:space="preserve">Программа предназначена </w:t>
      </w:r>
      <w:r w:rsidR="00DF714B" w:rsidRPr="00AC394C">
        <w:t xml:space="preserve">для </w:t>
      </w:r>
      <w:r w:rsidR="001A1EC2" w:rsidRPr="00AC394C">
        <w:t>специалистов, занимающихся выявлением</w:t>
      </w:r>
      <w:r w:rsidR="00164F11" w:rsidRPr="00AC394C">
        <w:t xml:space="preserve"> </w:t>
      </w:r>
      <w:r w:rsidR="00FF1456" w:rsidRPr="00AC394C">
        <w:t>инфекционны</w:t>
      </w:r>
      <w:r w:rsidR="00D0214F" w:rsidRPr="00AC394C">
        <w:t>х</w:t>
      </w:r>
      <w:r w:rsidR="00FF1456" w:rsidRPr="00AC394C">
        <w:t xml:space="preserve"> </w:t>
      </w:r>
      <w:r w:rsidR="00C27679">
        <w:t xml:space="preserve">патологий в хирургии, </w:t>
      </w:r>
      <w:r w:rsidR="00D0214F" w:rsidRPr="00AC394C">
        <w:t xml:space="preserve"> </w:t>
      </w:r>
      <w:r w:rsidR="00FF1456" w:rsidRPr="00AC394C">
        <w:t>урологи</w:t>
      </w:r>
      <w:r w:rsidR="00D0214F" w:rsidRPr="00AC394C">
        <w:t>и</w:t>
      </w:r>
      <w:r w:rsidR="00FF1456" w:rsidRPr="00AC394C">
        <w:t>, гинекологи</w:t>
      </w:r>
      <w:r w:rsidR="00D0214F" w:rsidRPr="00AC394C">
        <w:t>и</w:t>
      </w:r>
      <w:r w:rsidR="00FF1456" w:rsidRPr="00AC394C">
        <w:t>, ревматологи</w:t>
      </w:r>
      <w:r w:rsidR="00D0214F" w:rsidRPr="00AC394C">
        <w:t>и</w:t>
      </w:r>
      <w:r w:rsidR="00FF1456" w:rsidRPr="00AC394C">
        <w:t xml:space="preserve">, </w:t>
      </w:r>
      <w:r w:rsidR="00D0214F" w:rsidRPr="00AC394C">
        <w:t>при помощи</w:t>
      </w:r>
      <w:r w:rsidR="00211AC4">
        <w:t xml:space="preserve"> </w:t>
      </w:r>
      <w:r w:rsidR="00164F11" w:rsidRPr="00AC394C">
        <w:t>проточной цитометрии</w:t>
      </w:r>
      <w:r w:rsidRPr="00AC394C">
        <w:t>, имеющих высше</w:t>
      </w:r>
      <w:r w:rsidR="00DF714B" w:rsidRPr="00AC394C">
        <w:t xml:space="preserve">е профессиональное медицинское образование. Данный цикл предназначен для </w:t>
      </w:r>
      <w:r w:rsidR="001A1EC2" w:rsidRPr="00AC394C">
        <w:t>врачей по специальностям</w:t>
      </w:r>
      <w:r w:rsidR="00D0214F" w:rsidRPr="00AC394C">
        <w:t>:</w:t>
      </w:r>
      <w:r w:rsidR="001A1EC2" w:rsidRPr="00AC394C">
        <w:t xml:space="preserve"> клиническая лабораторная диагностика</w:t>
      </w:r>
      <w:r w:rsidR="00D0214F" w:rsidRPr="00AC394C">
        <w:t>,</w:t>
      </w:r>
      <w:r w:rsidR="001F4B9E" w:rsidRPr="00AC394C">
        <w:t xml:space="preserve"> инфекционны</w:t>
      </w:r>
      <w:r w:rsidR="001A1EC2" w:rsidRPr="00AC394C">
        <w:t>е болезни</w:t>
      </w:r>
      <w:r w:rsidR="001F4B9E" w:rsidRPr="00AC394C">
        <w:t>,</w:t>
      </w:r>
      <w:r w:rsidR="00C27679">
        <w:t xml:space="preserve"> хирургия, </w:t>
      </w:r>
      <w:r w:rsidR="001F4B9E" w:rsidRPr="00AC394C">
        <w:t xml:space="preserve"> уролог</w:t>
      </w:r>
      <w:r w:rsidR="00C27679">
        <w:t>ия</w:t>
      </w:r>
      <w:r w:rsidR="001F4B9E" w:rsidRPr="00AC394C">
        <w:t>, гинеколог</w:t>
      </w:r>
      <w:r w:rsidR="00C27679">
        <w:t>ия</w:t>
      </w:r>
      <w:r w:rsidR="001F4B9E" w:rsidRPr="00AC394C">
        <w:t>, ревматолог</w:t>
      </w:r>
      <w:r w:rsidR="00C27679">
        <w:t>ия</w:t>
      </w:r>
      <w:r w:rsidR="001A1EC2" w:rsidRPr="00AC394C">
        <w:t>.</w:t>
      </w:r>
      <w:r w:rsidR="001F4B9E" w:rsidRPr="00AC394C">
        <w:t xml:space="preserve"> </w:t>
      </w:r>
    </w:p>
    <w:p w:rsidR="001F4B9E" w:rsidRPr="004F50CB" w:rsidRDefault="001F4B9E" w:rsidP="00DF714B">
      <w:pPr>
        <w:ind w:firstLine="567"/>
        <w:jc w:val="both"/>
      </w:pPr>
    </w:p>
    <w:p w:rsidR="00B32E9F" w:rsidRDefault="00B32E9F" w:rsidP="00D43D6E">
      <w:pPr>
        <w:jc w:val="center"/>
        <w:rPr>
          <w:b/>
          <w:bCs/>
          <w:cap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</w:t>
      </w:r>
      <w:r w:rsidR="00D43D6E">
        <w:rPr>
          <w:bCs/>
        </w:rPr>
        <w:t xml:space="preserve"> </w:t>
      </w:r>
      <w:r w:rsidR="00D43D6E" w:rsidRPr="004F50CB">
        <w:rPr>
          <w:b/>
          <w:bCs/>
          <w:caps/>
        </w:rPr>
        <w:t>«</w:t>
      </w:r>
      <w:r w:rsidR="00D43D6E" w:rsidRPr="00E2463A">
        <w:rPr>
          <w:b/>
          <w:bCs/>
          <w:caps/>
        </w:rPr>
        <w:t>Проточная цитометрия в</w:t>
      </w:r>
      <w:r w:rsidR="00D43D6E">
        <w:rPr>
          <w:b/>
          <w:bCs/>
          <w:caps/>
        </w:rPr>
        <w:t xml:space="preserve"> </w:t>
      </w:r>
      <w:r w:rsidR="001F4B9E">
        <w:rPr>
          <w:b/>
          <w:bCs/>
          <w:caps/>
        </w:rPr>
        <w:t>КЛИНИЧЕСКОЙ ПРАКТИКЕ</w:t>
      </w:r>
      <w:r w:rsidR="00D43D6E" w:rsidRPr="00E2463A">
        <w:rPr>
          <w:b/>
          <w:bCs/>
          <w:caps/>
        </w:rPr>
        <w:t>»</w:t>
      </w:r>
      <w:r w:rsidR="00211AC4">
        <w:rPr>
          <w:b/>
          <w:bCs/>
          <w:caps/>
        </w:rPr>
        <w:t xml:space="preserve"> </w:t>
      </w:r>
    </w:p>
    <w:p w:rsidR="00226981" w:rsidRPr="00BC24E3" w:rsidRDefault="00226981" w:rsidP="00D43D6E">
      <w:pPr>
        <w:jc w:val="center"/>
        <w:rPr>
          <w:b/>
          <w:bCs/>
          <w:caps/>
          <w:color w:val="FF0000"/>
        </w:rPr>
      </w:pPr>
    </w:p>
    <w:p w:rsidR="00DF714B" w:rsidRPr="001A0DD8" w:rsidRDefault="00DF714B" w:rsidP="00AC394C">
      <w:pPr>
        <w:tabs>
          <w:tab w:val="left" w:pos="1276"/>
          <w:tab w:val="left" w:pos="2296"/>
        </w:tabs>
        <w:suppressAutoHyphens/>
        <w:ind w:firstLine="1276"/>
        <w:jc w:val="both"/>
        <w:rPr>
          <w:lang w:eastAsia="ar-SA"/>
        </w:rPr>
      </w:pPr>
      <w:r w:rsidRPr="001A0DD8">
        <w:rPr>
          <w:lang w:eastAsia="ar-SA"/>
        </w:rPr>
        <w:t>У обучающе</w:t>
      </w:r>
      <w:r w:rsidR="00226981" w:rsidRPr="001A0DD8">
        <w:rPr>
          <w:lang w:eastAsia="ar-SA"/>
        </w:rPr>
        <w:t>гося совершенствуются следующие знания и умения:</w:t>
      </w:r>
    </w:p>
    <w:p w:rsidR="00226981" w:rsidRPr="001A0DD8" w:rsidRDefault="00226981" w:rsidP="00AC394C">
      <w:pPr>
        <w:tabs>
          <w:tab w:val="left" w:pos="1276"/>
          <w:tab w:val="left" w:pos="2296"/>
        </w:tabs>
        <w:suppressAutoHyphens/>
        <w:ind w:firstLine="1276"/>
        <w:jc w:val="both"/>
        <w:rPr>
          <w:lang w:eastAsia="ar-SA"/>
        </w:rPr>
      </w:pPr>
      <w:r w:rsidRPr="001A0DD8">
        <w:rPr>
          <w:lang w:eastAsia="ar-SA"/>
        </w:rPr>
        <w:t>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(ПК-5),</w:t>
      </w:r>
    </w:p>
    <w:p w:rsidR="00226981" w:rsidRPr="001A0DD8" w:rsidRDefault="00226981" w:rsidP="00AC394C">
      <w:pPr>
        <w:tabs>
          <w:tab w:val="left" w:pos="1276"/>
          <w:tab w:val="left" w:pos="2296"/>
        </w:tabs>
        <w:suppressAutoHyphens/>
        <w:ind w:firstLine="1276"/>
        <w:jc w:val="both"/>
        <w:rPr>
          <w:lang w:eastAsia="ar-SA"/>
        </w:rPr>
      </w:pPr>
      <w:r w:rsidRPr="001A0DD8">
        <w:rPr>
          <w:lang w:eastAsia="ar-SA"/>
        </w:rPr>
        <w:t>-готовность к применению диагностических клинико-лабораторных методов исследований и интерпретации их результатов</w:t>
      </w:r>
      <w:r w:rsidR="00DF2B30">
        <w:rPr>
          <w:lang w:eastAsia="ar-SA"/>
        </w:rPr>
        <w:t xml:space="preserve"> </w:t>
      </w:r>
      <w:r w:rsidRPr="001A0DD8">
        <w:rPr>
          <w:lang w:eastAsia="ar-SA"/>
        </w:rPr>
        <w:t>(ПК-6) согласно ФГОС ВО специальности.</w:t>
      </w:r>
    </w:p>
    <w:p w:rsidR="00226981" w:rsidRDefault="00226981" w:rsidP="00DF714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</w:p>
    <w:p w:rsidR="00DB5B36" w:rsidRPr="004F50CB" w:rsidRDefault="00DB5B36" w:rsidP="00DF714B">
      <w:pPr>
        <w:jc w:val="center"/>
        <w:rPr>
          <w:b/>
        </w:rPr>
      </w:pPr>
    </w:p>
    <w:p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:rsidR="00697976" w:rsidRPr="004F50CB" w:rsidRDefault="00697976" w:rsidP="00DF714B">
      <w:pPr>
        <w:jc w:val="center"/>
        <w:rPr>
          <w:b/>
        </w:rPr>
      </w:pPr>
    </w:p>
    <w:p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341F40" w:rsidRPr="00341F40">
        <w:rPr>
          <w:bCs/>
        </w:rPr>
        <w:t xml:space="preserve">ПРОТОЧНАЯ ЦИТОМЕТРИЯ В </w:t>
      </w:r>
      <w:r w:rsidR="001F4B9E">
        <w:rPr>
          <w:bCs/>
        </w:rPr>
        <w:t>КЛИНИЧЕСКОЙ ПРАКТИКЕ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</w:t>
      </w:r>
      <w:r w:rsidR="00A170D8" w:rsidRPr="001A0DD8">
        <w:t>обучающи</w:t>
      </w:r>
      <w:r w:rsidR="006B14B3">
        <w:t>е</w:t>
      </w:r>
      <w:r w:rsidR="00A170D8" w:rsidRPr="001A0DD8">
        <w:t>ся</w:t>
      </w:r>
      <w:r w:rsidRPr="004F50CB">
        <w:t xml:space="preserve"> в соответствии с квалификационными требованиями.</w:t>
      </w:r>
    </w:p>
    <w:p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</w:t>
      </w:r>
      <w:r w:rsidR="00DF2B30">
        <w:t>е</w:t>
      </w:r>
      <w:r w:rsidRPr="004F50CB">
        <w:t>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341F40" w:rsidRPr="00341F40">
        <w:rPr>
          <w:bCs/>
        </w:rPr>
        <w:t>ПРОТОЧНАЯ ЦИТОМЕТРИЯ</w:t>
      </w:r>
      <w:r w:rsidR="00211AC4">
        <w:rPr>
          <w:bCs/>
        </w:rPr>
        <w:t xml:space="preserve"> </w:t>
      </w:r>
      <w:r w:rsidR="00341F40" w:rsidRPr="00341F40">
        <w:rPr>
          <w:bCs/>
        </w:rPr>
        <w:t xml:space="preserve">В </w:t>
      </w:r>
      <w:r w:rsidR="001F4B9E">
        <w:rPr>
          <w:bCs/>
        </w:rPr>
        <w:t>КЛИНИЧЕСКОЙ ПРАКТИКЕ</w:t>
      </w:r>
      <w:r w:rsidR="000D2F8D" w:rsidRPr="004F50CB">
        <w:rPr>
          <w:bCs/>
        </w:rPr>
        <w:t>»</w:t>
      </w:r>
      <w:r w:rsidRPr="004F50CB">
        <w:t>.</w:t>
      </w:r>
    </w:p>
    <w:p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341F40" w:rsidRPr="00341F40">
        <w:rPr>
          <w:bCs/>
        </w:rPr>
        <w:t>ПРОТОЧНАЯ ЦИТОМЕТРИЯ</w:t>
      </w:r>
      <w:r w:rsidR="00211AC4">
        <w:rPr>
          <w:bCs/>
        </w:rPr>
        <w:t xml:space="preserve"> </w:t>
      </w:r>
      <w:r w:rsidR="00341F40" w:rsidRPr="00341F40">
        <w:rPr>
          <w:bCs/>
        </w:rPr>
        <w:t xml:space="preserve">В </w:t>
      </w:r>
      <w:r w:rsidR="001F4B9E">
        <w:rPr>
          <w:bCs/>
        </w:rPr>
        <w:t>КЛИНИЧЕСКОЙ ПРАКТИКЕ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1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1"/>
    </w:p>
    <w:p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lastRenderedPageBreak/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А4</w:t>
      </w:r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2" w:name="_Toc365298467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</w:t>
      </w:r>
      <w:r w:rsidR="00664E03" w:rsidRPr="001A0DD8">
        <w:t xml:space="preserve">повышения квалификации </w:t>
      </w:r>
      <w:r w:rsidR="00A170D8" w:rsidRPr="001A0DD8">
        <w:t xml:space="preserve">специалистов </w:t>
      </w:r>
      <w:r w:rsidR="001A31A9" w:rsidRPr="001A0DD8">
        <w:rPr>
          <w:bCs/>
        </w:rPr>
        <w:t>«</w:t>
      </w:r>
      <w:r w:rsidR="00F75800" w:rsidRPr="001A0DD8">
        <w:rPr>
          <w:bCs/>
        </w:rPr>
        <w:t>Стандарты проточной цитометрии в лабораторной диагностике</w:t>
      </w:r>
      <w:r w:rsidR="001A31A9" w:rsidRPr="001A0DD8">
        <w:rPr>
          <w:bCs/>
        </w:rPr>
        <w:t>»</w:t>
      </w:r>
      <w:r w:rsidR="00664E03" w:rsidRPr="001A0DD8">
        <w:t>.</w:t>
      </w:r>
    </w:p>
    <w:p w:rsidR="00905A4B" w:rsidRPr="004F50CB" w:rsidRDefault="00905A4B" w:rsidP="00D6742F">
      <w:pPr>
        <w:tabs>
          <w:tab w:val="left" w:pos="284"/>
        </w:tabs>
        <w:ind w:left="1415"/>
      </w:pPr>
    </w:p>
    <w:p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2"/>
      <w:r w:rsidR="00383B7A" w:rsidRPr="004F50CB">
        <w:rPr>
          <w:b/>
        </w:rPr>
        <w:t>ПРОГРАММЫ</w:t>
      </w:r>
    </w:p>
    <w:p w:rsidR="00E14285" w:rsidRDefault="00E14285" w:rsidP="00E14285">
      <w:pPr>
        <w:ind w:right="-142" w:firstLine="567"/>
        <w:jc w:val="both"/>
      </w:pPr>
      <w:r>
        <w:t>Программа построена на основе достижения обучающимися учебных целей. Под целью обучения понимается приобретение к концу освоения программы необходимых знаний и</w:t>
      </w:r>
      <w:r w:rsidR="00211AC4">
        <w:t xml:space="preserve"> </w:t>
      </w:r>
      <w:r>
        <w:t>умений</w:t>
      </w:r>
      <w:r w:rsidR="00211AC4">
        <w:t xml:space="preserve"> </w:t>
      </w:r>
      <w:r>
        <w:rPr>
          <w:shd w:val="clear" w:color="auto" w:fill="FFFFFF"/>
        </w:rPr>
        <w:t xml:space="preserve">по специальности: «Клиническая лабораторная диагностика». </w:t>
      </w:r>
    </w:p>
    <w:p w:rsidR="00383B7A" w:rsidRPr="001A0DD8" w:rsidRDefault="00383B7A" w:rsidP="00DF714B">
      <w:pPr>
        <w:ind w:right="-142" w:firstLine="567"/>
        <w:jc w:val="both"/>
      </w:pPr>
      <w:r w:rsidRPr="001A0DD8">
        <w:rPr>
          <w:i/>
        </w:rPr>
        <w:t>Форма обучения:</w:t>
      </w:r>
      <w:r w:rsidRPr="001A0DD8">
        <w:t xml:space="preserve"> очная с применением дистанционных образовательных технологий</w:t>
      </w:r>
      <w:r w:rsidR="00EF5F29" w:rsidRPr="001A0DD8">
        <w:t xml:space="preserve"> и электронного обучения</w:t>
      </w:r>
      <w:r w:rsidR="00D6742F" w:rsidRPr="001A0DD8">
        <w:t>.</w:t>
      </w:r>
      <w:r w:rsidR="009613B6" w:rsidRPr="001A0DD8">
        <w:t xml:space="preserve"> Идентификация слушателей происходит с помощью электронной инфо</w:t>
      </w:r>
      <w:r w:rsidR="00EE1845" w:rsidRPr="001A0DD8">
        <w:t>рмационно-образовательной среды, содержащей</w:t>
      </w:r>
      <w:r w:rsidR="009613B6" w:rsidRPr="001A0DD8">
        <w:t xml:space="preserve"> тесты для промежуточного контроля на всех этапах обучения. Итоговая аттестация слушателей также осуществляется через электронную информационно-образовательную среду </w:t>
      </w:r>
      <w:r w:rsidR="009C32D1" w:rsidRPr="001A0DD8">
        <w:rPr>
          <w:shd w:val="clear" w:color="auto" w:fill="FFFFFF"/>
        </w:rPr>
        <w:t>ПСПбГМУ им. акад. И.П. Павлова</w:t>
      </w:r>
      <w:r w:rsidRPr="001A0DD8">
        <w:t>.</w:t>
      </w:r>
    </w:p>
    <w:p w:rsidR="00383B7A" w:rsidRPr="001A0DD8" w:rsidRDefault="00383B7A" w:rsidP="00DF714B">
      <w:pPr>
        <w:ind w:right="-142" w:firstLine="567"/>
        <w:jc w:val="both"/>
      </w:pPr>
      <w:r w:rsidRPr="001A0DD8">
        <w:t xml:space="preserve">Программа </w:t>
      </w:r>
      <w:r w:rsidR="00822F38" w:rsidRPr="001A0DD8">
        <w:t>состоит из</w:t>
      </w:r>
      <w:r w:rsidRPr="001A0DD8">
        <w:t xml:space="preserve"> </w:t>
      </w:r>
      <w:r w:rsidR="00B02BBE" w:rsidRPr="001A0DD8">
        <w:t>2 основных информационных модулей</w:t>
      </w:r>
      <w:r w:rsidRPr="001A0DD8">
        <w:t>, включа</w:t>
      </w:r>
      <w:r w:rsidR="00B02BBE" w:rsidRPr="001A0DD8">
        <w:t>ющих 10</w:t>
      </w:r>
      <w:r w:rsidRPr="001A0DD8">
        <w:t xml:space="preserve"> тем и </w:t>
      </w:r>
      <w:r w:rsidR="00822F38" w:rsidRPr="001A0DD8">
        <w:t>итоговую аттестацию</w:t>
      </w:r>
      <w:r w:rsidR="00B02BBE" w:rsidRPr="001A0DD8">
        <w:t xml:space="preserve"> (модуль3)</w:t>
      </w:r>
      <w:r w:rsidRPr="001A0DD8">
        <w:t xml:space="preserve">. </w:t>
      </w:r>
    </w:p>
    <w:p w:rsidR="00905A4B" w:rsidRPr="004F50CB" w:rsidRDefault="00905A4B" w:rsidP="00DF714B">
      <w:pPr>
        <w:ind w:left="284" w:right="-142"/>
        <w:jc w:val="center"/>
        <w:rPr>
          <w:b/>
        </w:rPr>
      </w:pPr>
    </w:p>
    <w:p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:rsidR="00F15263" w:rsidRDefault="00383B7A" w:rsidP="00DF714B">
      <w:pPr>
        <w:jc w:val="center"/>
        <w:rPr>
          <w:b/>
          <w:bCs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341F40" w:rsidRPr="00341F40">
        <w:rPr>
          <w:b/>
          <w:bCs/>
        </w:rPr>
        <w:t>ПРОТОЧНАЯ ЦИТОМЕТРИЯ</w:t>
      </w:r>
      <w:r w:rsidR="00211AC4">
        <w:rPr>
          <w:b/>
          <w:bCs/>
        </w:rPr>
        <w:t xml:space="preserve"> </w:t>
      </w:r>
      <w:r w:rsidR="00341F40" w:rsidRPr="00341F40">
        <w:rPr>
          <w:b/>
          <w:bCs/>
        </w:rPr>
        <w:t>В</w:t>
      </w:r>
      <w:r w:rsidR="00211AC4">
        <w:rPr>
          <w:b/>
          <w:bCs/>
        </w:rPr>
        <w:t xml:space="preserve"> </w:t>
      </w:r>
      <w:r w:rsidR="00062F28">
        <w:rPr>
          <w:b/>
          <w:bCs/>
          <w:caps/>
        </w:rPr>
        <w:t>лабораторной</w:t>
      </w:r>
      <w:r w:rsidR="00211AC4">
        <w:rPr>
          <w:b/>
          <w:bCs/>
        </w:rPr>
        <w:t xml:space="preserve"> </w:t>
      </w:r>
      <w:r w:rsidR="00341F40" w:rsidRPr="00341F40">
        <w:rPr>
          <w:b/>
          <w:bCs/>
        </w:rPr>
        <w:t xml:space="preserve">ДИАГНОСТИКЕ </w:t>
      </w:r>
    </w:p>
    <w:p w:rsidR="00383B7A" w:rsidRPr="004F50CB" w:rsidRDefault="00341F40" w:rsidP="00DF714B">
      <w:pPr>
        <w:jc w:val="center"/>
        <w:rPr>
          <w:b/>
        </w:rPr>
      </w:pPr>
      <w:r w:rsidRPr="00341F40">
        <w:rPr>
          <w:b/>
          <w:bCs/>
        </w:rPr>
        <w:t>ИММУНОЛОГИЧЕСКИХ СОСТОЯНИЙ</w:t>
      </w:r>
      <w:r w:rsidR="002968FA" w:rsidRPr="004F50CB">
        <w:rPr>
          <w:b/>
          <w:bCs/>
        </w:rPr>
        <w:t>»</w:t>
      </w:r>
    </w:p>
    <w:p w:rsidR="00383B7A" w:rsidRPr="004F50CB" w:rsidRDefault="00383B7A" w:rsidP="00DF714B">
      <w:pPr>
        <w:ind w:left="1080"/>
        <w:rPr>
          <w:b/>
        </w:rPr>
      </w:pPr>
    </w:p>
    <w:p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клинической лабораторной диагностике</w:t>
      </w:r>
      <w:r w:rsidR="00211AC4">
        <w:t xml:space="preserve">, </w:t>
      </w:r>
      <w:r w:rsidR="00211AC4" w:rsidRPr="00FF1456">
        <w:t>инфекцион</w:t>
      </w:r>
      <w:r w:rsidR="00211AC4">
        <w:t>ным болезням</w:t>
      </w:r>
      <w:r w:rsidR="00211AC4" w:rsidRPr="00FF1456">
        <w:t>,</w:t>
      </w:r>
      <w:r w:rsidR="00CD49EB">
        <w:t xml:space="preserve"> хирургии, </w:t>
      </w:r>
      <w:r w:rsidR="00211AC4" w:rsidRPr="00FF1456">
        <w:t xml:space="preserve"> уролог</w:t>
      </w:r>
      <w:r w:rsidR="00211AC4">
        <w:t>ии</w:t>
      </w:r>
      <w:r w:rsidR="00211AC4" w:rsidRPr="00FF1456">
        <w:t>, гинеколог</w:t>
      </w:r>
      <w:r w:rsidR="00211AC4">
        <w:t>ии</w:t>
      </w:r>
      <w:r w:rsidR="00211AC4" w:rsidRPr="00FF1456">
        <w:t>, ревматолог</w:t>
      </w:r>
      <w:r w:rsidR="00211AC4">
        <w:t>ии</w:t>
      </w:r>
      <w:r w:rsidR="00CD49EB">
        <w:t>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Клиническая лабораторная диагностика</w:t>
      </w:r>
      <w:r w:rsidR="00211AC4">
        <w:t xml:space="preserve">, </w:t>
      </w:r>
      <w:r w:rsidR="00211AC4" w:rsidRPr="00FF1456">
        <w:t>инфекцион</w:t>
      </w:r>
      <w:r w:rsidR="00211AC4">
        <w:t>ные болезни</w:t>
      </w:r>
      <w:r w:rsidR="00211AC4" w:rsidRPr="00FF1456">
        <w:t>,</w:t>
      </w:r>
      <w:r w:rsidR="00837B8E">
        <w:t xml:space="preserve"> хирургия,</w:t>
      </w:r>
      <w:r w:rsidR="00211AC4" w:rsidRPr="00FF1456">
        <w:t xml:space="preserve"> уролог</w:t>
      </w:r>
      <w:r w:rsidR="00211AC4">
        <w:t>ия</w:t>
      </w:r>
      <w:r w:rsidR="00211AC4" w:rsidRPr="00FF1456">
        <w:t>, гинеколог</w:t>
      </w:r>
      <w:r w:rsidR="00211AC4">
        <w:t>ия</w:t>
      </w:r>
      <w:r w:rsidR="00211AC4" w:rsidRPr="00FF1456">
        <w:t>, ревматолог</w:t>
      </w:r>
      <w:r w:rsidR="00211AC4">
        <w:t>ия</w:t>
      </w:r>
      <w:r w:rsidR="00837B8E">
        <w:t>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EF5F29" w:rsidRPr="004F50CB">
        <w:t>36</w:t>
      </w:r>
      <w:r w:rsidRPr="004F50CB">
        <w:t xml:space="preserve"> академических часа/</w:t>
      </w:r>
      <w:r w:rsidR="00EF5F29" w:rsidRPr="004F50CB">
        <w:rPr>
          <w:color w:val="000000"/>
        </w:rPr>
        <w:t>36</w:t>
      </w:r>
      <w:r w:rsidRPr="004F50CB">
        <w:rPr>
          <w:color w:val="000000"/>
        </w:rPr>
        <w:t xml:space="preserve"> зачетных </w:t>
      </w:r>
      <w:r w:rsidRPr="004F50CB">
        <w:t>единиц.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 6 академических часов в день/36 академических часов в неделю.</w:t>
      </w:r>
    </w:p>
    <w:p w:rsidR="00681C9E" w:rsidRPr="004F50CB" w:rsidRDefault="00681C9E" w:rsidP="00681C9E">
      <w:r w:rsidRPr="004F50CB">
        <w:rPr>
          <w:b/>
        </w:rPr>
        <w:t>Форма обучения</w:t>
      </w:r>
      <w:r w:rsidRPr="004F50CB">
        <w:t xml:space="preserve">: с отрывом от работы (очная), заочная с применением </w:t>
      </w:r>
      <w:r>
        <w:t>электронной</w:t>
      </w:r>
      <w:r w:rsidR="00211AC4">
        <w:t xml:space="preserve"> </w:t>
      </w:r>
      <w:r>
        <w:t>информационно-образовательной среды</w:t>
      </w:r>
      <w:r w:rsidR="00211AC4">
        <w:t xml:space="preserve"> </w:t>
      </w:r>
      <w:r>
        <w:t>Ф</w:t>
      </w:r>
      <w:r w:rsidRPr="004F50CB">
        <w:rPr>
          <w:shd w:val="clear" w:color="auto" w:fill="FFFFFF"/>
        </w:rPr>
        <w:t>ПСПбГМУ им. акад. И.П. Павлова</w:t>
      </w:r>
      <w:r w:rsidRPr="004F50CB">
        <w:t xml:space="preserve">. </w:t>
      </w:r>
    </w:p>
    <w:p w:rsidR="00461328" w:rsidRPr="004F50CB" w:rsidRDefault="00461328" w:rsidP="00DF714B"/>
    <w:tbl>
      <w:tblPr>
        <w:tblW w:w="9474" w:type="dxa"/>
        <w:tblInd w:w="-861" w:type="dxa"/>
        <w:tblLayout w:type="fixed"/>
        <w:tblLook w:val="04A0"/>
      </w:tblPr>
      <w:tblGrid>
        <w:gridCol w:w="576"/>
        <w:gridCol w:w="3537"/>
        <w:gridCol w:w="1133"/>
        <w:gridCol w:w="758"/>
        <w:gridCol w:w="1286"/>
        <w:gridCol w:w="2184"/>
      </w:tblGrid>
      <w:tr w:rsidR="008D1941" w:rsidRPr="004F50C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Наименование модулей, тем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В том числе</w:t>
            </w:r>
          </w:p>
        </w:tc>
      </w:tr>
      <w:tr w:rsidR="008D1941" w:rsidRPr="004F50CB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(разделов, тем)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(ак.час</w:t>
            </w:r>
            <w:r>
              <w:rPr>
                <w:color w:val="000000"/>
              </w:rPr>
              <w:t>)</w:t>
            </w:r>
          </w:p>
        </w:tc>
        <w:tc>
          <w:tcPr>
            <w:tcW w:w="4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941" w:rsidRPr="00DC078F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1941" w:rsidRPr="004F50CB" w:rsidRDefault="008D1941" w:rsidP="006E4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1941" w:rsidRPr="004F50CB" w:rsidRDefault="008D1941" w:rsidP="006E4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Очное обучение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DC078F" w:rsidRDefault="008D1941" w:rsidP="006E4D5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F50CB">
              <w:rPr>
                <w:b/>
                <w:bCs/>
                <w:color w:val="000000"/>
              </w:rPr>
              <w:t>Формы контроля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8D1941" w:rsidRPr="004F50CB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1941" w:rsidRPr="004F50CB" w:rsidRDefault="008D1941" w:rsidP="006E4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1941" w:rsidRPr="004F50CB" w:rsidRDefault="008D1941" w:rsidP="006E4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1941" w:rsidRPr="004F50CB" w:rsidRDefault="008D1941" w:rsidP="006E4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Лек-ции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Практич. занятия, семинары, тренинги и др.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941" w:rsidRPr="0049176F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rPr>
                <w:b/>
                <w:bCs/>
                <w:color w:val="000000"/>
              </w:rPr>
            </w:pPr>
            <w:r w:rsidRPr="00EF6305">
              <w:rPr>
                <w:b/>
                <w:bCs/>
                <w:color w:val="000000"/>
              </w:rPr>
              <w:t xml:space="preserve">Модуль 1. </w:t>
            </w:r>
            <w:r w:rsidRPr="00D761E0">
              <w:rPr>
                <w:bCs/>
                <w:color w:val="000000"/>
              </w:rPr>
              <w:t>"</w:t>
            </w:r>
            <w:r w:rsidRPr="00D761E0">
              <w:t xml:space="preserve"> </w:t>
            </w:r>
            <w:r w:rsidRPr="00D761E0">
              <w:rPr>
                <w:bCs/>
                <w:color w:val="000000"/>
              </w:rPr>
              <w:t xml:space="preserve">Основы здравоохранения. Организация </w:t>
            </w:r>
            <w:r w:rsidRPr="00D761E0">
              <w:rPr>
                <w:bCs/>
                <w:color w:val="000000"/>
              </w:rPr>
              <w:lastRenderedPageBreak/>
              <w:t>лабораторной службы</w:t>
            </w:r>
            <w:r w:rsidRPr="00EF630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D80246" w:rsidRDefault="00842332" w:rsidP="006E4D5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lastRenderedPageBreak/>
              <w:t>14</w:t>
            </w:r>
            <w:r w:rsidR="008D1941">
              <w:rPr>
                <w:b/>
                <w:bCs/>
                <w:color w:val="000000"/>
              </w:rPr>
              <w:t>.</w:t>
            </w:r>
            <w:r w:rsidR="008D1941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941" w:rsidRPr="00D80246" w:rsidRDefault="008D1941" w:rsidP="006E4D5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941" w:rsidRPr="00DC078F" w:rsidRDefault="008D1941" w:rsidP="006E4D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41" w:rsidRPr="0049176F" w:rsidRDefault="008D1941" w:rsidP="006E4D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941" w:rsidRPr="00557817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941" w:rsidRPr="00D4272E" w:rsidRDefault="008D1941" w:rsidP="006E4D53">
            <w:r>
              <w:t>Тема 1.</w:t>
            </w:r>
            <w:r w:rsidRPr="00D4272E">
              <w:t>Основы организации лабораторной службы.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E142A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Исходный контроль</w:t>
            </w:r>
            <w:r>
              <w:rPr>
                <w:color w:val="000000"/>
              </w:rPr>
              <w:t xml:space="preserve"> </w:t>
            </w:r>
          </w:p>
        </w:tc>
      </w:tr>
      <w:tr w:rsidR="008D1941" w:rsidRPr="00557817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941" w:rsidRPr="00D4272E" w:rsidRDefault="008D1941" w:rsidP="006E4D53">
            <w:r w:rsidRPr="00E36B0D">
              <w:t xml:space="preserve">Тема </w:t>
            </w:r>
            <w:r>
              <w:t>2.</w:t>
            </w:r>
            <w:r w:rsidRPr="00D4272E">
              <w:t>Организационные основы работы КДЛ.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DC078F" w:rsidRDefault="00842332" w:rsidP="006E4D5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</w:t>
            </w:r>
            <w:r w:rsidR="008D1941">
              <w:rPr>
                <w:bCs/>
                <w:color w:val="000000"/>
              </w:rPr>
              <w:t>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D80246" w:rsidRDefault="008D1941" w:rsidP="006E4D5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DC078F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1" w:rsidRPr="00D4272E" w:rsidRDefault="008D1941" w:rsidP="006E4D53">
            <w:r w:rsidRPr="00E36B0D">
              <w:t xml:space="preserve">Тема </w:t>
            </w:r>
            <w:r>
              <w:t>3.</w:t>
            </w:r>
            <w:r w:rsidRPr="00D4272E">
              <w:t>Контроль качества лабораторных исследований и основы статистической обработки результатов.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42332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8D1941">
              <w:rPr>
                <w:bCs/>
                <w:color w:val="000000"/>
              </w:rPr>
              <w:t>.</w:t>
            </w:r>
            <w:r w:rsidR="008D1941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bCs/>
                <w:color w:val="000000"/>
              </w:rPr>
            </w:pPr>
            <w:r w:rsidRPr="00EF35EC"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DC078F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1.4.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941" w:rsidRDefault="008D1941" w:rsidP="006E4D53">
            <w:r w:rsidRPr="00E36B0D">
              <w:t xml:space="preserve">Тема </w:t>
            </w:r>
            <w:r>
              <w:t>4.</w:t>
            </w:r>
            <w:r w:rsidRPr="00D4272E">
              <w:t>Вопросы этики и деонтологии в профессиональной деятельности специалиста по клинической лабораторной диагностике. Правовые вопросы службы.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1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1" w:rsidRPr="00D4272E" w:rsidRDefault="008D1941" w:rsidP="006E4D53">
            <w:r>
              <w:t>Тема 5.</w:t>
            </w:r>
            <w:r w:rsidRPr="00E36B0D">
              <w:t>Основы организации лабораторной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 w:rsidRPr="00557817">
              <w:rPr>
                <w:bCs/>
                <w:color w:val="00000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DC078F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071651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rPr>
                <w:b/>
                <w:bCs/>
                <w:color w:val="000000"/>
              </w:rPr>
            </w:pPr>
            <w:r w:rsidRPr="00D761E0">
              <w:rPr>
                <w:b/>
                <w:bCs/>
                <w:color w:val="000000"/>
              </w:rPr>
              <w:t>Модуль 2</w:t>
            </w:r>
            <w:r>
              <w:rPr>
                <w:b/>
                <w:bCs/>
                <w:color w:val="000000"/>
              </w:rPr>
              <w:t>.</w:t>
            </w:r>
            <w:r w:rsidRPr="00D761E0">
              <w:t xml:space="preserve"> «Иммунологические исследования</w:t>
            </w:r>
            <w:r w:rsidRPr="00D761E0">
              <w:rPr>
                <w:b/>
                <w:bCs/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35E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071651" w:rsidRDefault="008D1941" w:rsidP="006E4D53">
            <w:pPr>
              <w:jc w:val="both"/>
              <w:rPr>
                <w:bCs/>
                <w:color w:val="000000"/>
              </w:rPr>
            </w:pPr>
            <w:r w:rsidRPr="00071651">
              <w:rPr>
                <w:bCs/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97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rPr>
                <w:color w:val="000000"/>
              </w:rPr>
            </w:pPr>
            <w:r w:rsidRPr="004F50CB">
              <w:rPr>
                <w:color w:val="000000"/>
              </w:rPr>
              <w:t>2.1.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1941" w:rsidRPr="00BD0BA2" w:rsidRDefault="008D1941" w:rsidP="006E4D53">
            <w:pPr>
              <w:jc w:val="both"/>
            </w:pPr>
            <w:r>
              <w:t>Тема 1. П</w:t>
            </w:r>
            <w:r w:rsidRPr="00D761E0">
              <w:t>ринципы организации диагностической иммунологической лаборатории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</w:t>
            </w:r>
            <w:r w:rsidRPr="00EF35E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2.2.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1" w:rsidRPr="00BD0BA2" w:rsidRDefault="008D1941" w:rsidP="006E4D53">
            <w:r w:rsidRPr="00E36B0D">
              <w:t xml:space="preserve">Тема </w:t>
            </w:r>
            <w:r>
              <w:t xml:space="preserve">2. </w:t>
            </w:r>
            <w:r w:rsidR="00AC394C">
              <w:rPr>
                <w:bCs/>
              </w:rPr>
              <w:t>Лабораторные</w:t>
            </w:r>
            <w:r w:rsidR="00AC394C" w:rsidRPr="00975932">
              <w:rPr>
                <w:bCs/>
              </w:rPr>
              <w:t xml:space="preserve"> методы диагностики, </w:t>
            </w:r>
            <w:r w:rsidR="00AC394C">
              <w:rPr>
                <w:bCs/>
              </w:rPr>
              <w:t>направленные на выявление нарушений в функционировании клеточных реакций врожденного и приобретенного иммунитета человека при основных социально-значимых инфекционных заболеваниях</w:t>
            </w:r>
            <w:r w:rsidR="00AC394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</w:t>
            </w:r>
            <w:r w:rsidRPr="00EF35E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</w:t>
            </w:r>
            <w:r w:rsidRPr="00557817">
              <w:rPr>
                <w:bCs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 w:rsidRPr="00557817">
              <w:rPr>
                <w:bCs/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2.3.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1941" w:rsidRPr="00BD0BA2" w:rsidRDefault="008D1941" w:rsidP="006E4D53">
            <w:r w:rsidRPr="00E36B0D">
              <w:t xml:space="preserve">Тема </w:t>
            </w:r>
            <w:r>
              <w:t xml:space="preserve">3. </w:t>
            </w:r>
            <w:r w:rsidR="001F4B9E">
              <w:t>О</w:t>
            </w:r>
            <w:r w:rsidR="001F4B9E" w:rsidRPr="00D761E0">
              <w:t xml:space="preserve">беспечение внутрилабораторного и </w:t>
            </w:r>
            <w:r w:rsidR="00AC394C">
              <w:t>внешнего контроля качества цито</w:t>
            </w:r>
            <w:r w:rsidR="001F4B9E" w:rsidRPr="00D761E0">
              <w:t>ме</w:t>
            </w:r>
            <w:r w:rsidR="00AC394C">
              <w:t>т</w:t>
            </w:r>
            <w:r w:rsidR="001F4B9E" w:rsidRPr="00D761E0">
              <w:t>рического анализа</w:t>
            </w:r>
            <w:r w:rsidR="001F4B9E" w:rsidRPr="00E36B0D">
              <w:t>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408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1" w:rsidRPr="004F50CB" w:rsidRDefault="008D1941" w:rsidP="006E4D53">
            <w:pPr>
              <w:rPr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1" w:rsidRPr="00557817" w:rsidRDefault="008D1941" w:rsidP="006E4D53">
            <w:pPr>
              <w:rPr>
                <w:bCs/>
                <w:color w:val="00000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</w:p>
        </w:tc>
      </w:tr>
      <w:tr w:rsidR="008D1941" w:rsidRPr="00557817">
        <w:trPr>
          <w:trHeight w:val="7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rPr>
                <w:color w:val="000000"/>
              </w:rPr>
            </w:pPr>
            <w:r w:rsidRPr="004F50CB">
              <w:rPr>
                <w:color w:val="000000"/>
              </w:rPr>
              <w:t>2.4.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941" w:rsidRDefault="008D1941" w:rsidP="006E4D53">
            <w:r>
              <w:t xml:space="preserve">Тема 4. </w:t>
            </w:r>
            <w:r w:rsidR="00AC394C">
              <w:rPr>
                <w:bCs/>
              </w:rPr>
              <w:t xml:space="preserve">фенотипическую характеристику Т-лимфоцитов с определением Т-хелперов и цитотоксических Т-лимфоцитов в проанализированных образцах, а также соотношения </w:t>
            </w:r>
            <w:r w:rsidR="00AC394C">
              <w:rPr>
                <w:bCs/>
                <w:lang w:val="en-US"/>
              </w:rPr>
              <w:t>CD</w:t>
            </w:r>
            <w:r w:rsidR="00AC394C" w:rsidRPr="00AC394C">
              <w:rPr>
                <w:bCs/>
              </w:rPr>
              <w:t>4/</w:t>
            </w:r>
            <w:r w:rsidR="00AC394C">
              <w:rPr>
                <w:bCs/>
                <w:lang w:val="en-US"/>
              </w:rPr>
              <w:t>CD</w:t>
            </w:r>
            <w:r w:rsidR="00AC394C" w:rsidRPr="00AC394C">
              <w:rPr>
                <w:bCs/>
              </w:rPr>
              <w:t>8</w:t>
            </w:r>
            <w:r w:rsidR="00AC394C">
              <w:rPr>
                <w:bCs/>
              </w:rPr>
              <w:t xml:space="preserve">; определение </w:t>
            </w:r>
            <w:r w:rsidR="00AC394C">
              <w:rPr>
                <w:bCs/>
              </w:rPr>
              <w:lastRenderedPageBreak/>
              <w:t xml:space="preserve">плотности экспрессии </w:t>
            </w:r>
            <w:r w:rsidR="00AC394C">
              <w:rPr>
                <w:bCs/>
                <w:lang w:val="en-US"/>
              </w:rPr>
              <w:t>HLA</w:t>
            </w:r>
            <w:r w:rsidR="00AC394C" w:rsidRPr="00AC394C">
              <w:rPr>
                <w:bCs/>
              </w:rPr>
              <w:t>-</w:t>
            </w:r>
            <w:r w:rsidR="00AC394C">
              <w:rPr>
                <w:bCs/>
                <w:lang w:val="en-US"/>
              </w:rPr>
              <w:t>DR</w:t>
            </w:r>
            <w:r w:rsidR="00AC394C">
              <w:rPr>
                <w:bCs/>
              </w:rPr>
              <w:t xml:space="preserve"> и </w:t>
            </w:r>
            <w:r w:rsidR="00AC394C">
              <w:rPr>
                <w:bCs/>
                <w:lang w:val="en-US"/>
              </w:rPr>
              <w:t>CD</w:t>
            </w:r>
            <w:r w:rsidR="00AC394C" w:rsidRPr="00AC394C">
              <w:rPr>
                <w:bCs/>
              </w:rPr>
              <w:t>64</w:t>
            </w:r>
            <w:r w:rsidR="00AC394C">
              <w:rPr>
                <w:bCs/>
              </w:rPr>
              <w:t xml:space="preserve"> на поверхности моноцитов и гранулоцитов периферической крови, соответственно.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4.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lastRenderedPageBreak/>
              <w:t>2.5.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1F4B9E" w:rsidRDefault="008D1941" w:rsidP="006E4D53">
            <w:pPr>
              <w:rPr>
                <w:color w:val="000000"/>
                <w:highlight w:val="yellow"/>
              </w:rPr>
            </w:pPr>
            <w:r w:rsidRPr="00AC394C">
              <w:t xml:space="preserve">Тема 5. </w:t>
            </w:r>
            <w:r w:rsidR="001F4B9E" w:rsidRPr="00AC394C">
              <w:t>Интерпретация результатов анализов полученных при проточной цитометри, топическая диагностика иммунных нарушений.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EF35EC" w:rsidRDefault="008D1941" w:rsidP="006E4D53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D1941" w:rsidRPr="00557817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4F50CB">
              <w:rPr>
                <w:b/>
                <w:bCs/>
                <w:color w:val="000000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Модуль </w:t>
            </w:r>
            <w:r w:rsidRPr="00071651">
              <w:rPr>
                <w:b/>
                <w:color w:val="000000"/>
              </w:rPr>
              <w:t>3.</w:t>
            </w:r>
            <w:r w:rsidRPr="004F50CB">
              <w:rPr>
                <w:color w:val="000000"/>
              </w:rPr>
              <w:t xml:space="preserve"> «Итоговая аттестация»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D80246" w:rsidRDefault="008D1941" w:rsidP="006E4D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557817">
              <w:rPr>
                <w:b/>
                <w:bCs/>
                <w:color w:val="00000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557817">
              <w:rPr>
                <w:b/>
                <w:bCs/>
                <w:color w:val="000000"/>
              </w:rPr>
              <w:t>Зачет</w:t>
            </w:r>
          </w:p>
        </w:tc>
      </w:tr>
      <w:tr w:rsidR="008D1941" w:rsidRPr="00F037F1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4F50CB" w:rsidRDefault="008D1941" w:rsidP="006E4D5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557817" w:rsidRDefault="008D1941" w:rsidP="006E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F037F1" w:rsidRDefault="008D1941" w:rsidP="006E4D5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F037F1" w:rsidRDefault="008D1941" w:rsidP="006E4D5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41" w:rsidRPr="00F037F1" w:rsidRDefault="008D1941" w:rsidP="006E4D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</w:tbl>
    <w:p w:rsidR="00E66532" w:rsidRPr="004F50CB" w:rsidRDefault="00E66532" w:rsidP="00DF714B">
      <w:pPr>
        <w:ind w:left="567"/>
      </w:pPr>
    </w:p>
    <w:p w:rsidR="00F326E0" w:rsidRPr="004F50CB" w:rsidRDefault="00F326E0" w:rsidP="00DF714B">
      <w:pPr>
        <w:ind w:left="567"/>
      </w:pPr>
    </w:p>
    <w:p w:rsidR="00F326E0" w:rsidRPr="004F50CB" w:rsidRDefault="00F326E0" w:rsidP="00DF714B">
      <w:pPr>
        <w:ind w:left="567"/>
      </w:pPr>
    </w:p>
    <w:p w:rsidR="00F326E0" w:rsidRPr="004F50CB" w:rsidRDefault="00F326E0" w:rsidP="00DF714B">
      <w:pPr>
        <w:ind w:left="567"/>
      </w:pPr>
    </w:p>
    <w:p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t>Литература.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bookmarkStart w:id="3" w:name="_GoBack"/>
      <w:bookmarkEnd w:id="3"/>
      <w:r w:rsidRPr="005F6D2E">
        <w:rPr>
          <w:rFonts w:eastAsia="SimSun"/>
          <w:lang w:eastAsia="zh-CN"/>
        </w:rPr>
        <w:t xml:space="preserve">Байдун Л.А., Зурочка А.В., Тотолян Арег А., Хайдуков С.В. Стандартизованная технология «исследование субпопуляционного состава лимфоцитов периферической крови с применением проточных цитофлюориметров-анализаторов» (проект) // Медицинская иммунология.- 2012.- Т. 14, №3.- С.255-268. 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Зурочка А.В., Хайдуков С.В. Изменение представлений об оценке иммунного статуса человека, новые проблем</w:t>
      </w:r>
      <w:r>
        <w:rPr>
          <w:rFonts w:eastAsia="SimSun"/>
          <w:lang w:eastAsia="zh-CN"/>
        </w:rPr>
        <w:t>ы и подходы к их решению // Медицинская</w:t>
      </w:r>
      <w:r w:rsidR="00211AC4">
        <w:rPr>
          <w:rFonts w:eastAsia="SimSun"/>
          <w:lang w:eastAsia="zh-CN"/>
        </w:rPr>
        <w:t xml:space="preserve"> </w:t>
      </w:r>
      <w:r w:rsidRPr="005F6D2E">
        <w:rPr>
          <w:rFonts w:eastAsia="SimSun"/>
          <w:lang w:eastAsia="zh-CN"/>
        </w:rPr>
        <w:t>иммунология.- 2007.- Т.9, №2-3.- С.339-340.</w:t>
      </w:r>
    </w:p>
    <w:p w:rsidR="00AC394C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 xml:space="preserve">Зурочка А.В., Хайдуков С.В., Кудрявцев И.В., Черешнев В.А. Проточная цитометрия в медицине и биологии.- Екатеринбург: РИО УрО РАН, 2013.- 552 с. </w:t>
      </w:r>
    </w:p>
    <w:p w:rsidR="00AC394C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823934">
        <w:rPr>
          <w:rStyle w:val="apple-style-span"/>
        </w:rPr>
        <w:t xml:space="preserve">Зурочка А.В., Хайдуков С.В., Кудрявцев И.В., Черешнев В.А. Проточная цитометрия в биомедицинских исследованиях. </w:t>
      </w:r>
      <w:r w:rsidRPr="00AC394C">
        <w:rPr>
          <w:rStyle w:val="apple-style-span"/>
        </w:rPr>
        <w:t>Екатеринбург: РИО УрО РАН, 201</w:t>
      </w:r>
      <w:r>
        <w:rPr>
          <w:rStyle w:val="apple-style-span"/>
        </w:rPr>
        <w:t>8</w:t>
      </w:r>
      <w:r w:rsidRPr="00AC394C">
        <w:rPr>
          <w:rStyle w:val="apple-style-span"/>
        </w:rPr>
        <w:t>. – 720 с.</w:t>
      </w:r>
    </w:p>
    <w:p w:rsidR="00AC394C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AC394C">
        <w:rPr>
          <w:rFonts w:eastAsia="SimSun"/>
          <w:lang w:eastAsia="zh-CN"/>
        </w:rPr>
        <w:t>Козлов В.А., Борисов А.Г., Смирнова С.В., Савченко А.А. Практические аспекты диагностики и лечения иммунных нарушений: руководство для врачей. Новосибирск, Наука.- 2009.- 274 с.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 xml:space="preserve">Кудрявцев И.В., Субботовская А.И. Опыт измерения параметров иммунного статуса с использованием шести-цветного цитофлуоримерического анализа // Медицинская иммунология.- 2015.- Т. 17, № 1.- С. 19-26. 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Полетаев А.Б. Клиническая и лабораторная иммунология. М.: МИА, 2007.- 184 с.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Серебровская Л.В., Ситдыкова Ю.Р., Покровский В.В., Буравцова Е.В. Рекомендации: Определение количества CD4 Т-лимфоцитов у пациентов, инфицированных вирусом иммунодефицита человека (ВИЧ), на проточном цитометре // Медицина для вас.- М., 2004.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Тотолян А.А., Фрейдлин И.С. Клетки иммунной системы / СПб.: Наука, 2000.- Т.1-2.- 213 с.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 xml:space="preserve">Тотолян Арег А., Балдуева И.А., Бубнова Л.Н., Закревская А.В., Зуева Е.Е., Калинина Н.М., Лисицина З.Н. Стандартизация методов иммунофенотипирования клеток крови и костного </w:t>
      </w:r>
      <w:r>
        <w:rPr>
          <w:rFonts w:eastAsia="SimSun"/>
          <w:lang w:eastAsia="zh-CN"/>
        </w:rPr>
        <w:t>мозга человека // Медицинская</w:t>
      </w:r>
      <w:r w:rsidR="00211AC4">
        <w:rPr>
          <w:rFonts w:eastAsia="SimSun"/>
          <w:lang w:eastAsia="zh-CN"/>
        </w:rPr>
        <w:t xml:space="preserve"> </w:t>
      </w:r>
      <w:r w:rsidRPr="005F6D2E">
        <w:rPr>
          <w:rFonts w:eastAsia="SimSun"/>
          <w:lang w:eastAsia="zh-CN"/>
        </w:rPr>
        <w:t>иммунология.- 1999.- Т.1.- С.21-43.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Хаитов Р.М., Пинегин Б.В. Оценка иммунного статуса в норме и патологии // Иммунология.- 2001.- №4.- С.4-6.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lastRenderedPageBreak/>
        <w:t>Хаитов Р.М., Пинегин Б.В., Ярилин А.А. Руководство по клинической иммунологии. Диагностика заболеваний иммунной системы: Руководство для врачей.- ГЭОТАР-Медиа, 2009.- 352 с.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Хайдуков С.В. Подходы к стандартизации метода проточной цитометрии для иммунофенотипирования. Настройка цитометров и подготовк</w:t>
      </w:r>
      <w:r>
        <w:rPr>
          <w:rFonts w:eastAsia="SimSun"/>
          <w:lang w:eastAsia="zh-CN"/>
        </w:rPr>
        <w:t>а протоколов для анализа // Медицинская</w:t>
      </w:r>
      <w:r w:rsidR="00211AC4">
        <w:rPr>
          <w:rFonts w:eastAsia="SimSun"/>
          <w:lang w:eastAsia="zh-CN"/>
        </w:rPr>
        <w:t xml:space="preserve"> </w:t>
      </w:r>
      <w:r w:rsidRPr="005F6D2E">
        <w:rPr>
          <w:rFonts w:eastAsia="SimSun"/>
          <w:lang w:eastAsia="zh-CN"/>
        </w:rPr>
        <w:t>иммунология.- 2007.- Т.9(6).- С.569-574.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Хайдуков С.В., Зурочка А.В. Вопросы современной проточной цитометрии. Клиническое применение.- Челябинск: Челябинская государственная медицинская академия, 2008.- 195 с.</w:t>
      </w:r>
    </w:p>
    <w:p w:rsidR="00AC394C" w:rsidRPr="005F6D2E" w:rsidRDefault="00AC394C" w:rsidP="00AC394C">
      <w:pPr>
        <w:numPr>
          <w:ilvl w:val="0"/>
          <w:numId w:val="38"/>
        </w:numPr>
        <w:ind w:left="0" w:firstLine="357"/>
        <w:jc w:val="both"/>
        <w:rPr>
          <w:rFonts w:eastAsia="SimSun"/>
          <w:lang w:eastAsia="zh-CN"/>
        </w:rPr>
      </w:pPr>
      <w:r w:rsidRPr="005F6D2E">
        <w:rPr>
          <w:rFonts w:eastAsia="SimSun"/>
          <w:lang w:eastAsia="zh-CN"/>
        </w:rPr>
        <w:t>Хайдуков С.В., Зурочка А.В., Черешнев В.А. Цитометрический анализ в клинической иммунологии. УрО РАН, Екатеринбург, 2011.- 220 с.</w:t>
      </w:r>
    </w:p>
    <w:p w:rsidR="005F6D2E" w:rsidRPr="005F6D2E" w:rsidRDefault="00AC394C" w:rsidP="00211AC4">
      <w:pPr>
        <w:numPr>
          <w:ilvl w:val="0"/>
          <w:numId w:val="38"/>
        </w:numPr>
        <w:ind w:left="0" w:firstLine="357"/>
        <w:jc w:val="both"/>
        <w:rPr>
          <w:rFonts w:eastAsia="SimSun"/>
          <w:lang w:val="en-US" w:eastAsia="zh-CN"/>
        </w:rPr>
      </w:pPr>
      <w:r w:rsidRPr="005F6D2E">
        <w:rPr>
          <w:rFonts w:eastAsia="SimSun"/>
          <w:lang w:eastAsia="zh-CN"/>
        </w:rPr>
        <w:t xml:space="preserve">Ярилин А.А. Иммунология. М.: ГЭОТАР-Медиа, 2010.- </w:t>
      </w:r>
      <w:r w:rsidRPr="005F6D2E">
        <w:rPr>
          <w:rFonts w:eastAsia="SimSun"/>
          <w:lang w:val="en-US" w:eastAsia="zh-CN"/>
        </w:rPr>
        <w:t>752 c.</w:t>
      </w:r>
    </w:p>
    <w:sectPr w:rsidR="005F6D2E" w:rsidRPr="005F6D2E" w:rsidSect="0007165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D3" w:rsidRDefault="005560D3" w:rsidP="00B83531">
      <w:r>
        <w:separator/>
      </w:r>
    </w:p>
  </w:endnote>
  <w:endnote w:type="continuationSeparator" w:id="0">
    <w:p w:rsidR="005560D3" w:rsidRDefault="005560D3" w:rsidP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C4" w:rsidRDefault="00211AC4">
    <w:pPr>
      <w:pStyle w:val="af8"/>
      <w:jc w:val="right"/>
    </w:pPr>
    <w:fldSimple w:instr=" PAGE   \* MERGEFORMAT ">
      <w:r w:rsidR="001F0132">
        <w:rPr>
          <w:noProof/>
        </w:rPr>
        <w:t>1</w:t>
      </w:r>
    </w:fldSimple>
  </w:p>
  <w:p w:rsidR="00211AC4" w:rsidRDefault="00211AC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D3" w:rsidRDefault="005560D3" w:rsidP="00B83531">
      <w:r>
        <w:separator/>
      </w:r>
    </w:p>
  </w:footnote>
  <w:footnote w:type="continuationSeparator" w:id="0">
    <w:p w:rsidR="005560D3" w:rsidRDefault="005560D3" w:rsidP="00B83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C4" w:rsidRDefault="00211AC4">
    <w:pPr>
      <w:pStyle w:val="af6"/>
    </w:pPr>
  </w:p>
  <w:p w:rsidR="00211AC4" w:rsidRDefault="00211A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E6E7C"/>
    <w:multiLevelType w:val="hybridMultilevel"/>
    <w:tmpl w:val="CD9092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0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26"/>
  </w:num>
  <w:num w:numId="5">
    <w:abstractNumId w:val="11"/>
  </w:num>
  <w:num w:numId="6">
    <w:abstractNumId w:val="30"/>
  </w:num>
  <w:num w:numId="7">
    <w:abstractNumId w:val="2"/>
  </w:num>
  <w:num w:numId="8">
    <w:abstractNumId w:val="24"/>
  </w:num>
  <w:num w:numId="9">
    <w:abstractNumId w:val="19"/>
  </w:num>
  <w:num w:numId="10">
    <w:abstractNumId w:val="8"/>
  </w:num>
  <w:num w:numId="11">
    <w:abstractNumId w:val="7"/>
  </w:num>
  <w:num w:numId="12">
    <w:abstractNumId w:val="9"/>
  </w:num>
  <w:num w:numId="13">
    <w:abstractNumId w:val="32"/>
  </w:num>
  <w:num w:numId="14">
    <w:abstractNumId w:val="12"/>
  </w:num>
  <w:num w:numId="15">
    <w:abstractNumId w:val="17"/>
  </w:num>
  <w:num w:numId="16">
    <w:abstractNumId w:val="22"/>
  </w:num>
  <w:num w:numId="17">
    <w:abstractNumId w:val="33"/>
  </w:num>
  <w:num w:numId="18">
    <w:abstractNumId w:val="13"/>
  </w:num>
  <w:num w:numId="19">
    <w:abstractNumId w:val="3"/>
  </w:num>
  <w:num w:numId="20">
    <w:abstractNumId w:val="14"/>
  </w:num>
  <w:num w:numId="21">
    <w:abstractNumId w:val="36"/>
  </w:num>
  <w:num w:numId="22">
    <w:abstractNumId w:val="23"/>
  </w:num>
  <w:num w:numId="23">
    <w:abstractNumId w:val="5"/>
  </w:num>
  <w:num w:numId="24">
    <w:abstractNumId w:val="27"/>
  </w:num>
  <w:num w:numId="25">
    <w:abstractNumId w:val="0"/>
  </w:num>
  <w:num w:numId="26">
    <w:abstractNumId w:val="31"/>
  </w:num>
  <w:num w:numId="27">
    <w:abstractNumId w:val="37"/>
  </w:num>
  <w:num w:numId="28">
    <w:abstractNumId w:val="15"/>
  </w:num>
  <w:num w:numId="29">
    <w:abstractNumId w:val="4"/>
  </w:num>
  <w:num w:numId="30">
    <w:abstractNumId w:val="28"/>
  </w:num>
  <w:num w:numId="31">
    <w:abstractNumId w:val="35"/>
  </w:num>
  <w:num w:numId="32">
    <w:abstractNumId w:val="1"/>
  </w:num>
  <w:num w:numId="33">
    <w:abstractNumId w:val="25"/>
  </w:num>
  <w:num w:numId="34">
    <w:abstractNumId w:val="16"/>
  </w:num>
  <w:num w:numId="35">
    <w:abstractNumId w:val="20"/>
  </w:num>
  <w:num w:numId="36">
    <w:abstractNumId w:val="6"/>
  </w:num>
  <w:num w:numId="37">
    <w:abstractNumId w:val="1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7A"/>
    <w:rsid w:val="00004525"/>
    <w:rsid w:val="000048B9"/>
    <w:rsid w:val="00007EF4"/>
    <w:rsid w:val="00010608"/>
    <w:rsid w:val="000117A0"/>
    <w:rsid w:val="00023701"/>
    <w:rsid w:val="00026531"/>
    <w:rsid w:val="0003121F"/>
    <w:rsid w:val="00033FB1"/>
    <w:rsid w:val="00040574"/>
    <w:rsid w:val="00040B85"/>
    <w:rsid w:val="00061E2A"/>
    <w:rsid w:val="00062F28"/>
    <w:rsid w:val="00071651"/>
    <w:rsid w:val="0007173B"/>
    <w:rsid w:val="00073AC7"/>
    <w:rsid w:val="00080FF4"/>
    <w:rsid w:val="00082069"/>
    <w:rsid w:val="000909FD"/>
    <w:rsid w:val="00092067"/>
    <w:rsid w:val="000925D2"/>
    <w:rsid w:val="000A0411"/>
    <w:rsid w:val="000B29A3"/>
    <w:rsid w:val="000C221C"/>
    <w:rsid w:val="000C29DE"/>
    <w:rsid w:val="000C30A9"/>
    <w:rsid w:val="000C6D89"/>
    <w:rsid w:val="000D1824"/>
    <w:rsid w:val="000D2F8D"/>
    <w:rsid w:val="000D58A9"/>
    <w:rsid w:val="000D6455"/>
    <w:rsid w:val="000E0034"/>
    <w:rsid w:val="000E0812"/>
    <w:rsid w:val="000E7926"/>
    <w:rsid w:val="000F4B3F"/>
    <w:rsid w:val="00112104"/>
    <w:rsid w:val="0012167C"/>
    <w:rsid w:val="00121F8D"/>
    <w:rsid w:val="00122EFF"/>
    <w:rsid w:val="00136A52"/>
    <w:rsid w:val="00141F99"/>
    <w:rsid w:val="00146B8F"/>
    <w:rsid w:val="0015426B"/>
    <w:rsid w:val="00161808"/>
    <w:rsid w:val="00162803"/>
    <w:rsid w:val="00163D0C"/>
    <w:rsid w:val="0016405C"/>
    <w:rsid w:val="00164F11"/>
    <w:rsid w:val="001671F3"/>
    <w:rsid w:val="001719D7"/>
    <w:rsid w:val="00173D62"/>
    <w:rsid w:val="00184FDD"/>
    <w:rsid w:val="00190376"/>
    <w:rsid w:val="001A0146"/>
    <w:rsid w:val="001A0DD8"/>
    <w:rsid w:val="001A1EC2"/>
    <w:rsid w:val="001A31A9"/>
    <w:rsid w:val="001B33CF"/>
    <w:rsid w:val="001B670E"/>
    <w:rsid w:val="001C2BE1"/>
    <w:rsid w:val="001C34CD"/>
    <w:rsid w:val="001C4539"/>
    <w:rsid w:val="001C4A29"/>
    <w:rsid w:val="001D1A17"/>
    <w:rsid w:val="001E4B2E"/>
    <w:rsid w:val="001E6F28"/>
    <w:rsid w:val="001F0132"/>
    <w:rsid w:val="001F231D"/>
    <w:rsid w:val="001F2E39"/>
    <w:rsid w:val="001F3E60"/>
    <w:rsid w:val="001F413E"/>
    <w:rsid w:val="001F4B9E"/>
    <w:rsid w:val="001F56FA"/>
    <w:rsid w:val="002017A5"/>
    <w:rsid w:val="00211AC4"/>
    <w:rsid w:val="00220261"/>
    <w:rsid w:val="00223D92"/>
    <w:rsid w:val="00226597"/>
    <w:rsid w:val="00226981"/>
    <w:rsid w:val="00230ED9"/>
    <w:rsid w:val="00231A3E"/>
    <w:rsid w:val="00233C48"/>
    <w:rsid w:val="0023688F"/>
    <w:rsid w:val="002413FA"/>
    <w:rsid w:val="002430A7"/>
    <w:rsid w:val="00252A3B"/>
    <w:rsid w:val="00255FE1"/>
    <w:rsid w:val="0026538E"/>
    <w:rsid w:val="00267C95"/>
    <w:rsid w:val="00273D4B"/>
    <w:rsid w:val="00290A69"/>
    <w:rsid w:val="002918E1"/>
    <w:rsid w:val="00291AEA"/>
    <w:rsid w:val="00294872"/>
    <w:rsid w:val="00294935"/>
    <w:rsid w:val="002968FA"/>
    <w:rsid w:val="002B2FAD"/>
    <w:rsid w:val="002B4DA6"/>
    <w:rsid w:val="002B5E6B"/>
    <w:rsid w:val="002B6166"/>
    <w:rsid w:val="002B62C0"/>
    <w:rsid w:val="002C2EB8"/>
    <w:rsid w:val="002C656B"/>
    <w:rsid w:val="002D2D4B"/>
    <w:rsid w:val="002D5412"/>
    <w:rsid w:val="002E572F"/>
    <w:rsid w:val="002E7A87"/>
    <w:rsid w:val="0030156A"/>
    <w:rsid w:val="00306DAD"/>
    <w:rsid w:val="003104EC"/>
    <w:rsid w:val="00311302"/>
    <w:rsid w:val="00323D89"/>
    <w:rsid w:val="00335A14"/>
    <w:rsid w:val="00340DFD"/>
    <w:rsid w:val="00341F40"/>
    <w:rsid w:val="00353C5B"/>
    <w:rsid w:val="00357BF1"/>
    <w:rsid w:val="00366AAD"/>
    <w:rsid w:val="00366CCA"/>
    <w:rsid w:val="0037220E"/>
    <w:rsid w:val="00373528"/>
    <w:rsid w:val="00374C24"/>
    <w:rsid w:val="00381BB9"/>
    <w:rsid w:val="00383B7A"/>
    <w:rsid w:val="00384BED"/>
    <w:rsid w:val="0038766F"/>
    <w:rsid w:val="003914F2"/>
    <w:rsid w:val="00392D8B"/>
    <w:rsid w:val="00395950"/>
    <w:rsid w:val="003A1DB5"/>
    <w:rsid w:val="003A3609"/>
    <w:rsid w:val="003C16CF"/>
    <w:rsid w:val="003C5285"/>
    <w:rsid w:val="003C64D4"/>
    <w:rsid w:val="003C6F31"/>
    <w:rsid w:val="003C7CD9"/>
    <w:rsid w:val="003D4BFB"/>
    <w:rsid w:val="003E46FC"/>
    <w:rsid w:val="003F5C11"/>
    <w:rsid w:val="00405192"/>
    <w:rsid w:val="00405734"/>
    <w:rsid w:val="00415BE9"/>
    <w:rsid w:val="00427ED6"/>
    <w:rsid w:val="00432487"/>
    <w:rsid w:val="00445ABD"/>
    <w:rsid w:val="00456B60"/>
    <w:rsid w:val="00461328"/>
    <w:rsid w:val="00462336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D0A30"/>
    <w:rsid w:val="004D1373"/>
    <w:rsid w:val="004D2556"/>
    <w:rsid w:val="004D25B7"/>
    <w:rsid w:val="004E16B3"/>
    <w:rsid w:val="004E7702"/>
    <w:rsid w:val="004F04C6"/>
    <w:rsid w:val="004F50CB"/>
    <w:rsid w:val="004F72F2"/>
    <w:rsid w:val="005057C6"/>
    <w:rsid w:val="00506958"/>
    <w:rsid w:val="005174C4"/>
    <w:rsid w:val="0052199F"/>
    <w:rsid w:val="0052751A"/>
    <w:rsid w:val="00533FD1"/>
    <w:rsid w:val="0053531A"/>
    <w:rsid w:val="00537046"/>
    <w:rsid w:val="00540FB3"/>
    <w:rsid w:val="00542677"/>
    <w:rsid w:val="00554078"/>
    <w:rsid w:val="005560D3"/>
    <w:rsid w:val="00556733"/>
    <w:rsid w:val="00557817"/>
    <w:rsid w:val="00562D9A"/>
    <w:rsid w:val="00563F70"/>
    <w:rsid w:val="005643DD"/>
    <w:rsid w:val="005647FE"/>
    <w:rsid w:val="005752D7"/>
    <w:rsid w:val="00576F4B"/>
    <w:rsid w:val="00581B6B"/>
    <w:rsid w:val="00583EB9"/>
    <w:rsid w:val="00584645"/>
    <w:rsid w:val="00586791"/>
    <w:rsid w:val="005921C8"/>
    <w:rsid w:val="00592DD3"/>
    <w:rsid w:val="005A1B35"/>
    <w:rsid w:val="005B5027"/>
    <w:rsid w:val="005C6349"/>
    <w:rsid w:val="005C6945"/>
    <w:rsid w:val="005D05A7"/>
    <w:rsid w:val="005D4F65"/>
    <w:rsid w:val="005D545C"/>
    <w:rsid w:val="005D5AB9"/>
    <w:rsid w:val="005D5DE8"/>
    <w:rsid w:val="005D7419"/>
    <w:rsid w:val="005E1A38"/>
    <w:rsid w:val="005E28DF"/>
    <w:rsid w:val="005E29B4"/>
    <w:rsid w:val="005E3841"/>
    <w:rsid w:val="005E4B0C"/>
    <w:rsid w:val="005E6B36"/>
    <w:rsid w:val="005E7DCD"/>
    <w:rsid w:val="005F1141"/>
    <w:rsid w:val="005F1E7A"/>
    <w:rsid w:val="005F382E"/>
    <w:rsid w:val="005F5513"/>
    <w:rsid w:val="005F6D2E"/>
    <w:rsid w:val="00601365"/>
    <w:rsid w:val="00607752"/>
    <w:rsid w:val="00620EA8"/>
    <w:rsid w:val="00622351"/>
    <w:rsid w:val="00623B72"/>
    <w:rsid w:val="00624EB2"/>
    <w:rsid w:val="00631029"/>
    <w:rsid w:val="0063171C"/>
    <w:rsid w:val="006376D2"/>
    <w:rsid w:val="00664E03"/>
    <w:rsid w:val="006714D6"/>
    <w:rsid w:val="00674F09"/>
    <w:rsid w:val="00676BF9"/>
    <w:rsid w:val="006816A8"/>
    <w:rsid w:val="00681C9E"/>
    <w:rsid w:val="0068745B"/>
    <w:rsid w:val="00697976"/>
    <w:rsid w:val="006A23E7"/>
    <w:rsid w:val="006B1222"/>
    <w:rsid w:val="006B14B3"/>
    <w:rsid w:val="006B2A83"/>
    <w:rsid w:val="006B5147"/>
    <w:rsid w:val="006C097B"/>
    <w:rsid w:val="006C0A46"/>
    <w:rsid w:val="006C1FBB"/>
    <w:rsid w:val="006C409A"/>
    <w:rsid w:val="006C6D52"/>
    <w:rsid w:val="006D03B5"/>
    <w:rsid w:val="006D2372"/>
    <w:rsid w:val="006D6F04"/>
    <w:rsid w:val="006E4D53"/>
    <w:rsid w:val="006F1801"/>
    <w:rsid w:val="006F4222"/>
    <w:rsid w:val="006F587F"/>
    <w:rsid w:val="006F6E67"/>
    <w:rsid w:val="007011CE"/>
    <w:rsid w:val="00701763"/>
    <w:rsid w:val="007018CA"/>
    <w:rsid w:val="00704A63"/>
    <w:rsid w:val="007066F4"/>
    <w:rsid w:val="007179F2"/>
    <w:rsid w:val="00722E8B"/>
    <w:rsid w:val="007307A3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22A2"/>
    <w:rsid w:val="007A6FCB"/>
    <w:rsid w:val="007A790A"/>
    <w:rsid w:val="007C4230"/>
    <w:rsid w:val="007D1937"/>
    <w:rsid w:val="007D2A3F"/>
    <w:rsid w:val="007E2BA3"/>
    <w:rsid w:val="007F1EBD"/>
    <w:rsid w:val="00803D4F"/>
    <w:rsid w:val="0081541C"/>
    <w:rsid w:val="00821115"/>
    <w:rsid w:val="00822F38"/>
    <w:rsid w:val="00837B8E"/>
    <w:rsid w:val="00842332"/>
    <w:rsid w:val="00850FA3"/>
    <w:rsid w:val="00851E76"/>
    <w:rsid w:val="00852BD9"/>
    <w:rsid w:val="00856BBB"/>
    <w:rsid w:val="008720FC"/>
    <w:rsid w:val="00891873"/>
    <w:rsid w:val="00892492"/>
    <w:rsid w:val="008940F4"/>
    <w:rsid w:val="00894D18"/>
    <w:rsid w:val="0089522B"/>
    <w:rsid w:val="008A78E5"/>
    <w:rsid w:val="008B2C7B"/>
    <w:rsid w:val="008B74FF"/>
    <w:rsid w:val="008C3F09"/>
    <w:rsid w:val="008C4044"/>
    <w:rsid w:val="008C4926"/>
    <w:rsid w:val="008C4AD1"/>
    <w:rsid w:val="008C643C"/>
    <w:rsid w:val="008D11A9"/>
    <w:rsid w:val="008D1941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13E69"/>
    <w:rsid w:val="0091546C"/>
    <w:rsid w:val="009229A3"/>
    <w:rsid w:val="00927065"/>
    <w:rsid w:val="00936590"/>
    <w:rsid w:val="00954EE9"/>
    <w:rsid w:val="00956772"/>
    <w:rsid w:val="009613B6"/>
    <w:rsid w:val="00965713"/>
    <w:rsid w:val="00973294"/>
    <w:rsid w:val="00973C69"/>
    <w:rsid w:val="00975932"/>
    <w:rsid w:val="00991893"/>
    <w:rsid w:val="009A0AA2"/>
    <w:rsid w:val="009A23BB"/>
    <w:rsid w:val="009B1645"/>
    <w:rsid w:val="009B3052"/>
    <w:rsid w:val="009C32D1"/>
    <w:rsid w:val="009D0FA2"/>
    <w:rsid w:val="009D2DF8"/>
    <w:rsid w:val="009D365C"/>
    <w:rsid w:val="009E3A01"/>
    <w:rsid w:val="009E3C46"/>
    <w:rsid w:val="009E5AD8"/>
    <w:rsid w:val="009F74BE"/>
    <w:rsid w:val="00A06417"/>
    <w:rsid w:val="00A170D8"/>
    <w:rsid w:val="00A21B04"/>
    <w:rsid w:val="00A232CC"/>
    <w:rsid w:val="00A242EF"/>
    <w:rsid w:val="00A25E21"/>
    <w:rsid w:val="00A34A5F"/>
    <w:rsid w:val="00A36718"/>
    <w:rsid w:val="00A43591"/>
    <w:rsid w:val="00A45D6A"/>
    <w:rsid w:val="00A45FA3"/>
    <w:rsid w:val="00A465AC"/>
    <w:rsid w:val="00A52F69"/>
    <w:rsid w:val="00A54AF4"/>
    <w:rsid w:val="00A62A95"/>
    <w:rsid w:val="00A63D46"/>
    <w:rsid w:val="00A703CE"/>
    <w:rsid w:val="00A740C5"/>
    <w:rsid w:val="00A76671"/>
    <w:rsid w:val="00A801AE"/>
    <w:rsid w:val="00A91B50"/>
    <w:rsid w:val="00A933AF"/>
    <w:rsid w:val="00AA3F8D"/>
    <w:rsid w:val="00AB33AA"/>
    <w:rsid w:val="00AB464F"/>
    <w:rsid w:val="00AB6E58"/>
    <w:rsid w:val="00AC1542"/>
    <w:rsid w:val="00AC2358"/>
    <w:rsid w:val="00AC394C"/>
    <w:rsid w:val="00AC6366"/>
    <w:rsid w:val="00AD03F7"/>
    <w:rsid w:val="00AD372D"/>
    <w:rsid w:val="00AD63D7"/>
    <w:rsid w:val="00AE73F8"/>
    <w:rsid w:val="00AE7F1A"/>
    <w:rsid w:val="00AF52E8"/>
    <w:rsid w:val="00AF6371"/>
    <w:rsid w:val="00B02BBE"/>
    <w:rsid w:val="00B03377"/>
    <w:rsid w:val="00B10293"/>
    <w:rsid w:val="00B13C9D"/>
    <w:rsid w:val="00B15E91"/>
    <w:rsid w:val="00B161FF"/>
    <w:rsid w:val="00B21AC9"/>
    <w:rsid w:val="00B228B1"/>
    <w:rsid w:val="00B27F4B"/>
    <w:rsid w:val="00B32E9F"/>
    <w:rsid w:val="00B41284"/>
    <w:rsid w:val="00B43541"/>
    <w:rsid w:val="00B5121C"/>
    <w:rsid w:val="00B61388"/>
    <w:rsid w:val="00B61A11"/>
    <w:rsid w:val="00B67D32"/>
    <w:rsid w:val="00B71E05"/>
    <w:rsid w:val="00B74404"/>
    <w:rsid w:val="00B80D6F"/>
    <w:rsid w:val="00B8339F"/>
    <w:rsid w:val="00B83531"/>
    <w:rsid w:val="00B86146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4E3"/>
    <w:rsid w:val="00BC25EA"/>
    <w:rsid w:val="00BD38B4"/>
    <w:rsid w:val="00BD5E16"/>
    <w:rsid w:val="00BE05EB"/>
    <w:rsid w:val="00BE0818"/>
    <w:rsid w:val="00BE3006"/>
    <w:rsid w:val="00BE666C"/>
    <w:rsid w:val="00BF14B5"/>
    <w:rsid w:val="00BF2B7C"/>
    <w:rsid w:val="00C03E56"/>
    <w:rsid w:val="00C041A6"/>
    <w:rsid w:val="00C0581C"/>
    <w:rsid w:val="00C06398"/>
    <w:rsid w:val="00C20A4B"/>
    <w:rsid w:val="00C24349"/>
    <w:rsid w:val="00C27679"/>
    <w:rsid w:val="00C322D8"/>
    <w:rsid w:val="00C327FA"/>
    <w:rsid w:val="00C36DBB"/>
    <w:rsid w:val="00C51722"/>
    <w:rsid w:val="00C51E5F"/>
    <w:rsid w:val="00C57877"/>
    <w:rsid w:val="00C63D64"/>
    <w:rsid w:val="00C6501E"/>
    <w:rsid w:val="00C740D6"/>
    <w:rsid w:val="00C75159"/>
    <w:rsid w:val="00C761A5"/>
    <w:rsid w:val="00C81409"/>
    <w:rsid w:val="00C87A48"/>
    <w:rsid w:val="00C946D9"/>
    <w:rsid w:val="00CA2B04"/>
    <w:rsid w:val="00CA39A5"/>
    <w:rsid w:val="00CA7A99"/>
    <w:rsid w:val="00CB43B4"/>
    <w:rsid w:val="00CB4836"/>
    <w:rsid w:val="00CC19D5"/>
    <w:rsid w:val="00CD25FD"/>
    <w:rsid w:val="00CD3052"/>
    <w:rsid w:val="00CD49EB"/>
    <w:rsid w:val="00CE63DC"/>
    <w:rsid w:val="00CF18B5"/>
    <w:rsid w:val="00CF200D"/>
    <w:rsid w:val="00CF326D"/>
    <w:rsid w:val="00CF37D6"/>
    <w:rsid w:val="00D0214F"/>
    <w:rsid w:val="00D10C3C"/>
    <w:rsid w:val="00D232CB"/>
    <w:rsid w:val="00D2552D"/>
    <w:rsid w:val="00D265F9"/>
    <w:rsid w:val="00D32D58"/>
    <w:rsid w:val="00D36DA7"/>
    <w:rsid w:val="00D43D6E"/>
    <w:rsid w:val="00D47A39"/>
    <w:rsid w:val="00D60CE4"/>
    <w:rsid w:val="00D62760"/>
    <w:rsid w:val="00D63790"/>
    <w:rsid w:val="00D65D3A"/>
    <w:rsid w:val="00D6742F"/>
    <w:rsid w:val="00D67ACF"/>
    <w:rsid w:val="00D74CDB"/>
    <w:rsid w:val="00D74FA9"/>
    <w:rsid w:val="00D761E0"/>
    <w:rsid w:val="00D774A5"/>
    <w:rsid w:val="00D801F4"/>
    <w:rsid w:val="00D91370"/>
    <w:rsid w:val="00D92603"/>
    <w:rsid w:val="00DA2C49"/>
    <w:rsid w:val="00DA4F0D"/>
    <w:rsid w:val="00DB3F2A"/>
    <w:rsid w:val="00DB5B36"/>
    <w:rsid w:val="00DD174E"/>
    <w:rsid w:val="00DD1F57"/>
    <w:rsid w:val="00DD2FD1"/>
    <w:rsid w:val="00DE17FA"/>
    <w:rsid w:val="00DE3255"/>
    <w:rsid w:val="00DE3C6A"/>
    <w:rsid w:val="00DE6D2B"/>
    <w:rsid w:val="00DF2826"/>
    <w:rsid w:val="00DF2B30"/>
    <w:rsid w:val="00DF485A"/>
    <w:rsid w:val="00DF714B"/>
    <w:rsid w:val="00E01F3B"/>
    <w:rsid w:val="00E1317A"/>
    <w:rsid w:val="00E14285"/>
    <w:rsid w:val="00E147C0"/>
    <w:rsid w:val="00E15C99"/>
    <w:rsid w:val="00E22201"/>
    <w:rsid w:val="00E2463A"/>
    <w:rsid w:val="00E26494"/>
    <w:rsid w:val="00E26DA7"/>
    <w:rsid w:val="00E3090A"/>
    <w:rsid w:val="00E36B0D"/>
    <w:rsid w:val="00E501FC"/>
    <w:rsid w:val="00E5212E"/>
    <w:rsid w:val="00E573CA"/>
    <w:rsid w:val="00E63D35"/>
    <w:rsid w:val="00E6428E"/>
    <w:rsid w:val="00E657A2"/>
    <w:rsid w:val="00E66532"/>
    <w:rsid w:val="00E67923"/>
    <w:rsid w:val="00E725ED"/>
    <w:rsid w:val="00E7448C"/>
    <w:rsid w:val="00E761A7"/>
    <w:rsid w:val="00E835E7"/>
    <w:rsid w:val="00E84390"/>
    <w:rsid w:val="00E94BF0"/>
    <w:rsid w:val="00E956E7"/>
    <w:rsid w:val="00E95B61"/>
    <w:rsid w:val="00EA2327"/>
    <w:rsid w:val="00EB5088"/>
    <w:rsid w:val="00EC39D6"/>
    <w:rsid w:val="00EC6F33"/>
    <w:rsid w:val="00ED05EF"/>
    <w:rsid w:val="00EE1845"/>
    <w:rsid w:val="00EE2B4A"/>
    <w:rsid w:val="00EE442F"/>
    <w:rsid w:val="00EE5CDA"/>
    <w:rsid w:val="00EF5F29"/>
    <w:rsid w:val="00EF6305"/>
    <w:rsid w:val="00EF6726"/>
    <w:rsid w:val="00F101EF"/>
    <w:rsid w:val="00F15263"/>
    <w:rsid w:val="00F15408"/>
    <w:rsid w:val="00F21140"/>
    <w:rsid w:val="00F215AD"/>
    <w:rsid w:val="00F224A7"/>
    <w:rsid w:val="00F25240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28FA"/>
    <w:rsid w:val="00F708F4"/>
    <w:rsid w:val="00F73F58"/>
    <w:rsid w:val="00F75800"/>
    <w:rsid w:val="00F80EFA"/>
    <w:rsid w:val="00F861D3"/>
    <w:rsid w:val="00F90F5E"/>
    <w:rsid w:val="00F97162"/>
    <w:rsid w:val="00FA4D00"/>
    <w:rsid w:val="00FA5D6E"/>
    <w:rsid w:val="00FB0F4F"/>
    <w:rsid w:val="00FC0A96"/>
    <w:rsid w:val="00FC21F8"/>
    <w:rsid w:val="00FC392A"/>
    <w:rsid w:val="00FC418F"/>
    <w:rsid w:val="00FC56EB"/>
    <w:rsid w:val="00FC6FB8"/>
    <w:rsid w:val="00FE212C"/>
    <w:rsid w:val="00FF1456"/>
    <w:rsid w:val="00FF4217"/>
    <w:rsid w:val="00FF5398"/>
    <w:rsid w:val="00FF7425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  <w:lang/>
    </w:rPr>
  </w:style>
  <w:style w:type="character" w:default="1" w:styleId="a0">
    <w:name w:val="Default Paragraph Font"/>
    <w:aliases w:val=" Знак Знак Знак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99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  <w:rPr>
      <w:lang/>
    </w:r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styleId="af0">
    <w:name w:val="Title"/>
    <w:basedOn w:val="a"/>
    <w:link w:val="af1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1">
    <w:name w:val="Название Знак"/>
    <w:link w:val="af0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2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4">
    <w:name w:val="Normal (Web)"/>
    <w:basedOn w:val="a"/>
    <w:link w:val="af5"/>
    <w:rsid w:val="00CD25FD"/>
    <w:pPr>
      <w:spacing w:before="100" w:beforeAutospacing="1" w:after="100" w:afterAutospacing="1"/>
    </w:pPr>
    <w:rPr>
      <w:szCs w:val="20"/>
      <w:lang/>
    </w:rPr>
  </w:style>
  <w:style w:type="character" w:customStyle="1" w:styleId="af5">
    <w:name w:val="Обычный (веб) Знак"/>
    <w:link w:val="af4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9319E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c">
    <w:name w:val="Plain Text"/>
    <w:basedOn w:val="a"/>
    <w:link w:val="afd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uiPriority w:val="99"/>
    <w:rsid w:val="00B21AC9"/>
    <w:rPr>
      <w:rFonts w:ascii="Courier New" w:eastAsia="Times New Roman" w:hAnsi="Courier New"/>
    </w:rPr>
  </w:style>
  <w:style w:type="paragraph" w:customStyle="1" w:styleId="afe">
    <w:name w:val=" Знак Знак Знак Знак"/>
    <w:basedOn w:val="a"/>
    <w:rsid w:val="008B2C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uiPriority w:val="99"/>
    <w:semiHidden/>
    <w:unhideWhenUsed/>
    <w:rsid w:val="0063102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31029"/>
    <w:rPr>
      <w:sz w:val="20"/>
      <w:szCs w:val="20"/>
      <w:lang/>
    </w:rPr>
  </w:style>
  <w:style w:type="character" w:customStyle="1" w:styleId="aff1">
    <w:name w:val="Текст примечания Знак"/>
    <w:link w:val="aff0"/>
    <w:uiPriority w:val="99"/>
    <w:semiHidden/>
    <w:rsid w:val="0063102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31029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631029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basedOn w:val="a0"/>
    <w:rsid w:val="00AC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Татьяна</dc:creator>
  <cp:lastModifiedBy>endoskop</cp:lastModifiedBy>
  <cp:revision>2</cp:revision>
  <cp:lastPrinted>2016-09-28T10:49:00Z</cp:lastPrinted>
  <dcterms:created xsi:type="dcterms:W3CDTF">2019-03-11T08:01:00Z</dcterms:created>
  <dcterms:modified xsi:type="dcterms:W3CDTF">2019-03-11T08:01:00Z</dcterms:modified>
</cp:coreProperties>
</file>