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0D6" w:rsidRDefault="008D00D6" w:rsidP="008D00D6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F507AC">
        <w:rPr>
          <w:rFonts w:ascii="Times New Roman" w:hAnsi="Times New Roman" w:cs="Times New Roman"/>
          <w:b/>
          <w:sz w:val="28"/>
        </w:rPr>
        <w:t xml:space="preserve">Расписание занятий в рамках </w:t>
      </w:r>
      <w:proofErr w:type="spellStart"/>
      <w:r w:rsidRPr="00F507AC">
        <w:rPr>
          <w:rFonts w:ascii="Times New Roman" w:hAnsi="Times New Roman" w:cs="Times New Roman"/>
          <w:b/>
          <w:sz w:val="28"/>
        </w:rPr>
        <w:t>симуляционного</w:t>
      </w:r>
      <w:proofErr w:type="spellEnd"/>
      <w:r w:rsidRPr="00F507AC">
        <w:rPr>
          <w:rFonts w:ascii="Times New Roman" w:hAnsi="Times New Roman" w:cs="Times New Roman"/>
          <w:b/>
          <w:sz w:val="28"/>
        </w:rPr>
        <w:t xml:space="preserve"> цикла </w:t>
      </w:r>
    </w:p>
    <w:p w:rsidR="00380BB0" w:rsidRPr="00380BB0" w:rsidRDefault="008D00D6" w:rsidP="00380BB0">
      <w:pPr>
        <w:jc w:val="center"/>
        <w:rPr>
          <w:rFonts w:ascii="Times New Roman" w:hAnsi="Times New Roman" w:cs="Times New Roman"/>
          <w:b/>
          <w:sz w:val="28"/>
        </w:rPr>
      </w:pPr>
      <w:r w:rsidRPr="00F507AC">
        <w:rPr>
          <w:rFonts w:ascii="Times New Roman" w:hAnsi="Times New Roman" w:cs="Times New Roman"/>
          <w:b/>
          <w:sz w:val="28"/>
        </w:rPr>
        <w:t xml:space="preserve">на кафедре анестезиологии и реаниматологии с </w:t>
      </w:r>
      <w:r w:rsidR="00380BB0" w:rsidRPr="00380BB0">
        <w:rPr>
          <w:rFonts w:ascii="Times New Roman" w:hAnsi="Times New Roman" w:cs="Times New Roman"/>
          <w:b/>
          <w:sz w:val="28"/>
        </w:rPr>
        <w:t>21.12.20-26.12.20</w:t>
      </w:r>
    </w:p>
    <w:p w:rsidR="00F70348" w:rsidRDefault="00380BB0" w:rsidP="00CC0D94">
      <w:pPr>
        <w:jc w:val="center"/>
        <w:rPr>
          <w:rFonts w:ascii="Times New Roman" w:hAnsi="Times New Roman" w:cs="Times New Roman"/>
          <w:b/>
          <w:sz w:val="28"/>
        </w:rPr>
      </w:pPr>
      <w:r w:rsidRPr="00380BB0">
        <w:rPr>
          <w:rFonts w:ascii="Times New Roman" w:hAnsi="Times New Roman" w:cs="Times New Roman"/>
          <w:b/>
          <w:sz w:val="28"/>
        </w:rPr>
        <w:t>Стоматология ортопедическая, Стоматология хирургическая, Челюстно-лицевая хирургия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380BB0">
        <w:rPr>
          <w:rFonts w:ascii="Times New Roman" w:hAnsi="Times New Roman" w:cs="Times New Roman"/>
          <w:b/>
          <w:sz w:val="28"/>
        </w:rPr>
        <w:t>(58)</w:t>
      </w:r>
    </w:p>
    <w:p w:rsidR="00484706" w:rsidRPr="00F70348" w:rsidRDefault="00484706" w:rsidP="00CC0D94">
      <w:pPr>
        <w:jc w:val="center"/>
        <w:rPr>
          <w:rFonts w:ascii="Times New Roman" w:hAnsi="Times New Roman" w:cs="Times New Roman"/>
          <w:b/>
          <w:sz w:val="28"/>
        </w:rPr>
      </w:pPr>
    </w:p>
    <w:p w:rsidR="00F70348" w:rsidRPr="00B74663" w:rsidRDefault="00F70348" w:rsidP="00F70348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74663">
        <w:rPr>
          <w:rFonts w:ascii="Times New Roman" w:hAnsi="Times New Roman" w:cs="Times New Roman"/>
          <w:b/>
          <w:bCs/>
          <w:sz w:val="22"/>
          <w:szCs w:val="22"/>
        </w:rPr>
        <w:t>в осеннем семестре лекции и практические занятия проводятся дистанционно на пла</w:t>
      </w:r>
      <w:r w:rsidRPr="00B74663">
        <w:rPr>
          <w:rFonts w:ascii="Times New Roman" w:hAnsi="Times New Roman" w:cs="Times New Roman"/>
          <w:b/>
          <w:bCs/>
          <w:sz w:val="22"/>
          <w:szCs w:val="22"/>
        </w:rPr>
        <w:t>т</w:t>
      </w:r>
      <w:r w:rsidRPr="00B74663">
        <w:rPr>
          <w:rFonts w:ascii="Times New Roman" w:hAnsi="Times New Roman" w:cs="Times New Roman"/>
          <w:b/>
          <w:bCs/>
          <w:sz w:val="22"/>
          <w:szCs w:val="22"/>
        </w:rPr>
        <w:t xml:space="preserve">форме </w:t>
      </w:r>
      <w:r w:rsidRPr="00B74663">
        <w:rPr>
          <w:rFonts w:ascii="Times New Roman" w:hAnsi="Times New Roman" w:cs="Times New Roman"/>
          <w:b/>
          <w:bCs/>
          <w:i/>
          <w:iCs/>
          <w:sz w:val="22"/>
          <w:szCs w:val="22"/>
          <w:lang w:val="en-US"/>
        </w:rPr>
        <w:t>Webinar</w:t>
      </w:r>
      <w:r w:rsidRPr="00B74663">
        <w:rPr>
          <w:rFonts w:ascii="Times New Roman" w:hAnsi="Times New Roman" w:cs="Times New Roman"/>
          <w:b/>
          <w:bCs/>
          <w:i/>
          <w:iCs/>
          <w:sz w:val="22"/>
          <w:szCs w:val="22"/>
        </w:rPr>
        <w:t>.</w:t>
      </w:r>
      <w:proofErr w:type="spellStart"/>
      <w:r w:rsidRPr="00B74663">
        <w:rPr>
          <w:rFonts w:ascii="Times New Roman" w:hAnsi="Times New Roman" w:cs="Times New Roman"/>
          <w:b/>
          <w:bCs/>
          <w:i/>
          <w:iCs/>
          <w:sz w:val="22"/>
          <w:szCs w:val="22"/>
          <w:lang w:val="en-US"/>
        </w:rPr>
        <w:t>ru</w:t>
      </w:r>
      <w:proofErr w:type="spellEnd"/>
      <w:r w:rsidRPr="00B74663">
        <w:rPr>
          <w:rFonts w:ascii="Times New Roman" w:hAnsi="Times New Roman" w:cs="Times New Roman"/>
          <w:b/>
          <w:bCs/>
          <w:sz w:val="22"/>
          <w:szCs w:val="22"/>
        </w:rPr>
        <w:t>. Следите за ссылками, которые должны прийти на адрес электронной почты</w:t>
      </w:r>
      <w:r w:rsidRPr="00F70348">
        <w:rPr>
          <w:rFonts w:ascii="Times New Roman" w:hAnsi="Times New Roman" w:cs="Times New Roman"/>
          <w:b/>
          <w:bCs/>
          <w:sz w:val="22"/>
          <w:szCs w:val="22"/>
        </w:rPr>
        <w:t>!</w:t>
      </w:r>
    </w:p>
    <w:p w:rsidR="00CC0D94" w:rsidRDefault="00CC0D94" w:rsidP="00CC0D94">
      <w:pPr>
        <w:jc w:val="center"/>
      </w:pPr>
    </w:p>
    <w:tbl>
      <w:tblPr>
        <w:tblStyle w:val="a3"/>
        <w:tblW w:w="5000" w:type="pct"/>
        <w:tblLook w:val="04A0"/>
      </w:tblPr>
      <w:tblGrid>
        <w:gridCol w:w="1116"/>
        <w:gridCol w:w="833"/>
        <w:gridCol w:w="1244"/>
        <w:gridCol w:w="5610"/>
        <w:gridCol w:w="1612"/>
      </w:tblGrid>
      <w:tr w:rsidR="00E0280C" w:rsidRPr="00D866C8" w:rsidTr="00E0280C">
        <w:trPr>
          <w:trHeight w:val="484"/>
        </w:trPr>
        <w:tc>
          <w:tcPr>
            <w:tcW w:w="536" w:type="pct"/>
            <w:hideMark/>
          </w:tcPr>
          <w:p w:rsidR="00E0280C" w:rsidRPr="00D866C8" w:rsidRDefault="00E0280C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400" w:type="pct"/>
            <w:hideMark/>
          </w:tcPr>
          <w:p w:rsidR="00E0280C" w:rsidRPr="00D866C8" w:rsidRDefault="00E0280C" w:rsidP="00DA1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597" w:type="pct"/>
            <w:hideMark/>
          </w:tcPr>
          <w:p w:rsidR="00E0280C" w:rsidRPr="00D866C8" w:rsidRDefault="00E0280C" w:rsidP="00DA1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Время пр</w:t>
            </w: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ведения</w:t>
            </w:r>
          </w:p>
        </w:tc>
        <w:tc>
          <w:tcPr>
            <w:tcW w:w="2693" w:type="pct"/>
            <w:hideMark/>
          </w:tcPr>
          <w:p w:rsidR="00E0280C" w:rsidRPr="00D866C8" w:rsidRDefault="00E0280C" w:rsidP="00DA1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774" w:type="pct"/>
            <w:hideMark/>
          </w:tcPr>
          <w:p w:rsidR="00E0280C" w:rsidRPr="00D866C8" w:rsidRDefault="00E0280C" w:rsidP="00DA1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</w:tr>
      <w:tr w:rsidR="00E0280C" w:rsidRPr="00D866C8" w:rsidTr="00E0280C">
        <w:trPr>
          <w:trHeight w:val="702"/>
        </w:trPr>
        <w:tc>
          <w:tcPr>
            <w:tcW w:w="536" w:type="pct"/>
            <w:hideMark/>
          </w:tcPr>
          <w:p w:rsidR="00E0280C" w:rsidRPr="00D866C8" w:rsidRDefault="00E0280C" w:rsidP="00DA1F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21.12.2020</w:t>
            </w:r>
          </w:p>
        </w:tc>
        <w:tc>
          <w:tcPr>
            <w:tcW w:w="400" w:type="pct"/>
            <w:hideMark/>
          </w:tcPr>
          <w:p w:rsidR="00E0280C" w:rsidRPr="00D866C8" w:rsidRDefault="00E0280C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597" w:type="pct"/>
            <w:hideMark/>
          </w:tcPr>
          <w:p w:rsidR="00E0280C" w:rsidRPr="00D866C8" w:rsidRDefault="00E0280C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09:00-10:45</w:t>
            </w:r>
          </w:p>
        </w:tc>
        <w:tc>
          <w:tcPr>
            <w:tcW w:w="2693" w:type="pct"/>
            <w:hideMark/>
          </w:tcPr>
          <w:p w:rsidR="00E0280C" w:rsidRPr="00D866C8" w:rsidRDefault="00E0280C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Боль. Клинические сценарии в диагностике и лечении острой и хронической боли.</w:t>
            </w:r>
          </w:p>
        </w:tc>
        <w:tc>
          <w:tcPr>
            <w:tcW w:w="774" w:type="pct"/>
            <w:hideMark/>
          </w:tcPr>
          <w:p w:rsidR="00E0280C" w:rsidRPr="00D866C8" w:rsidRDefault="00E0280C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Паршин Е.В.</w:t>
            </w:r>
          </w:p>
        </w:tc>
      </w:tr>
      <w:tr w:rsidR="00E0280C" w:rsidRPr="00D866C8" w:rsidTr="00E0280C">
        <w:trPr>
          <w:trHeight w:val="543"/>
        </w:trPr>
        <w:tc>
          <w:tcPr>
            <w:tcW w:w="536" w:type="pct"/>
            <w:hideMark/>
          </w:tcPr>
          <w:p w:rsidR="00E0280C" w:rsidRDefault="00E0280C" w:rsidP="00DA1FC0">
            <w:r w:rsidRPr="00C6538F">
              <w:rPr>
                <w:rFonts w:ascii="Times New Roman" w:hAnsi="Times New Roman" w:cs="Times New Roman"/>
                <w:sz w:val="20"/>
                <w:szCs w:val="20"/>
              </w:rPr>
              <w:t>21.12.2020</w:t>
            </w:r>
          </w:p>
        </w:tc>
        <w:tc>
          <w:tcPr>
            <w:tcW w:w="400" w:type="pct"/>
            <w:hideMark/>
          </w:tcPr>
          <w:p w:rsidR="00E0280C" w:rsidRPr="00D866C8" w:rsidRDefault="00E0280C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597" w:type="pct"/>
            <w:hideMark/>
          </w:tcPr>
          <w:p w:rsidR="00E0280C" w:rsidRPr="00D866C8" w:rsidRDefault="00E0280C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B8F">
              <w:rPr>
                <w:rFonts w:ascii="Times New Roman" w:hAnsi="Times New Roman" w:cs="Times New Roman"/>
                <w:sz w:val="20"/>
                <w:szCs w:val="20"/>
              </w:rPr>
              <w:t>11:00-12: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693" w:type="pct"/>
            <w:hideMark/>
          </w:tcPr>
          <w:p w:rsidR="00E0280C" w:rsidRPr="00D866C8" w:rsidRDefault="00E0280C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Сепсис: предрасполагающие факторы развития, эволюция классификации сепсиса. Сепсис в терапевтической и хирург</w:t>
            </w: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ческой клиниках. Ключевые методы выявления и терапии. Прогноз при установлении диагноза сепсис. Клинические сц</w:t>
            </w: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нарии решений при диагностике и лечении сепсиса.</w:t>
            </w:r>
          </w:p>
        </w:tc>
        <w:tc>
          <w:tcPr>
            <w:tcW w:w="774" w:type="pct"/>
            <w:hideMark/>
          </w:tcPr>
          <w:p w:rsidR="00E0280C" w:rsidRDefault="00E0280C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Шлык И.В./</w:t>
            </w:r>
          </w:p>
          <w:p w:rsidR="00E0280C" w:rsidRPr="00D866C8" w:rsidRDefault="00E0280C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Вартанова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</w:tr>
      <w:tr w:rsidR="00E0280C" w:rsidRPr="00D866C8" w:rsidTr="00E0280C">
        <w:trPr>
          <w:trHeight w:val="600"/>
        </w:trPr>
        <w:tc>
          <w:tcPr>
            <w:tcW w:w="536" w:type="pct"/>
            <w:hideMark/>
          </w:tcPr>
          <w:p w:rsidR="00E0280C" w:rsidRDefault="00E0280C" w:rsidP="00DA1FC0">
            <w:r w:rsidRPr="00C6538F">
              <w:rPr>
                <w:rFonts w:ascii="Times New Roman" w:hAnsi="Times New Roman" w:cs="Times New Roman"/>
                <w:sz w:val="20"/>
                <w:szCs w:val="20"/>
              </w:rPr>
              <w:t>21.12.2020</w:t>
            </w:r>
          </w:p>
        </w:tc>
        <w:tc>
          <w:tcPr>
            <w:tcW w:w="400" w:type="pct"/>
            <w:hideMark/>
          </w:tcPr>
          <w:p w:rsidR="00E0280C" w:rsidRPr="00D866C8" w:rsidRDefault="00E0280C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597" w:type="pct"/>
            <w:hideMark/>
          </w:tcPr>
          <w:p w:rsidR="00E0280C" w:rsidRPr="00D866C8" w:rsidRDefault="00E0280C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12:50-14:35</w:t>
            </w:r>
          </w:p>
        </w:tc>
        <w:tc>
          <w:tcPr>
            <w:tcW w:w="2693" w:type="pct"/>
            <w:hideMark/>
          </w:tcPr>
          <w:p w:rsidR="00E0280C" w:rsidRPr="00D866C8" w:rsidRDefault="00E0280C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Острая дыхательная недостаточность. Клинические сценарии диагностики и подходов к терапии. Методы обеспечения пр</w:t>
            </w: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ходимости дыхательных путей.</w:t>
            </w:r>
          </w:p>
        </w:tc>
        <w:tc>
          <w:tcPr>
            <w:tcW w:w="774" w:type="pct"/>
            <w:hideMark/>
          </w:tcPr>
          <w:p w:rsidR="00E0280C" w:rsidRDefault="00E0280C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Белицкий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Д.Н./</w:t>
            </w:r>
          </w:p>
          <w:p w:rsidR="00E0280C" w:rsidRPr="00D866C8" w:rsidRDefault="00E0280C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Ковалев М.Г.</w:t>
            </w:r>
          </w:p>
        </w:tc>
      </w:tr>
      <w:tr w:rsidR="00E0280C" w:rsidRPr="00D866C8" w:rsidTr="00E0280C">
        <w:trPr>
          <w:trHeight w:val="445"/>
        </w:trPr>
        <w:tc>
          <w:tcPr>
            <w:tcW w:w="536" w:type="pct"/>
            <w:hideMark/>
          </w:tcPr>
          <w:p w:rsidR="00E0280C" w:rsidRDefault="00E0280C" w:rsidP="00DA1FC0"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C6538F">
              <w:rPr>
                <w:rFonts w:ascii="Times New Roman" w:hAnsi="Times New Roman" w:cs="Times New Roman"/>
                <w:sz w:val="20"/>
                <w:szCs w:val="20"/>
              </w:rPr>
              <w:t>.12.2020</w:t>
            </w:r>
          </w:p>
        </w:tc>
        <w:tc>
          <w:tcPr>
            <w:tcW w:w="400" w:type="pct"/>
            <w:hideMark/>
          </w:tcPr>
          <w:p w:rsidR="00E0280C" w:rsidRPr="00D866C8" w:rsidRDefault="00E0280C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597" w:type="pct"/>
            <w:hideMark/>
          </w:tcPr>
          <w:p w:rsidR="00E0280C" w:rsidRPr="00D866C8" w:rsidRDefault="00E0280C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09:00-10:45</w:t>
            </w:r>
          </w:p>
        </w:tc>
        <w:tc>
          <w:tcPr>
            <w:tcW w:w="2693" w:type="pct"/>
            <w:hideMark/>
          </w:tcPr>
          <w:p w:rsidR="00E0280C" w:rsidRPr="00D866C8" w:rsidRDefault="00E0280C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 xml:space="preserve">Клиническая физиология систем дыхания и кровообращения. </w:t>
            </w:r>
            <w:proofErr w:type="spellStart"/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Кардио-респираторное</w:t>
            </w:r>
            <w:proofErr w:type="spellEnd"/>
            <w:r w:rsidRPr="00D866C8">
              <w:rPr>
                <w:rFonts w:ascii="Times New Roman" w:hAnsi="Times New Roman" w:cs="Times New Roman"/>
                <w:sz w:val="20"/>
                <w:szCs w:val="20"/>
              </w:rPr>
              <w:t xml:space="preserve"> взаимодействие.</w:t>
            </w:r>
          </w:p>
        </w:tc>
        <w:tc>
          <w:tcPr>
            <w:tcW w:w="774" w:type="pct"/>
            <w:hideMark/>
          </w:tcPr>
          <w:p w:rsidR="00E0280C" w:rsidRPr="00D866C8" w:rsidRDefault="00E0280C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B8F">
              <w:rPr>
                <w:rFonts w:ascii="Times New Roman" w:hAnsi="Times New Roman" w:cs="Times New Roman"/>
                <w:sz w:val="20"/>
                <w:szCs w:val="20"/>
              </w:rPr>
              <w:t>Ковалев М.Г.</w:t>
            </w:r>
          </w:p>
        </w:tc>
      </w:tr>
      <w:tr w:rsidR="00E0280C" w:rsidRPr="00D866C8" w:rsidTr="00E0280C">
        <w:trPr>
          <w:trHeight w:val="671"/>
        </w:trPr>
        <w:tc>
          <w:tcPr>
            <w:tcW w:w="536" w:type="pct"/>
            <w:hideMark/>
          </w:tcPr>
          <w:p w:rsidR="00E0280C" w:rsidRDefault="00E0280C" w:rsidP="00DA1FC0"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C6538F">
              <w:rPr>
                <w:rFonts w:ascii="Times New Roman" w:hAnsi="Times New Roman" w:cs="Times New Roman"/>
                <w:sz w:val="20"/>
                <w:szCs w:val="20"/>
              </w:rPr>
              <w:t>.12.2020</w:t>
            </w:r>
          </w:p>
        </w:tc>
        <w:tc>
          <w:tcPr>
            <w:tcW w:w="400" w:type="pct"/>
            <w:hideMark/>
          </w:tcPr>
          <w:p w:rsidR="00E0280C" w:rsidRPr="00D866C8" w:rsidRDefault="00E0280C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597" w:type="pct"/>
            <w:hideMark/>
          </w:tcPr>
          <w:p w:rsidR="00E0280C" w:rsidRPr="00D866C8" w:rsidRDefault="00E0280C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B8F">
              <w:rPr>
                <w:rFonts w:ascii="Times New Roman" w:hAnsi="Times New Roman" w:cs="Times New Roman"/>
                <w:sz w:val="20"/>
                <w:szCs w:val="20"/>
              </w:rPr>
              <w:t>11:00-12: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693" w:type="pct"/>
            <w:hideMark/>
          </w:tcPr>
          <w:p w:rsidR="00E0280C" w:rsidRPr="00540B8F" w:rsidRDefault="00E0280C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B8F">
              <w:rPr>
                <w:rFonts w:ascii="Times New Roman" w:hAnsi="Times New Roman" w:cs="Times New Roman"/>
                <w:sz w:val="20"/>
                <w:szCs w:val="20"/>
              </w:rPr>
              <w:t xml:space="preserve">Острая </w:t>
            </w:r>
            <w:proofErr w:type="spellStart"/>
            <w:proofErr w:type="gramStart"/>
            <w:r w:rsidRPr="00540B8F">
              <w:rPr>
                <w:rFonts w:ascii="Times New Roman" w:hAnsi="Times New Roman" w:cs="Times New Roman"/>
                <w:sz w:val="20"/>
                <w:szCs w:val="20"/>
              </w:rPr>
              <w:t>сердечно-сосудистая</w:t>
            </w:r>
            <w:proofErr w:type="spellEnd"/>
            <w:proofErr w:type="gramEnd"/>
            <w:r w:rsidRPr="00540B8F">
              <w:rPr>
                <w:rFonts w:ascii="Times New Roman" w:hAnsi="Times New Roman" w:cs="Times New Roman"/>
                <w:sz w:val="20"/>
                <w:szCs w:val="20"/>
              </w:rPr>
              <w:t xml:space="preserve"> недостаточность. Симуляция д</w:t>
            </w:r>
            <w:r w:rsidRPr="00540B8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40B8F">
              <w:rPr>
                <w:rFonts w:ascii="Times New Roman" w:hAnsi="Times New Roman" w:cs="Times New Roman"/>
                <w:sz w:val="20"/>
                <w:szCs w:val="20"/>
              </w:rPr>
              <w:t xml:space="preserve">агностики и подходов к терапии. </w:t>
            </w:r>
          </w:p>
        </w:tc>
        <w:tc>
          <w:tcPr>
            <w:tcW w:w="774" w:type="pct"/>
            <w:hideMark/>
          </w:tcPr>
          <w:p w:rsidR="00E0280C" w:rsidRPr="00540B8F" w:rsidRDefault="00E0280C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B8F">
              <w:rPr>
                <w:rFonts w:ascii="Times New Roman" w:hAnsi="Times New Roman" w:cs="Times New Roman"/>
                <w:sz w:val="20"/>
                <w:szCs w:val="20"/>
              </w:rPr>
              <w:t>Ковалев М.Г.</w:t>
            </w:r>
          </w:p>
          <w:p w:rsidR="00E0280C" w:rsidRPr="00540B8F" w:rsidRDefault="00E0280C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0B8F">
              <w:rPr>
                <w:rFonts w:ascii="Times New Roman" w:hAnsi="Times New Roman" w:cs="Times New Roman"/>
                <w:sz w:val="20"/>
                <w:szCs w:val="20"/>
              </w:rPr>
              <w:t>Вартанова</w:t>
            </w:r>
            <w:proofErr w:type="spellEnd"/>
            <w:r w:rsidRPr="00540B8F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</w:tr>
      <w:tr w:rsidR="00E0280C" w:rsidRPr="00D866C8" w:rsidTr="00E0280C">
        <w:trPr>
          <w:trHeight w:val="980"/>
        </w:trPr>
        <w:tc>
          <w:tcPr>
            <w:tcW w:w="536" w:type="pct"/>
            <w:hideMark/>
          </w:tcPr>
          <w:p w:rsidR="00E0280C" w:rsidRDefault="00E0280C" w:rsidP="00DA1FC0"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C6538F">
              <w:rPr>
                <w:rFonts w:ascii="Times New Roman" w:hAnsi="Times New Roman" w:cs="Times New Roman"/>
                <w:sz w:val="20"/>
                <w:szCs w:val="20"/>
              </w:rPr>
              <w:t>.12.2020</w:t>
            </w:r>
          </w:p>
        </w:tc>
        <w:tc>
          <w:tcPr>
            <w:tcW w:w="400" w:type="pct"/>
            <w:hideMark/>
          </w:tcPr>
          <w:p w:rsidR="00E0280C" w:rsidRPr="00D866C8" w:rsidRDefault="00E0280C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597" w:type="pct"/>
            <w:hideMark/>
          </w:tcPr>
          <w:p w:rsidR="00E0280C" w:rsidRPr="00D866C8" w:rsidRDefault="00E0280C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13:00-14:45</w:t>
            </w:r>
          </w:p>
        </w:tc>
        <w:tc>
          <w:tcPr>
            <w:tcW w:w="2693" w:type="pct"/>
            <w:hideMark/>
          </w:tcPr>
          <w:p w:rsidR="00E0280C" w:rsidRPr="00D866C8" w:rsidRDefault="00E0280C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Критические и терминальные состояния. Клинические сцен</w:t>
            </w: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рии реализации стандартов экстренной помощи при критич</w:t>
            </w: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ских состояниях, преемственность терапии на этапах тран</w:t>
            </w: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портировки больных в отделения реанимации и интенсивной терапии.</w:t>
            </w:r>
          </w:p>
        </w:tc>
        <w:tc>
          <w:tcPr>
            <w:tcW w:w="774" w:type="pct"/>
            <w:hideMark/>
          </w:tcPr>
          <w:p w:rsidR="00E0280C" w:rsidRPr="00D866C8" w:rsidRDefault="00E0280C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Буханков</w:t>
            </w:r>
            <w:proofErr w:type="spellEnd"/>
            <w:r w:rsidRPr="00D866C8">
              <w:rPr>
                <w:rFonts w:ascii="Times New Roman" w:hAnsi="Times New Roman" w:cs="Times New Roman"/>
                <w:sz w:val="20"/>
                <w:szCs w:val="20"/>
              </w:rPr>
              <w:t xml:space="preserve"> И.Г./ Павлов В.Е.</w:t>
            </w:r>
          </w:p>
        </w:tc>
      </w:tr>
      <w:tr w:rsidR="00E0280C" w:rsidRPr="00D866C8" w:rsidTr="00E0280C">
        <w:trPr>
          <w:trHeight w:val="600"/>
        </w:trPr>
        <w:tc>
          <w:tcPr>
            <w:tcW w:w="536" w:type="pct"/>
            <w:hideMark/>
          </w:tcPr>
          <w:p w:rsidR="00E0280C" w:rsidRDefault="00E0280C" w:rsidP="00DA1FC0"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C6538F">
              <w:rPr>
                <w:rFonts w:ascii="Times New Roman" w:hAnsi="Times New Roman" w:cs="Times New Roman"/>
                <w:sz w:val="20"/>
                <w:szCs w:val="20"/>
              </w:rPr>
              <w:t>.12.2020</w:t>
            </w:r>
          </w:p>
        </w:tc>
        <w:tc>
          <w:tcPr>
            <w:tcW w:w="400" w:type="pct"/>
            <w:hideMark/>
          </w:tcPr>
          <w:p w:rsidR="00E0280C" w:rsidRPr="00D866C8" w:rsidRDefault="00E0280C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597" w:type="pct"/>
            <w:hideMark/>
          </w:tcPr>
          <w:p w:rsidR="00E0280C" w:rsidRPr="00D866C8" w:rsidRDefault="00E0280C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09:00-10:45</w:t>
            </w:r>
          </w:p>
        </w:tc>
        <w:tc>
          <w:tcPr>
            <w:tcW w:w="2693" w:type="pct"/>
            <w:hideMark/>
          </w:tcPr>
          <w:p w:rsidR="00E0280C" w:rsidRPr="00D866C8" w:rsidRDefault="00E0280C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Клинические сценарии неотложных состояний в педиатрии</w:t>
            </w:r>
          </w:p>
        </w:tc>
        <w:tc>
          <w:tcPr>
            <w:tcW w:w="774" w:type="pct"/>
            <w:hideMark/>
          </w:tcPr>
          <w:p w:rsidR="00E0280C" w:rsidRPr="00D866C8" w:rsidRDefault="00E0280C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Паршин Е.В.</w:t>
            </w:r>
          </w:p>
        </w:tc>
      </w:tr>
      <w:tr w:rsidR="00E0280C" w:rsidRPr="00D866C8" w:rsidTr="00E0280C">
        <w:trPr>
          <w:trHeight w:val="600"/>
        </w:trPr>
        <w:tc>
          <w:tcPr>
            <w:tcW w:w="536" w:type="pct"/>
            <w:hideMark/>
          </w:tcPr>
          <w:p w:rsidR="00E0280C" w:rsidRDefault="00E0280C" w:rsidP="00DA1FC0"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C6538F">
              <w:rPr>
                <w:rFonts w:ascii="Times New Roman" w:hAnsi="Times New Roman" w:cs="Times New Roman"/>
                <w:sz w:val="20"/>
                <w:szCs w:val="20"/>
              </w:rPr>
              <w:t>.12.2020</w:t>
            </w:r>
          </w:p>
        </w:tc>
        <w:tc>
          <w:tcPr>
            <w:tcW w:w="400" w:type="pct"/>
            <w:hideMark/>
          </w:tcPr>
          <w:p w:rsidR="00E0280C" w:rsidRPr="00D866C8" w:rsidRDefault="00E0280C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597" w:type="pct"/>
            <w:hideMark/>
          </w:tcPr>
          <w:p w:rsidR="00E0280C" w:rsidRPr="00D866C8" w:rsidRDefault="00E0280C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B8F">
              <w:rPr>
                <w:rFonts w:ascii="Times New Roman" w:hAnsi="Times New Roman" w:cs="Times New Roman"/>
                <w:sz w:val="20"/>
                <w:szCs w:val="20"/>
              </w:rPr>
              <w:t>11:00-12: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693" w:type="pct"/>
            <w:hideMark/>
          </w:tcPr>
          <w:p w:rsidR="00E0280C" w:rsidRPr="00D866C8" w:rsidRDefault="00E0280C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методы анестезии. Классификация. Основные принципы </w:t>
            </w:r>
            <w:proofErr w:type="spellStart"/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периоперационного</w:t>
            </w:r>
            <w:proofErr w:type="spellEnd"/>
            <w:r w:rsidRPr="00D866C8">
              <w:rPr>
                <w:rFonts w:ascii="Times New Roman" w:hAnsi="Times New Roman" w:cs="Times New Roman"/>
                <w:sz w:val="20"/>
                <w:szCs w:val="20"/>
              </w:rPr>
              <w:t xml:space="preserve"> ведения больных. Клинические сценарии.</w:t>
            </w:r>
          </w:p>
        </w:tc>
        <w:tc>
          <w:tcPr>
            <w:tcW w:w="774" w:type="pct"/>
            <w:hideMark/>
          </w:tcPr>
          <w:p w:rsidR="00E0280C" w:rsidRPr="00D866C8" w:rsidRDefault="00E0280C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Ковалев М.Г.</w:t>
            </w:r>
          </w:p>
        </w:tc>
      </w:tr>
      <w:tr w:rsidR="00E0280C" w:rsidRPr="00D866C8" w:rsidTr="00E0280C">
        <w:trPr>
          <w:trHeight w:val="600"/>
        </w:trPr>
        <w:tc>
          <w:tcPr>
            <w:tcW w:w="536" w:type="pct"/>
            <w:hideMark/>
          </w:tcPr>
          <w:p w:rsidR="00E0280C" w:rsidRDefault="00E0280C" w:rsidP="00DA1FC0"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C6538F">
              <w:rPr>
                <w:rFonts w:ascii="Times New Roman" w:hAnsi="Times New Roman" w:cs="Times New Roman"/>
                <w:sz w:val="20"/>
                <w:szCs w:val="20"/>
              </w:rPr>
              <w:t>.12.2020</w:t>
            </w:r>
          </w:p>
        </w:tc>
        <w:tc>
          <w:tcPr>
            <w:tcW w:w="400" w:type="pct"/>
            <w:hideMark/>
          </w:tcPr>
          <w:p w:rsidR="00E0280C" w:rsidRPr="00D866C8" w:rsidRDefault="00E0280C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597" w:type="pct"/>
            <w:hideMark/>
          </w:tcPr>
          <w:p w:rsidR="00E0280C" w:rsidRPr="00D866C8" w:rsidRDefault="00E0280C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13:00-14:45</w:t>
            </w:r>
          </w:p>
        </w:tc>
        <w:tc>
          <w:tcPr>
            <w:tcW w:w="2693" w:type="pct"/>
            <w:hideMark/>
          </w:tcPr>
          <w:p w:rsidR="00E0280C" w:rsidRPr="00D866C8" w:rsidRDefault="00E0280C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Медицина критических состояний. Основные термины и п</w:t>
            </w: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нятия. Клинические сценарии решений в организации анест</w:t>
            </w: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 xml:space="preserve">зиологической и </w:t>
            </w:r>
            <w:proofErr w:type="spellStart"/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реаниматологической</w:t>
            </w:r>
            <w:proofErr w:type="spellEnd"/>
            <w:r w:rsidRPr="00D866C8">
              <w:rPr>
                <w:rFonts w:ascii="Times New Roman" w:hAnsi="Times New Roman" w:cs="Times New Roman"/>
                <w:sz w:val="20"/>
                <w:szCs w:val="20"/>
              </w:rPr>
              <w:t xml:space="preserve"> помощи. </w:t>
            </w:r>
          </w:p>
        </w:tc>
        <w:tc>
          <w:tcPr>
            <w:tcW w:w="774" w:type="pct"/>
            <w:hideMark/>
          </w:tcPr>
          <w:p w:rsidR="00E0280C" w:rsidRPr="00D866C8" w:rsidRDefault="00E0280C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Шкабаров</w:t>
            </w:r>
            <w:proofErr w:type="spellEnd"/>
            <w:r w:rsidRPr="00D866C8">
              <w:rPr>
                <w:rFonts w:ascii="Times New Roman" w:hAnsi="Times New Roman" w:cs="Times New Roman"/>
                <w:sz w:val="20"/>
                <w:szCs w:val="20"/>
              </w:rPr>
              <w:t xml:space="preserve"> С.М.</w:t>
            </w:r>
          </w:p>
        </w:tc>
      </w:tr>
    </w:tbl>
    <w:p w:rsidR="00E0280C" w:rsidRDefault="00E0280C" w:rsidP="00CC0D94">
      <w:pPr>
        <w:jc w:val="center"/>
      </w:pPr>
    </w:p>
    <w:tbl>
      <w:tblPr>
        <w:tblW w:w="5000" w:type="pct"/>
        <w:tblLook w:val="04A0"/>
      </w:tblPr>
      <w:tblGrid>
        <w:gridCol w:w="6849"/>
        <w:gridCol w:w="223"/>
        <w:gridCol w:w="3343"/>
      </w:tblGrid>
      <w:tr w:rsidR="003844A5" w:rsidRPr="00F8675D" w:rsidTr="003844A5">
        <w:trPr>
          <w:trHeight w:val="524"/>
        </w:trPr>
        <w:tc>
          <w:tcPr>
            <w:tcW w:w="3288" w:type="pct"/>
          </w:tcPr>
          <w:p w:rsidR="003844A5" w:rsidRPr="00F8675D" w:rsidRDefault="003844A5" w:rsidP="0026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75D">
              <w:rPr>
                <w:rFonts w:ascii="Times New Roman" w:hAnsi="Times New Roman" w:cs="Times New Roman"/>
                <w:sz w:val="20"/>
                <w:szCs w:val="20"/>
              </w:rPr>
              <w:t>Зав. кафедрой анестезиологии и реаниматологии,</w:t>
            </w:r>
          </w:p>
          <w:p w:rsidR="003844A5" w:rsidRPr="00F8675D" w:rsidRDefault="003844A5" w:rsidP="0026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75D">
              <w:rPr>
                <w:rFonts w:ascii="Times New Roman" w:hAnsi="Times New Roman" w:cs="Times New Roman"/>
                <w:sz w:val="20"/>
                <w:szCs w:val="20"/>
              </w:rPr>
              <w:t xml:space="preserve"> д.м.н., проф., академик РАН</w:t>
            </w:r>
            <w:r w:rsidRPr="00F8675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8675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8675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07" w:type="pct"/>
          </w:tcPr>
          <w:p w:rsidR="003844A5" w:rsidRPr="00F8675D" w:rsidRDefault="003844A5" w:rsidP="00263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pct"/>
          </w:tcPr>
          <w:p w:rsidR="003844A5" w:rsidRPr="00F8675D" w:rsidRDefault="003844A5" w:rsidP="0026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75D">
              <w:rPr>
                <w:rFonts w:ascii="Times New Roman" w:hAnsi="Times New Roman" w:cs="Times New Roman"/>
                <w:sz w:val="20"/>
                <w:szCs w:val="20"/>
              </w:rPr>
              <w:t>Полушин Юрий Сергеевич</w:t>
            </w:r>
          </w:p>
        </w:tc>
      </w:tr>
      <w:tr w:rsidR="003844A5" w:rsidRPr="00E0280C" w:rsidTr="003844A5">
        <w:trPr>
          <w:trHeight w:val="524"/>
        </w:trPr>
        <w:tc>
          <w:tcPr>
            <w:tcW w:w="3288" w:type="pct"/>
          </w:tcPr>
          <w:p w:rsidR="003844A5" w:rsidRPr="00F8675D" w:rsidRDefault="003844A5" w:rsidP="00F32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75D">
              <w:rPr>
                <w:rFonts w:ascii="Times New Roman" w:hAnsi="Times New Roman" w:cs="Times New Roman"/>
                <w:sz w:val="20"/>
                <w:szCs w:val="20"/>
              </w:rPr>
              <w:t>Зав.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675D">
              <w:rPr>
                <w:rFonts w:ascii="Times New Roman" w:hAnsi="Times New Roman" w:cs="Times New Roman"/>
                <w:sz w:val="20"/>
                <w:szCs w:val="20"/>
              </w:rPr>
              <w:t>учебной частью кафедры анестезиологии и реаниматологии</w:t>
            </w:r>
          </w:p>
        </w:tc>
        <w:tc>
          <w:tcPr>
            <w:tcW w:w="107" w:type="pct"/>
          </w:tcPr>
          <w:p w:rsidR="003844A5" w:rsidRPr="00F8675D" w:rsidRDefault="003844A5" w:rsidP="00F32E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pct"/>
          </w:tcPr>
          <w:p w:rsidR="003844A5" w:rsidRPr="00F8675D" w:rsidRDefault="003844A5" w:rsidP="00F32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675D">
              <w:rPr>
                <w:rFonts w:ascii="Times New Roman" w:hAnsi="Times New Roman" w:cs="Times New Roman"/>
                <w:sz w:val="20"/>
                <w:szCs w:val="20"/>
              </w:rPr>
              <w:t>Вартанова</w:t>
            </w:r>
            <w:proofErr w:type="spellEnd"/>
            <w:r w:rsidRPr="00F8675D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  <w:p w:rsidR="003844A5" w:rsidRPr="003C1226" w:rsidRDefault="003844A5" w:rsidP="00F32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75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C12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8675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C1226">
              <w:rPr>
                <w:rFonts w:ascii="Times New Roman" w:hAnsi="Times New Roman" w:cs="Times New Roman"/>
                <w:sz w:val="20"/>
                <w:szCs w:val="20"/>
              </w:rPr>
              <w:t>. +7(999)2070774</w:t>
            </w:r>
          </w:p>
          <w:p w:rsidR="003844A5" w:rsidRPr="00323132" w:rsidRDefault="003844A5" w:rsidP="003844A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28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email: </w:t>
            </w:r>
            <w:hyperlink r:id="rId7" w:history="1">
              <w:r w:rsidRPr="00E0280C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ivartanova@mail.ru</w:t>
              </w:r>
            </w:hyperlink>
          </w:p>
        </w:tc>
      </w:tr>
      <w:tr w:rsidR="004D2EA4" w:rsidRPr="00E0280C" w:rsidTr="003844A5">
        <w:trPr>
          <w:trHeight w:val="524"/>
        </w:trPr>
        <w:tc>
          <w:tcPr>
            <w:tcW w:w="3288" w:type="pct"/>
          </w:tcPr>
          <w:p w:rsidR="004D2EA4" w:rsidRPr="00E0280C" w:rsidRDefault="004D2EA4" w:rsidP="00F32E0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7" w:type="pct"/>
          </w:tcPr>
          <w:p w:rsidR="004D2EA4" w:rsidRPr="00E0280C" w:rsidRDefault="004D2EA4" w:rsidP="00F32E0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05" w:type="pct"/>
          </w:tcPr>
          <w:p w:rsidR="004D2EA4" w:rsidRPr="005A377E" w:rsidRDefault="004D2EA4" w:rsidP="005A377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4D2EA4" w:rsidRPr="004D2EA4" w:rsidRDefault="004D2EA4">
      <w:pPr>
        <w:rPr>
          <w:rFonts w:ascii="Times New Roman" w:hAnsi="Times New Roman" w:cs="Times New Roman"/>
          <w:sz w:val="20"/>
          <w:szCs w:val="20"/>
          <w:lang w:val="en-US"/>
        </w:rPr>
      </w:pPr>
    </w:p>
    <w:sectPr w:rsidR="004D2EA4" w:rsidRPr="004D2EA4" w:rsidSect="00611FB4">
      <w:footerReference w:type="even" r:id="rId8"/>
      <w:footerReference w:type="default" r:id="rId9"/>
      <w:pgSz w:w="11900" w:h="16840"/>
      <w:pgMar w:top="567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21F" w:rsidRDefault="0006721F" w:rsidP="00B606ED">
      <w:r>
        <w:separator/>
      </w:r>
    </w:p>
  </w:endnote>
  <w:endnote w:type="continuationSeparator" w:id="0">
    <w:p w:rsidR="0006721F" w:rsidRDefault="0006721F" w:rsidP="00B606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6ED" w:rsidRDefault="00BA5965" w:rsidP="0025519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606E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606ED" w:rsidRDefault="00B606ED" w:rsidP="00B606E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6ED" w:rsidRDefault="00BA5965" w:rsidP="0025519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606E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0280C">
      <w:rPr>
        <w:rStyle w:val="a6"/>
        <w:noProof/>
      </w:rPr>
      <w:t>1</w:t>
    </w:r>
    <w:r>
      <w:rPr>
        <w:rStyle w:val="a6"/>
      </w:rPr>
      <w:fldChar w:fldCharType="end"/>
    </w:r>
  </w:p>
  <w:p w:rsidR="00B606ED" w:rsidRDefault="00B606ED" w:rsidP="00B606ED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21F" w:rsidRDefault="0006721F" w:rsidP="00B606ED">
      <w:r>
        <w:separator/>
      </w:r>
    </w:p>
  </w:footnote>
  <w:footnote w:type="continuationSeparator" w:id="0">
    <w:p w:rsidR="0006721F" w:rsidRDefault="0006721F" w:rsidP="00B606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607BE"/>
    <w:multiLevelType w:val="hybridMultilevel"/>
    <w:tmpl w:val="716CD1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31A44"/>
    <w:rsid w:val="0006721F"/>
    <w:rsid w:val="00090D49"/>
    <w:rsid w:val="000D3CE0"/>
    <w:rsid w:val="000F1A77"/>
    <w:rsid w:val="00112B43"/>
    <w:rsid w:val="00153CB5"/>
    <w:rsid w:val="00255AE5"/>
    <w:rsid w:val="00290C8A"/>
    <w:rsid w:val="00304F9C"/>
    <w:rsid w:val="00323132"/>
    <w:rsid w:val="00380BB0"/>
    <w:rsid w:val="003844A5"/>
    <w:rsid w:val="003F4645"/>
    <w:rsid w:val="004030CC"/>
    <w:rsid w:val="00413844"/>
    <w:rsid w:val="00434312"/>
    <w:rsid w:val="00484706"/>
    <w:rsid w:val="004B4E26"/>
    <w:rsid w:val="004D2EA4"/>
    <w:rsid w:val="005A377E"/>
    <w:rsid w:val="00610E23"/>
    <w:rsid w:val="00611FB4"/>
    <w:rsid w:val="006254E2"/>
    <w:rsid w:val="006858B6"/>
    <w:rsid w:val="0078575C"/>
    <w:rsid w:val="008127CA"/>
    <w:rsid w:val="0088153B"/>
    <w:rsid w:val="008D00D6"/>
    <w:rsid w:val="008F424D"/>
    <w:rsid w:val="00931A44"/>
    <w:rsid w:val="00947883"/>
    <w:rsid w:val="0097064A"/>
    <w:rsid w:val="00A021E9"/>
    <w:rsid w:val="00AB58F6"/>
    <w:rsid w:val="00AD7E88"/>
    <w:rsid w:val="00B17242"/>
    <w:rsid w:val="00B60235"/>
    <w:rsid w:val="00B606ED"/>
    <w:rsid w:val="00B72105"/>
    <w:rsid w:val="00B76C6B"/>
    <w:rsid w:val="00BA5965"/>
    <w:rsid w:val="00BA73A1"/>
    <w:rsid w:val="00BE5985"/>
    <w:rsid w:val="00CC0D94"/>
    <w:rsid w:val="00D866C8"/>
    <w:rsid w:val="00D86D3C"/>
    <w:rsid w:val="00E0280C"/>
    <w:rsid w:val="00E575D8"/>
    <w:rsid w:val="00E725B7"/>
    <w:rsid w:val="00EE0290"/>
    <w:rsid w:val="00F11FE3"/>
    <w:rsid w:val="00F70348"/>
    <w:rsid w:val="00FD4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6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B606E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B606ED"/>
  </w:style>
  <w:style w:type="character" w:styleId="a6">
    <w:name w:val="page number"/>
    <w:basedOn w:val="a0"/>
    <w:uiPriority w:val="99"/>
    <w:semiHidden/>
    <w:unhideWhenUsed/>
    <w:rsid w:val="00B606ED"/>
  </w:style>
  <w:style w:type="paragraph" w:styleId="a7">
    <w:name w:val="List Paragraph"/>
    <w:basedOn w:val="a"/>
    <w:uiPriority w:val="34"/>
    <w:qFormat/>
    <w:rsid w:val="00F70348"/>
    <w:pPr>
      <w:ind w:left="720"/>
      <w:contextualSpacing/>
    </w:pPr>
    <w:rPr>
      <w:rFonts w:eastAsiaTheme="minorHAnsi"/>
      <w:lang w:eastAsia="en-US"/>
    </w:rPr>
  </w:style>
  <w:style w:type="character" w:styleId="a8">
    <w:name w:val="Hyperlink"/>
    <w:basedOn w:val="a0"/>
    <w:uiPriority w:val="99"/>
    <w:unhideWhenUsed/>
    <w:rsid w:val="003844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6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B606E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B606ED"/>
  </w:style>
  <w:style w:type="character" w:styleId="a6">
    <w:name w:val="page number"/>
    <w:basedOn w:val="a0"/>
    <w:uiPriority w:val="99"/>
    <w:semiHidden/>
    <w:unhideWhenUsed/>
    <w:rsid w:val="00B606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4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vartanova@mail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shkabarov.sm@gmail.com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Shkabarov</dc:creator>
  <cp:keywords/>
  <dc:description/>
  <cp:lastModifiedBy>kafanastez</cp:lastModifiedBy>
  <cp:revision>29</cp:revision>
  <cp:lastPrinted>2020-09-22T06:27:00Z</cp:lastPrinted>
  <dcterms:created xsi:type="dcterms:W3CDTF">2018-08-30T06:24:00Z</dcterms:created>
  <dcterms:modified xsi:type="dcterms:W3CDTF">2020-11-13T09:12:00Z</dcterms:modified>
</cp:coreProperties>
</file>