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EA" w:rsidRPr="003F4B0E" w:rsidRDefault="001640EA" w:rsidP="001640EA">
      <w:pPr>
        <w:tabs>
          <w:tab w:val="left" w:pos="101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Факторы риска ХНИЗ</w:t>
      </w:r>
    </w:p>
    <w:p w:rsidR="00ED7C10" w:rsidRDefault="001640EA">
      <w:r w:rsidRPr="001640EA">
        <w:rPr>
          <w:noProof/>
          <w:lang w:eastAsia="ru-RU"/>
        </w:rPr>
        <w:drawing>
          <wp:inline distT="0" distB="0" distL="0" distR="0">
            <wp:extent cx="5940425" cy="3568915"/>
            <wp:effectExtent l="19050" t="0" r="3175" b="0"/>
            <wp:docPr id="8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Google Shape;255;gc5deb5ad52_0_0"/>
                    <pic:cNvPicPr preferRelativeResize="0"/>
                  </pic:nvPicPr>
                  <pic:blipFill>
                    <a:blip r:embed="rId4" cstate="print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0EA" w:rsidRPr="003E34D0" w:rsidRDefault="001640EA">
      <w:pPr>
        <w:rPr>
          <w:rFonts w:ascii="Times New Roman" w:hAnsi="Times New Roman" w:cs="Times New Roman"/>
        </w:rPr>
      </w:pPr>
      <w:r>
        <w:t xml:space="preserve">  </w:t>
      </w:r>
      <w:r w:rsidR="003E34D0" w:rsidRPr="003E34D0">
        <w:rPr>
          <w:rFonts w:ascii="Times New Roman" w:hAnsi="Times New Roman" w:cs="Times New Roman"/>
        </w:rPr>
        <w:t>Впервые выявленные заболевания ХНИЗ- 228</w:t>
      </w:r>
      <w:r w:rsidR="003E34D0">
        <w:rPr>
          <w:rFonts w:ascii="Times New Roman" w:hAnsi="Times New Roman" w:cs="Times New Roman"/>
        </w:rPr>
        <w:t xml:space="preserve"> (2,55%)</w:t>
      </w:r>
    </w:p>
    <w:p w:rsidR="003E34D0" w:rsidRDefault="003E34D0">
      <w:pPr>
        <w:rPr>
          <w:rFonts w:ascii="Times New Roman" w:hAnsi="Times New Roman" w:cs="Times New Roman"/>
        </w:rPr>
      </w:pPr>
      <w:r w:rsidRPr="003E34D0">
        <w:rPr>
          <w:rFonts w:ascii="Times New Roman" w:hAnsi="Times New Roman" w:cs="Times New Roman"/>
        </w:rPr>
        <w:t xml:space="preserve">Болезни эндокринной системы, расстройства </w:t>
      </w:r>
      <w:r>
        <w:rPr>
          <w:rFonts w:ascii="Times New Roman" w:hAnsi="Times New Roman" w:cs="Times New Roman"/>
        </w:rPr>
        <w:t>питания и нарушения обмена веществ- 72 (3,89%)</w:t>
      </w:r>
    </w:p>
    <w:p w:rsidR="003E34D0" w:rsidRDefault="003E34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Болезни системы кровообращения- 108 (3,4%)</w:t>
      </w:r>
    </w:p>
    <w:p w:rsidR="003E34D0" w:rsidRDefault="003E34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Болезни органов пищеварения-  11 (0,38%)</w:t>
      </w:r>
    </w:p>
    <w:p w:rsidR="003E34D0" w:rsidRDefault="003E34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Новообразования- 7 (0,25%)</w:t>
      </w:r>
    </w:p>
    <w:p w:rsidR="003E34D0" w:rsidRPr="003E34D0" w:rsidRDefault="003E34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Болезни органов дыхания- 13 (0,46%)</w:t>
      </w:r>
    </w:p>
    <w:p w:rsidR="001640EA" w:rsidRPr="00B87AC0" w:rsidRDefault="001640EA" w:rsidP="001640EA">
      <w:pPr>
        <w:pStyle w:val="Default"/>
        <w:jc w:val="center"/>
        <w:rPr>
          <w:b/>
          <w:sz w:val="32"/>
          <w:szCs w:val="32"/>
        </w:rPr>
      </w:pPr>
      <w:r w:rsidRPr="00B87AC0">
        <w:rPr>
          <w:b/>
          <w:sz w:val="32"/>
          <w:szCs w:val="32"/>
        </w:rPr>
        <w:t>Исследование кала на скрытую кровь методом ИХГ</w:t>
      </w:r>
    </w:p>
    <w:p w:rsidR="001640EA" w:rsidRPr="00B87AC0" w:rsidRDefault="001640EA" w:rsidP="001640EA">
      <w:pPr>
        <w:pStyle w:val="Default"/>
        <w:jc w:val="both"/>
        <w:rPr>
          <w:b/>
          <w:sz w:val="32"/>
          <w:szCs w:val="32"/>
        </w:rPr>
      </w:pPr>
    </w:p>
    <w:p w:rsidR="001640EA" w:rsidRPr="003F4B0E" w:rsidRDefault="001640EA" w:rsidP="001640EA">
      <w:pPr>
        <w:pStyle w:val="Default"/>
        <w:jc w:val="both"/>
        <w:rPr>
          <w:sz w:val="32"/>
          <w:szCs w:val="32"/>
        </w:rPr>
      </w:pPr>
      <w:r w:rsidRPr="003F4B0E">
        <w:rPr>
          <w:sz w:val="32"/>
          <w:szCs w:val="32"/>
        </w:rPr>
        <w:t xml:space="preserve">ВСЕГО </w:t>
      </w:r>
      <w:r>
        <w:rPr>
          <w:bCs/>
          <w:sz w:val="32"/>
          <w:szCs w:val="32"/>
        </w:rPr>
        <w:t>979</w:t>
      </w:r>
      <w:r w:rsidRPr="003F4B0E">
        <w:rPr>
          <w:bCs/>
          <w:sz w:val="32"/>
          <w:szCs w:val="32"/>
        </w:rPr>
        <w:t xml:space="preserve"> исследований</w:t>
      </w:r>
    </w:p>
    <w:p w:rsidR="001640EA" w:rsidRPr="003F4B0E" w:rsidRDefault="001640EA" w:rsidP="003E34D0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Положительный результат - 270</w:t>
      </w:r>
      <w:r w:rsidRPr="003F4B0E">
        <w:rPr>
          <w:sz w:val="32"/>
          <w:szCs w:val="32"/>
        </w:rPr>
        <w:t xml:space="preserve"> исследований</w:t>
      </w:r>
      <w:r>
        <w:rPr>
          <w:sz w:val="32"/>
          <w:szCs w:val="32"/>
        </w:rPr>
        <w:t xml:space="preserve">; </w:t>
      </w:r>
      <w:proofErr w:type="spellStart"/>
      <w:r w:rsidR="003E34D0">
        <w:rPr>
          <w:sz w:val="32"/>
          <w:szCs w:val="32"/>
        </w:rPr>
        <w:t>Колоноскопия</w:t>
      </w:r>
      <w:proofErr w:type="spellEnd"/>
      <w:r w:rsidR="003E34D0">
        <w:rPr>
          <w:sz w:val="32"/>
          <w:szCs w:val="32"/>
        </w:rPr>
        <w:t xml:space="preserve"> 58 исследования.           </w:t>
      </w:r>
      <w:r>
        <w:rPr>
          <w:sz w:val="32"/>
          <w:szCs w:val="32"/>
        </w:rPr>
        <w:t xml:space="preserve">                                                           </w:t>
      </w:r>
    </w:p>
    <w:p w:rsidR="001640EA" w:rsidRDefault="001640EA" w:rsidP="001640EA">
      <w:pPr>
        <w:tabs>
          <w:tab w:val="left" w:pos="1011"/>
        </w:tabs>
        <w:rPr>
          <w:rFonts w:ascii="Times New Roman" w:hAnsi="Times New Roman" w:cs="Times New Roman"/>
          <w:sz w:val="32"/>
          <w:szCs w:val="32"/>
        </w:rPr>
      </w:pPr>
      <w:r w:rsidRPr="00B87AC0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840477" cy="2461098"/>
            <wp:effectExtent l="0" t="0" r="0" b="0"/>
            <wp:docPr id="10" name="Объект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115491" cy="4814551"/>
                      <a:chOff x="6096000" y="850339"/>
                      <a:chExt cx="5115491" cy="4814551"/>
                    </a:xfrm>
                  </a:grpSpPr>
                  <a:grpSp>
                    <a:nvGrpSpPr>
                      <a:cNvPr id="286" name="Google Shape;286;p14"/>
                      <a:cNvGrpSpPr/>
                    </a:nvGrpSpPr>
                    <a:grpSpPr>
                      <a:xfrm>
                        <a:off x="6096000" y="850339"/>
                        <a:ext cx="5115491" cy="4814551"/>
                        <a:chOff x="0" y="66633"/>
                        <a:chExt cx="5115491" cy="4814551"/>
                      </a:xfrm>
                    </a:grpSpPr>
                    <a:sp>
                      <a:nvSpPr>
                        <a:cNvPr id="287" name="Google Shape;287;p14"/>
                        <a:cNvSpPr/>
                      </a:nvSpPr>
                      <a:spPr>
                        <a:xfrm>
                          <a:off x="0" y="66633"/>
                          <a:ext cx="5115491" cy="623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/>
                        </a:solidFill>
                        <a:ln w="12700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a:spPr>
                      <a:txSp>
                        <a:txBody>
                          <a:bodyPr spcFirstLastPara="1" wrap="square" lIns="91425" tIns="91425" rIns="91425" bIns="91425" anchor="ctr" anchorCtr="0">
                            <a:noAutofit/>
                          </a:bodyPr>
                          <a:lstStyle>
                            <a:defPPr marR="0" lvl="0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</a:defPPr>
                            <a:lvl1pPr marR="0" lvl="0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1pPr>
                            <a:lvl2pPr marR="0" lvl="1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2pPr>
                            <a:lvl3pPr marR="0" lvl="2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3pPr>
                            <a:lvl4pPr marR="0" lvl="3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4pPr>
                            <a:lvl5pPr marR="0" lvl="4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5pPr>
                            <a:lvl6pPr marR="0" lvl="5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6pPr>
                            <a:lvl7pPr marR="0" lvl="6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7pPr>
                            <a:lvl8pPr marR="0" lvl="7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8pPr>
                            <a:lvl9pPr marR="0" lvl="8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9pPr>
                          </a:lstStyle>
                          <a:p>
                            <a:pPr marL="0" lvl="0" indent="0" algn="l" rtl="0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None/>
                            </a:pPr>
                            <a:endParaRPr/>
                          </a:p>
                        </a:txBody>
                        <a:useSpRect/>
                      </a:txSp>
                    </a:sp>
                    <a:sp>
                      <a:nvSpPr>
                        <a:cNvPr id="288" name="Google Shape;288;p14"/>
                        <a:cNvSpPr txBox="1"/>
                      </a:nvSpPr>
                      <a:spPr>
                        <a:xfrm>
                          <a:off x="0" y="66633"/>
                          <a:ext cx="5115491" cy="62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  <a:txSp>
                        <a:txBody>
                          <a:bodyPr spcFirstLastPara="1" wrap="square" lIns="99050" tIns="99050" rIns="99050" bIns="99050" anchor="ctr" anchorCtr="0">
                            <a:noAutofit/>
                          </a:bodyPr>
                          <a:lstStyle>
                            <a:defPPr marR="0" lvl="0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</a:defPPr>
                            <a:lvl1pPr marR="0" lvl="0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1pPr>
                            <a:lvl2pPr marR="0" lvl="1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2pPr>
                            <a:lvl3pPr marR="0" lvl="2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3pPr>
                            <a:lvl4pPr marR="0" lvl="3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4pPr>
                            <a:lvl5pPr marR="0" lvl="4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5pPr>
                            <a:lvl6pPr marR="0" lvl="5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6pPr>
                            <a:lvl7pPr marR="0" lvl="6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7pPr>
                            <a:lvl8pPr marR="0" lvl="7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8pPr>
                            <a:lvl9pPr marR="0" lvl="8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9pPr>
                          </a:lstStyle>
                          <a:p>
                            <a:pPr marL="0" marR="0" lvl="0" indent="0" algn="l" rtl="0">
                              <a:lnSpc>
                                <a:spcPct val="9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None/>
                            </a:pPr>
                            <a:r>
                              <a:rPr lang="ru-RU" sz="2600">
                                <a:solidFill>
                                  <a:schemeClr val="lt1"/>
                                </a:solidFill>
                                <a:latin typeface="Calibri"/>
                                <a:ea typeface="Calibri"/>
                                <a:cs typeface="Calibri"/>
                                <a:sym typeface="Calibri"/>
                              </a:rPr>
                              <a:t>Здоровы - 13</a:t>
                            </a:r>
                            <a:endParaRPr sz="2600">
                              <a:solidFill>
                                <a:schemeClr val="lt1"/>
                              </a:solidFill>
                              <a:latin typeface="Calibri"/>
                              <a:ea typeface="Calibri"/>
                              <a:cs typeface="Calibri"/>
                              <a:sym typeface="Calibri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9" name="Google Shape;289;p14"/>
                        <a:cNvSpPr/>
                      </a:nvSpPr>
                      <a:spPr>
                        <a:xfrm>
                          <a:off x="0" y="765123"/>
                          <a:ext cx="5115491" cy="623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E7946"/>
                        </a:solidFill>
                        <a:ln w="12700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a:spPr>
                      <a:txSp>
                        <a:txBody>
                          <a:bodyPr spcFirstLastPara="1" wrap="square" lIns="91425" tIns="91425" rIns="91425" bIns="91425" anchor="ctr" anchorCtr="0">
                            <a:noAutofit/>
                          </a:bodyPr>
                          <a:lstStyle>
                            <a:defPPr marR="0" lvl="0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</a:defPPr>
                            <a:lvl1pPr marR="0" lvl="0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1pPr>
                            <a:lvl2pPr marR="0" lvl="1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2pPr>
                            <a:lvl3pPr marR="0" lvl="2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3pPr>
                            <a:lvl4pPr marR="0" lvl="3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4pPr>
                            <a:lvl5pPr marR="0" lvl="4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5pPr>
                            <a:lvl6pPr marR="0" lvl="5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6pPr>
                            <a:lvl7pPr marR="0" lvl="6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7pPr>
                            <a:lvl8pPr marR="0" lvl="7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8pPr>
                            <a:lvl9pPr marR="0" lvl="8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9pPr>
                          </a:lstStyle>
                          <a:p>
                            <a:pPr marL="0" lvl="0" indent="0" algn="l" rtl="0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None/>
                            </a:pPr>
                            <a:endParaRPr/>
                          </a:p>
                        </a:txBody>
                        <a:useSpRect/>
                      </a:txSp>
                    </a:sp>
                    <a:sp>
                      <a:nvSpPr>
                        <a:cNvPr id="290" name="Google Shape;290;p14"/>
                        <a:cNvSpPr txBox="1"/>
                      </a:nvSpPr>
                      <a:spPr>
                        <a:xfrm>
                          <a:off x="0" y="765123"/>
                          <a:ext cx="5115491" cy="62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  <a:txSp>
                        <a:txBody>
                          <a:bodyPr spcFirstLastPara="1" wrap="square" lIns="99050" tIns="99050" rIns="99050" bIns="99050" anchor="ctr" anchorCtr="0">
                            <a:noAutofit/>
                          </a:bodyPr>
                          <a:lstStyle>
                            <a:defPPr marR="0" lvl="0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</a:defPPr>
                            <a:lvl1pPr marR="0" lvl="0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1pPr>
                            <a:lvl2pPr marR="0" lvl="1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2pPr>
                            <a:lvl3pPr marR="0" lvl="2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3pPr>
                            <a:lvl4pPr marR="0" lvl="3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4pPr>
                            <a:lvl5pPr marR="0" lvl="4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5pPr>
                            <a:lvl6pPr marR="0" lvl="5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6pPr>
                            <a:lvl7pPr marR="0" lvl="6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7pPr>
                            <a:lvl8pPr marR="0" lvl="7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8pPr>
                            <a:lvl9pPr marR="0" lvl="8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9pPr>
                          </a:lstStyle>
                          <a:p>
                            <a:pPr marL="0" marR="0" lvl="0" indent="0" algn="l" rtl="0">
                              <a:lnSpc>
                                <a:spcPct val="9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None/>
                            </a:pPr>
                            <a:r>
                              <a:rPr lang="ru-RU" sz="2600">
                                <a:solidFill>
                                  <a:schemeClr val="lt1"/>
                                </a:solidFill>
                                <a:latin typeface="Calibri"/>
                                <a:ea typeface="Calibri"/>
                                <a:cs typeface="Calibri"/>
                                <a:sym typeface="Calibri"/>
                              </a:rPr>
                              <a:t>Полип кишечника – 13 </a:t>
                            </a:r>
                            <a:endParaRPr sz="2600">
                              <a:solidFill>
                                <a:schemeClr val="lt1"/>
                              </a:solidFill>
                              <a:latin typeface="Calibri"/>
                              <a:ea typeface="Calibri"/>
                              <a:cs typeface="Calibri"/>
                              <a:sym typeface="Calibri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91" name="Google Shape;291;p14"/>
                        <a:cNvSpPr/>
                      </a:nvSpPr>
                      <a:spPr>
                        <a:xfrm>
                          <a:off x="0" y="1463613"/>
                          <a:ext cx="5115491" cy="623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07A5B"/>
                        </a:solidFill>
                        <a:ln w="12700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a:spPr>
                      <a:txSp>
                        <a:txBody>
                          <a:bodyPr spcFirstLastPara="1" wrap="square" lIns="91425" tIns="91425" rIns="91425" bIns="91425" anchor="ctr" anchorCtr="0">
                            <a:noAutofit/>
                          </a:bodyPr>
                          <a:lstStyle>
                            <a:defPPr marR="0" lvl="0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</a:defPPr>
                            <a:lvl1pPr marR="0" lvl="0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1pPr>
                            <a:lvl2pPr marR="0" lvl="1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2pPr>
                            <a:lvl3pPr marR="0" lvl="2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3pPr>
                            <a:lvl4pPr marR="0" lvl="3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4pPr>
                            <a:lvl5pPr marR="0" lvl="4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5pPr>
                            <a:lvl6pPr marR="0" lvl="5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6pPr>
                            <a:lvl7pPr marR="0" lvl="6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7pPr>
                            <a:lvl8pPr marR="0" lvl="7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8pPr>
                            <a:lvl9pPr marR="0" lvl="8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9pPr>
                          </a:lstStyle>
                          <a:p>
                            <a:pPr marL="0" lvl="0" indent="0" algn="l" rtl="0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None/>
                            </a:pPr>
                            <a:endParaRPr/>
                          </a:p>
                        </a:txBody>
                        <a:useSpRect/>
                      </a:txSp>
                    </a:sp>
                    <a:sp>
                      <a:nvSpPr>
                        <a:cNvPr id="292" name="Google Shape;292;p14"/>
                        <a:cNvSpPr txBox="1"/>
                      </a:nvSpPr>
                      <a:spPr>
                        <a:xfrm>
                          <a:off x="0" y="1463613"/>
                          <a:ext cx="5115491" cy="62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  <a:txSp>
                        <a:txBody>
                          <a:bodyPr spcFirstLastPara="1" wrap="square" lIns="99050" tIns="99050" rIns="99050" bIns="99050" anchor="ctr" anchorCtr="0">
                            <a:noAutofit/>
                          </a:bodyPr>
                          <a:lstStyle>
                            <a:defPPr marR="0" lvl="0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</a:defPPr>
                            <a:lvl1pPr marR="0" lvl="0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1pPr>
                            <a:lvl2pPr marR="0" lvl="1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2pPr>
                            <a:lvl3pPr marR="0" lvl="2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3pPr>
                            <a:lvl4pPr marR="0" lvl="3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4pPr>
                            <a:lvl5pPr marR="0" lvl="4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5pPr>
                            <a:lvl6pPr marR="0" lvl="5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6pPr>
                            <a:lvl7pPr marR="0" lvl="6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7pPr>
                            <a:lvl8pPr marR="0" lvl="7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8pPr>
                            <a:lvl9pPr marR="0" lvl="8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9pPr>
                          </a:lstStyle>
                          <a:p>
                            <a:pPr marL="0" marR="0" lvl="0" indent="0" algn="l" rtl="0">
                              <a:lnSpc>
                                <a:spcPct val="9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None/>
                            </a:pPr>
                            <a:r>
                              <a:rPr lang="ru-RU" sz="2600">
                                <a:solidFill>
                                  <a:schemeClr val="lt1"/>
                                </a:solidFill>
                                <a:latin typeface="Calibri"/>
                                <a:ea typeface="Calibri"/>
                                <a:cs typeface="Calibri"/>
                                <a:sym typeface="Calibri"/>
                              </a:rPr>
                              <a:t>Доброкачественное н\обр – 9</a:t>
                            </a:r>
                            <a:endParaRPr sz="2600">
                              <a:solidFill>
                                <a:schemeClr val="lt1"/>
                              </a:solidFill>
                              <a:latin typeface="Calibri"/>
                              <a:ea typeface="Calibri"/>
                              <a:cs typeface="Calibri"/>
                              <a:sym typeface="Calibri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93" name="Google Shape;293;p14"/>
                        <a:cNvSpPr/>
                      </a:nvSpPr>
                      <a:spPr>
                        <a:xfrm>
                          <a:off x="0" y="2162104"/>
                          <a:ext cx="5115491" cy="623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47F6E"/>
                        </a:solidFill>
                        <a:ln w="12700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a:spPr>
                      <a:txSp>
                        <a:txBody>
                          <a:bodyPr spcFirstLastPara="1" wrap="square" lIns="91425" tIns="91425" rIns="91425" bIns="91425" anchor="ctr" anchorCtr="0">
                            <a:noAutofit/>
                          </a:bodyPr>
                          <a:lstStyle>
                            <a:defPPr marR="0" lvl="0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</a:defPPr>
                            <a:lvl1pPr marR="0" lvl="0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1pPr>
                            <a:lvl2pPr marR="0" lvl="1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2pPr>
                            <a:lvl3pPr marR="0" lvl="2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3pPr>
                            <a:lvl4pPr marR="0" lvl="3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4pPr>
                            <a:lvl5pPr marR="0" lvl="4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5pPr>
                            <a:lvl6pPr marR="0" lvl="5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6pPr>
                            <a:lvl7pPr marR="0" lvl="6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7pPr>
                            <a:lvl8pPr marR="0" lvl="7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8pPr>
                            <a:lvl9pPr marR="0" lvl="8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9pPr>
                          </a:lstStyle>
                          <a:p>
                            <a:pPr marL="0" lvl="0" indent="0" algn="l" rtl="0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None/>
                            </a:pPr>
                            <a:endParaRPr/>
                          </a:p>
                        </a:txBody>
                        <a:useSpRect/>
                      </a:txSp>
                    </a:sp>
                    <a:sp>
                      <a:nvSpPr>
                        <a:cNvPr id="294" name="Google Shape;294;p14"/>
                        <a:cNvSpPr txBox="1"/>
                      </a:nvSpPr>
                      <a:spPr>
                        <a:xfrm>
                          <a:off x="0" y="2162104"/>
                          <a:ext cx="5115491" cy="62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  <a:txSp>
                        <a:txBody>
                          <a:bodyPr spcFirstLastPara="1" wrap="square" lIns="99050" tIns="99050" rIns="99050" bIns="99050" anchor="ctr" anchorCtr="0">
                            <a:noAutofit/>
                          </a:bodyPr>
                          <a:lstStyle>
                            <a:defPPr marR="0" lvl="0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</a:defPPr>
                            <a:lvl1pPr marR="0" lvl="0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1pPr>
                            <a:lvl2pPr marR="0" lvl="1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2pPr>
                            <a:lvl3pPr marR="0" lvl="2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3pPr>
                            <a:lvl4pPr marR="0" lvl="3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4pPr>
                            <a:lvl5pPr marR="0" lvl="4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5pPr>
                            <a:lvl6pPr marR="0" lvl="5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6pPr>
                            <a:lvl7pPr marR="0" lvl="6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7pPr>
                            <a:lvl8pPr marR="0" lvl="7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8pPr>
                            <a:lvl9pPr marR="0" lvl="8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9pPr>
                          </a:lstStyle>
                          <a:p>
                            <a:pPr marL="0" marR="0" lvl="0" indent="0" algn="l" rtl="0">
                              <a:lnSpc>
                                <a:spcPct val="9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None/>
                            </a:pPr>
                            <a:r>
                              <a:rPr lang="ru-RU" sz="2600">
                                <a:solidFill>
                                  <a:schemeClr val="lt1"/>
                                </a:solidFill>
                                <a:latin typeface="Calibri"/>
                                <a:ea typeface="Calibri"/>
                                <a:cs typeface="Calibri"/>
                                <a:sym typeface="Calibri"/>
                              </a:rPr>
                              <a:t>Хронический геморрой – 18</a:t>
                            </a:r>
                            <a:endParaRPr sz="2600">
                              <a:solidFill>
                                <a:schemeClr val="lt1"/>
                              </a:solidFill>
                              <a:latin typeface="Calibri"/>
                              <a:ea typeface="Calibri"/>
                              <a:cs typeface="Calibri"/>
                              <a:sym typeface="Calibri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95" name="Google Shape;295;p14"/>
                        <a:cNvSpPr/>
                      </a:nvSpPr>
                      <a:spPr>
                        <a:xfrm>
                          <a:off x="0" y="2860594"/>
                          <a:ext cx="5115491" cy="623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88881"/>
                        </a:solidFill>
                        <a:ln w="12700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a:spPr>
                      <a:txSp>
                        <a:txBody>
                          <a:bodyPr spcFirstLastPara="1" wrap="square" lIns="91425" tIns="91425" rIns="91425" bIns="91425" anchor="ctr" anchorCtr="0">
                            <a:noAutofit/>
                          </a:bodyPr>
                          <a:lstStyle>
                            <a:defPPr marR="0" lvl="0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</a:defPPr>
                            <a:lvl1pPr marR="0" lvl="0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1pPr>
                            <a:lvl2pPr marR="0" lvl="1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2pPr>
                            <a:lvl3pPr marR="0" lvl="2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3pPr>
                            <a:lvl4pPr marR="0" lvl="3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4pPr>
                            <a:lvl5pPr marR="0" lvl="4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5pPr>
                            <a:lvl6pPr marR="0" lvl="5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6pPr>
                            <a:lvl7pPr marR="0" lvl="6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7pPr>
                            <a:lvl8pPr marR="0" lvl="7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8pPr>
                            <a:lvl9pPr marR="0" lvl="8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9pPr>
                          </a:lstStyle>
                          <a:p>
                            <a:pPr marL="0" lvl="0" indent="0" algn="l" rtl="0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None/>
                            </a:pPr>
                            <a:endParaRPr/>
                          </a:p>
                        </a:txBody>
                        <a:useSpRect/>
                      </a:txSp>
                    </a:sp>
                    <a:sp>
                      <a:nvSpPr>
                        <a:cNvPr id="296" name="Google Shape;296;p14"/>
                        <a:cNvSpPr txBox="1"/>
                      </a:nvSpPr>
                      <a:spPr>
                        <a:xfrm>
                          <a:off x="0" y="2860594"/>
                          <a:ext cx="5115491" cy="62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  <a:txSp>
                        <a:txBody>
                          <a:bodyPr spcFirstLastPara="1" wrap="square" lIns="99050" tIns="99050" rIns="99050" bIns="99050" anchor="ctr" anchorCtr="0">
                            <a:noAutofit/>
                          </a:bodyPr>
                          <a:lstStyle>
                            <a:defPPr marR="0" lvl="0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</a:defPPr>
                            <a:lvl1pPr marR="0" lvl="0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1pPr>
                            <a:lvl2pPr marR="0" lvl="1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2pPr>
                            <a:lvl3pPr marR="0" lvl="2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3pPr>
                            <a:lvl4pPr marR="0" lvl="3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4pPr>
                            <a:lvl5pPr marR="0" lvl="4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5pPr>
                            <a:lvl6pPr marR="0" lvl="5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6pPr>
                            <a:lvl7pPr marR="0" lvl="6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7pPr>
                            <a:lvl8pPr marR="0" lvl="7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8pPr>
                            <a:lvl9pPr marR="0" lvl="8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9pPr>
                          </a:lstStyle>
                          <a:p>
                            <a:pPr marL="0" marR="0" lvl="0" indent="0" algn="l" rtl="0">
                              <a:lnSpc>
                                <a:spcPct val="9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None/>
                            </a:pPr>
                            <a:r>
                              <a:rPr lang="ru-RU" sz="2600">
                                <a:solidFill>
                                  <a:schemeClr val="lt1"/>
                                </a:solidFill>
                                <a:latin typeface="Calibri"/>
                                <a:ea typeface="Calibri"/>
                                <a:cs typeface="Calibri"/>
                                <a:sym typeface="Calibri"/>
                              </a:rPr>
                              <a:t>Дивертикулы – 4</a:t>
                            </a:r>
                            <a:endParaRPr sz="2600">
                              <a:solidFill>
                                <a:schemeClr val="lt1"/>
                              </a:solidFill>
                              <a:latin typeface="Calibri"/>
                              <a:ea typeface="Calibri"/>
                              <a:cs typeface="Calibri"/>
                              <a:sym typeface="Calibri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97" name="Google Shape;297;p14"/>
                        <a:cNvSpPr/>
                      </a:nvSpPr>
                      <a:spPr>
                        <a:xfrm>
                          <a:off x="0" y="3559084"/>
                          <a:ext cx="5115491" cy="623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D9593"/>
                        </a:solidFill>
                        <a:ln w="12700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a:spPr>
                      <a:txSp>
                        <a:txBody>
                          <a:bodyPr spcFirstLastPara="1" wrap="square" lIns="91425" tIns="91425" rIns="91425" bIns="91425" anchor="ctr" anchorCtr="0">
                            <a:noAutofit/>
                          </a:bodyPr>
                          <a:lstStyle>
                            <a:defPPr marR="0" lvl="0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</a:defPPr>
                            <a:lvl1pPr marR="0" lvl="0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1pPr>
                            <a:lvl2pPr marR="0" lvl="1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2pPr>
                            <a:lvl3pPr marR="0" lvl="2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3pPr>
                            <a:lvl4pPr marR="0" lvl="3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4pPr>
                            <a:lvl5pPr marR="0" lvl="4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5pPr>
                            <a:lvl6pPr marR="0" lvl="5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6pPr>
                            <a:lvl7pPr marR="0" lvl="6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7pPr>
                            <a:lvl8pPr marR="0" lvl="7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8pPr>
                            <a:lvl9pPr marR="0" lvl="8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9pPr>
                          </a:lstStyle>
                          <a:p>
                            <a:pPr marL="0" lvl="0" indent="0" algn="l" rtl="0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None/>
                            </a:pPr>
                            <a:endParaRPr/>
                          </a:p>
                        </a:txBody>
                        <a:useSpRect/>
                      </a:txSp>
                    </a:sp>
                    <a:sp>
                      <a:nvSpPr>
                        <a:cNvPr id="298" name="Google Shape;298;p14"/>
                        <a:cNvSpPr txBox="1"/>
                      </a:nvSpPr>
                      <a:spPr>
                        <a:xfrm>
                          <a:off x="0" y="3559084"/>
                          <a:ext cx="5115491" cy="62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  <a:txSp>
                        <a:txBody>
                          <a:bodyPr spcFirstLastPara="1" wrap="square" lIns="99050" tIns="99050" rIns="99050" bIns="99050" anchor="ctr" anchorCtr="0">
                            <a:noAutofit/>
                          </a:bodyPr>
                          <a:lstStyle>
                            <a:defPPr marR="0" lvl="0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</a:defPPr>
                            <a:lvl1pPr marR="0" lvl="0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1pPr>
                            <a:lvl2pPr marR="0" lvl="1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2pPr>
                            <a:lvl3pPr marR="0" lvl="2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3pPr>
                            <a:lvl4pPr marR="0" lvl="3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4pPr>
                            <a:lvl5pPr marR="0" lvl="4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5pPr>
                            <a:lvl6pPr marR="0" lvl="5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6pPr>
                            <a:lvl7pPr marR="0" lvl="6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7pPr>
                            <a:lvl8pPr marR="0" lvl="7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8pPr>
                            <a:lvl9pPr marR="0" lvl="8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9pPr>
                          </a:lstStyle>
                          <a:p>
                            <a:pPr marL="0" marR="0" lvl="0" indent="0" algn="l" rtl="0">
                              <a:lnSpc>
                                <a:spcPct val="9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None/>
                            </a:pPr>
                            <a:r>
                              <a:rPr lang="ru-RU" sz="2600" dirty="0">
                                <a:solidFill>
                                  <a:schemeClr val="lt1"/>
                                </a:solidFill>
                                <a:latin typeface="Calibri"/>
                                <a:ea typeface="Calibri"/>
                                <a:cs typeface="Calibri"/>
                                <a:sym typeface="Calibri"/>
                              </a:rPr>
                              <a:t>ЗНО – 1</a:t>
                            </a:r>
                            <a:endParaRPr lang="ru-RU" sz="2600" dirty="0" smtClean="0">
                              <a:solidFill>
                                <a:schemeClr val="lt1"/>
                              </a:solidFill>
                              <a:latin typeface="Calibri"/>
                              <a:ea typeface="Calibri"/>
                              <a:cs typeface="Calibri"/>
                              <a:sym typeface="Calibri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99" name="Google Shape;299;p14"/>
                        <a:cNvSpPr/>
                      </a:nvSpPr>
                      <a:spPr>
                        <a:xfrm>
                          <a:off x="0" y="4257574"/>
                          <a:ext cx="5115491" cy="623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4A4A4"/>
                        </a:solidFill>
                        <a:ln w="12700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a:spPr>
                      <a:txSp>
                        <a:txBody>
                          <a:bodyPr spcFirstLastPara="1" wrap="square" lIns="91425" tIns="91425" rIns="91425" bIns="91425" anchor="ctr" anchorCtr="0">
                            <a:noAutofit/>
                          </a:bodyPr>
                          <a:lstStyle>
                            <a:defPPr marR="0" lvl="0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</a:defPPr>
                            <a:lvl1pPr marR="0" lvl="0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1pPr>
                            <a:lvl2pPr marR="0" lvl="1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2pPr>
                            <a:lvl3pPr marR="0" lvl="2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3pPr>
                            <a:lvl4pPr marR="0" lvl="3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4pPr>
                            <a:lvl5pPr marR="0" lvl="4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5pPr>
                            <a:lvl6pPr marR="0" lvl="5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6pPr>
                            <a:lvl7pPr marR="0" lvl="6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7pPr>
                            <a:lvl8pPr marR="0" lvl="7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8pPr>
                            <a:lvl9pPr marR="0" lvl="8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9pPr>
                          </a:lstStyle>
                          <a:p>
                            <a:pPr marL="0" lvl="0" indent="0" algn="l" rtl="0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None/>
                            </a:pPr>
                            <a:endParaRPr/>
                          </a:p>
                        </a:txBody>
                        <a:useSpRect/>
                      </a:txSp>
                    </a:sp>
                    <a:sp>
                      <a:nvSpPr>
                        <a:cNvPr id="300" name="Google Shape;300;p14"/>
                        <a:cNvSpPr txBox="1"/>
                      </a:nvSpPr>
                      <a:spPr>
                        <a:xfrm>
                          <a:off x="0" y="4257574"/>
                          <a:ext cx="5115491" cy="62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  <a:txSp>
                        <a:txBody>
                          <a:bodyPr spcFirstLastPara="1" wrap="square" lIns="99050" tIns="99050" rIns="99050" bIns="99050" anchor="ctr" anchorCtr="0">
                            <a:noAutofit/>
                          </a:bodyPr>
                          <a:lstStyle>
                            <a:defPPr marR="0" lvl="0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</a:defPPr>
                            <a:lvl1pPr marR="0" lvl="0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1pPr>
                            <a:lvl2pPr marR="0" lvl="1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2pPr>
                            <a:lvl3pPr marR="0" lvl="2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3pPr>
                            <a:lvl4pPr marR="0" lvl="3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4pPr>
                            <a:lvl5pPr marR="0" lvl="4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5pPr>
                            <a:lvl6pPr marR="0" lvl="5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6pPr>
                            <a:lvl7pPr marR="0" lvl="6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7pPr>
                            <a:lvl8pPr marR="0" lvl="7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8pPr>
                            <a:lvl9pPr marR="0" lvl="8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000000"/>
                              </a:buClr>
                              <a:buFont typeface="Arial"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9pPr>
                          </a:lstStyle>
                          <a:p>
                            <a:pPr marL="0" marR="0" lvl="0" indent="0" algn="l" rtl="0">
                              <a:lnSpc>
                                <a:spcPct val="9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None/>
                            </a:pPr>
                            <a:r>
                              <a:rPr lang="ru-RU" sz="2600">
                                <a:solidFill>
                                  <a:schemeClr val="lt1"/>
                                </a:solidFill>
                                <a:latin typeface="Calibri"/>
                                <a:ea typeface="Calibri"/>
                                <a:cs typeface="Calibri"/>
                                <a:sym typeface="Calibri"/>
                              </a:rPr>
                              <a:t>Гиперпластический проктит – 1</a:t>
                            </a:r>
                            <a:endParaRPr sz="2600">
                              <a:solidFill>
                                <a:schemeClr val="lt1"/>
                              </a:solidFill>
                              <a:latin typeface="Calibri"/>
                              <a:ea typeface="Calibri"/>
                              <a:cs typeface="Calibri"/>
                              <a:sym typeface="Calibri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ab/>
      </w:r>
    </w:p>
    <w:p w:rsidR="001640EA" w:rsidRDefault="005702D5">
      <w:r>
        <w:t xml:space="preserve">Маммография-  </w:t>
      </w:r>
      <w:r w:rsidR="000C5682">
        <w:t>679</w:t>
      </w:r>
    </w:p>
    <w:p w:rsidR="005702D5" w:rsidRDefault="001E4628">
      <w:r>
        <w:t>ПСА- 68</w:t>
      </w:r>
    </w:p>
    <w:p w:rsidR="005702D5" w:rsidRDefault="005702D5">
      <w:r>
        <w:t xml:space="preserve">Осмотр на выявление визуальных и иных локализаций онкологических заболеваний, включающих осмотр кожных покровов, слизистых губ и ротовой полости, пальпацию щитовидной железы, лимфатических узлов- </w:t>
      </w:r>
      <w:r w:rsidR="00557C6C">
        <w:t>2823</w:t>
      </w:r>
    </w:p>
    <w:p w:rsidR="00557C6C" w:rsidRDefault="00557C6C">
      <w:r>
        <w:t>Взятие мазка (соскоба) с поверхности шейки матки (наружного маточного зева) и цервикального канала на цитологическое исследование- 729</w:t>
      </w:r>
    </w:p>
    <w:sectPr w:rsidR="00557C6C" w:rsidSect="00ED7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640EA"/>
    <w:rsid w:val="000C5682"/>
    <w:rsid w:val="001640EA"/>
    <w:rsid w:val="001829B0"/>
    <w:rsid w:val="001E4628"/>
    <w:rsid w:val="003E34D0"/>
    <w:rsid w:val="00557C6C"/>
    <w:rsid w:val="005702D5"/>
    <w:rsid w:val="00C63B36"/>
    <w:rsid w:val="00ED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0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40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132</Words>
  <Characters>756</Characters>
  <Application>Microsoft Office Word</Application>
  <DocSecurity>0</DocSecurity>
  <Lines>6</Lines>
  <Paragraphs>1</Paragraphs>
  <ScaleCrop>false</ScaleCrop>
  <Company>SPMU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5-2-82kab-03</dc:creator>
  <cp:keywords/>
  <dc:description/>
  <cp:lastModifiedBy>5-2-82kab-03</cp:lastModifiedBy>
  <cp:revision>7</cp:revision>
  <dcterms:created xsi:type="dcterms:W3CDTF">2021-04-27T08:50:00Z</dcterms:created>
  <dcterms:modified xsi:type="dcterms:W3CDTF">2021-04-27T09:16:00Z</dcterms:modified>
</cp:coreProperties>
</file>