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509C" w:rsidRDefault="00A846FE" w:rsidP="00A846F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846FE">
        <w:rPr>
          <w:rFonts w:ascii="Times New Roman" w:hAnsi="Times New Roman" w:cs="Times New Roman"/>
          <w:b/>
          <w:bCs/>
          <w:sz w:val="36"/>
          <w:szCs w:val="36"/>
        </w:rPr>
        <w:t xml:space="preserve">Состав государственной экзаменационной комиссии </w:t>
      </w:r>
      <w:r w:rsidR="0016509C" w:rsidRPr="0016509C">
        <w:rPr>
          <w:rFonts w:ascii="Times New Roman" w:hAnsi="Times New Roman" w:cs="Times New Roman"/>
          <w:b/>
          <w:bCs/>
          <w:sz w:val="36"/>
          <w:szCs w:val="36"/>
        </w:rPr>
        <w:t>(</w:t>
      </w:r>
      <w:r w:rsidR="0016509C">
        <w:rPr>
          <w:rFonts w:ascii="Times New Roman" w:hAnsi="Times New Roman" w:cs="Times New Roman"/>
          <w:b/>
          <w:bCs/>
          <w:sz w:val="36"/>
          <w:szCs w:val="36"/>
        </w:rPr>
        <w:t xml:space="preserve">ГЭК) </w:t>
      </w:r>
    </w:p>
    <w:p w:rsidR="0016509C" w:rsidRDefault="0016509C" w:rsidP="00A846F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 специальности «Клиническая психология»</w:t>
      </w:r>
    </w:p>
    <w:p w:rsidR="0096470D" w:rsidRPr="00A846FE" w:rsidRDefault="00A846FE" w:rsidP="00A846F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A846FE">
        <w:rPr>
          <w:rFonts w:ascii="Times New Roman" w:hAnsi="Times New Roman" w:cs="Times New Roman"/>
          <w:b/>
          <w:bCs/>
          <w:sz w:val="36"/>
          <w:szCs w:val="36"/>
        </w:rPr>
        <w:t xml:space="preserve">2023-24 </w:t>
      </w:r>
      <w:proofErr w:type="spellStart"/>
      <w:r w:rsidRPr="00A846FE">
        <w:rPr>
          <w:rFonts w:ascii="Times New Roman" w:hAnsi="Times New Roman" w:cs="Times New Roman"/>
          <w:b/>
          <w:bCs/>
          <w:sz w:val="36"/>
          <w:szCs w:val="36"/>
        </w:rPr>
        <w:t>уч.год</w:t>
      </w:r>
      <w:proofErr w:type="spellEnd"/>
    </w:p>
    <w:p w:rsidR="00A846FE" w:rsidRPr="00A846FE" w:rsidRDefault="00A846FE" w:rsidP="00A846FE">
      <w:pPr>
        <w:jc w:val="center"/>
        <w:rPr>
          <w:rFonts w:ascii="Times New Roman" w:hAnsi="Times New Roman" w:cs="Times New Roman"/>
        </w:rPr>
      </w:pPr>
    </w:p>
    <w:p w:rsidR="00A846FE" w:rsidRPr="00A846FE" w:rsidRDefault="00A846FE" w:rsidP="00A846FE">
      <w:pPr>
        <w:jc w:val="center"/>
        <w:rPr>
          <w:rFonts w:ascii="Times New Roman" w:hAnsi="Times New Roman" w:cs="Times New Roman"/>
          <w:b/>
          <w:bCs/>
        </w:rPr>
      </w:pPr>
    </w:p>
    <w:p w:rsidR="00A846FE" w:rsidRPr="00A846FE" w:rsidRDefault="00A846FE" w:rsidP="00A846FE">
      <w:pPr>
        <w:rPr>
          <w:rFonts w:ascii="Times New Roman" w:eastAsia="Times New Roman" w:hAnsi="Times New Roman" w:cs="Times New Roman"/>
          <w:b/>
          <w:bCs/>
          <w:color w:val="1A1A1A"/>
          <w:kern w:val="0"/>
          <w:sz w:val="32"/>
          <w:szCs w:val="32"/>
          <w:lang w:eastAsia="ru-RU"/>
          <w14:ligatures w14:val="none"/>
        </w:rPr>
      </w:pPr>
      <w:r w:rsidRPr="00A846FE">
        <w:rPr>
          <w:rFonts w:ascii="Times New Roman" w:eastAsia="Times New Roman" w:hAnsi="Times New Roman" w:cs="Times New Roman"/>
          <w:b/>
          <w:bCs/>
          <w:color w:val="1A1A1A"/>
          <w:kern w:val="0"/>
          <w:sz w:val="32"/>
          <w:szCs w:val="32"/>
          <w:lang w:eastAsia="ru-RU"/>
          <w14:ligatures w14:val="none"/>
        </w:rPr>
        <w:t>Председатель комиссии:</w:t>
      </w:r>
    </w:p>
    <w:p w:rsidR="00A846FE" w:rsidRPr="00A846FE" w:rsidRDefault="00A846FE" w:rsidP="00A846FE">
      <w:pPr>
        <w:rPr>
          <w:rFonts w:ascii="Times New Roman" w:eastAsia="Times New Roman" w:hAnsi="Times New Roman" w:cs="Times New Roman"/>
          <w:color w:val="1A1A1A"/>
          <w:kern w:val="0"/>
          <w:sz w:val="32"/>
          <w:szCs w:val="32"/>
          <w:lang w:eastAsia="ru-RU"/>
          <w14:ligatures w14:val="none"/>
        </w:rPr>
      </w:pPr>
      <w:r w:rsidRPr="00A846FE">
        <w:rPr>
          <w:rFonts w:ascii="Times New Roman" w:eastAsia="Times New Roman" w:hAnsi="Times New Roman" w:cs="Times New Roman"/>
          <w:color w:val="1A1A1A"/>
          <w:kern w:val="0"/>
          <w:sz w:val="32"/>
          <w:szCs w:val="32"/>
          <w:lang w:eastAsia="ru-RU"/>
          <w14:ligatures w14:val="none"/>
        </w:rPr>
        <w:t xml:space="preserve">- Соловьева Светлана Леонидовна - доктор психологических наук, профессор кафедры психотерапии, медицинской психологии и сексопатологии ФГБОУ ВО «СЗГМУ им </w:t>
      </w:r>
      <w:proofErr w:type="spellStart"/>
      <w:r w:rsidRPr="00A846FE">
        <w:rPr>
          <w:rFonts w:ascii="Times New Roman" w:eastAsia="Times New Roman" w:hAnsi="Times New Roman" w:cs="Times New Roman"/>
          <w:color w:val="1A1A1A"/>
          <w:kern w:val="0"/>
          <w:sz w:val="32"/>
          <w:szCs w:val="32"/>
          <w:lang w:eastAsia="ru-RU"/>
          <w14:ligatures w14:val="none"/>
        </w:rPr>
        <w:t>И.И.Мечникова</w:t>
      </w:r>
      <w:proofErr w:type="spellEnd"/>
      <w:r w:rsidRPr="00A846FE">
        <w:rPr>
          <w:rFonts w:ascii="Times New Roman" w:eastAsia="Times New Roman" w:hAnsi="Times New Roman" w:cs="Times New Roman"/>
          <w:color w:val="1A1A1A"/>
          <w:kern w:val="0"/>
          <w:sz w:val="32"/>
          <w:szCs w:val="32"/>
          <w:lang w:eastAsia="ru-RU"/>
          <w14:ligatures w14:val="none"/>
        </w:rPr>
        <w:t>» МЗ РФ.</w:t>
      </w:r>
    </w:p>
    <w:p w:rsidR="00A846FE" w:rsidRPr="00A846FE" w:rsidRDefault="00A846FE" w:rsidP="00A846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846FE" w:rsidRPr="00A846FE" w:rsidRDefault="00A846FE" w:rsidP="00A846FE">
      <w:pPr>
        <w:rPr>
          <w:rFonts w:ascii="Times New Roman" w:eastAsia="Times New Roman" w:hAnsi="Times New Roman" w:cs="Times New Roman"/>
          <w:b/>
          <w:bCs/>
          <w:color w:val="1A1A1A"/>
          <w:kern w:val="0"/>
          <w:sz w:val="32"/>
          <w:szCs w:val="32"/>
          <w:lang w:eastAsia="ru-RU"/>
          <w14:ligatures w14:val="none"/>
        </w:rPr>
      </w:pPr>
      <w:r w:rsidRPr="00A846FE">
        <w:rPr>
          <w:rFonts w:ascii="Times New Roman" w:eastAsia="Times New Roman" w:hAnsi="Times New Roman" w:cs="Times New Roman"/>
          <w:b/>
          <w:bCs/>
          <w:color w:val="1A1A1A"/>
          <w:kern w:val="0"/>
          <w:sz w:val="32"/>
          <w:szCs w:val="32"/>
          <w:lang w:eastAsia="ru-RU"/>
          <w14:ligatures w14:val="none"/>
        </w:rPr>
        <w:t>Члены комиссии:</w:t>
      </w:r>
    </w:p>
    <w:p w:rsidR="00A846FE" w:rsidRPr="00A846FE" w:rsidRDefault="00A846FE" w:rsidP="00A846FE">
      <w:pPr>
        <w:rPr>
          <w:rFonts w:ascii="Times New Roman" w:eastAsia="Times New Roman" w:hAnsi="Times New Roman" w:cs="Times New Roman"/>
          <w:color w:val="1A1A1A"/>
          <w:kern w:val="0"/>
          <w:sz w:val="32"/>
          <w:szCs w:val="32"/>
          <w:lang w:eastAsia="ru-RU"/>
          <w14:ligatures w14:val="none"/>
        </w:rPr>
      </w:pPr>
      <w:r w:rsidRPr="00A846FE">
        <w:rPr>
          <w:rFonts w:ascii="Times New Roman" w:eastAsia="Times New Roman" w:hAnsi="Times New Roman" w:cs="Times New Roman"/>
          <w:b/>
          <w:bCs/>
          <w:color w:val="1A1A1A"/>
          <w:kern w:val="0"/>
          <w:sz w:val="32"/>
          <w:szCs w:val="32"/>
          <w:lang w:eastAsia="ru-RU"/>
          <w14:ligatures w14:val="none"/>
        </w:rPr>
        <w:t xml:space="preserve">- </w:t>
      </w:r>
      <w:proofErr w:type="spellStart"/>
      <w:r w:rsidRPr="00A846FE">
        <w:rPr>
          <w:rFonts w:ascii="Times New Roman" w:eastAsia="Times New Roman" w:hAnsi="Times New Roman" w:cs="Times New Roman"/>
          <w:b/>
          <w:bCs/>
          <w:color w:val="1A1A1A"/>
          <w:kern w:val="0"/>
          <w:sz w:val="32"/>
          <w:szCs w:val="32"/>
          <w:lang w:eastAsia="ru-RU"/>
          <w14:ligatures w14:val="none"/>
        </w:rPr>
        <w:t>Ханько</w:t>
      </w:r>
      <w:proofErr w:type="spellEnd"/>
      <w:r w:rsidRPr="00A846FE">
        <w:rPr>
          <w:rFonts w:ascii="Times New Roman" w:eastAsia="Times New Roman" w:hAnsi="Times New Roman" w:cs="Times New Roman"/>
          <w:b/>
          <w:bCs/>
          <w:color w:val="1A1A1A"/>
          <w:kern w:val="0"/>
          <w:sz w:val="32"/>
          <w:szCs w:val="32"/>
          <w:lang w:eastAsia="ru-RU"/>
          <w14:ligatures w14:val="none"/>
        </w:rPr>
        <w:t xml:space="preserve"> Александр Валерьевич</w:t>
      </w:r>
      <w:r w:rsidRPr="00A846FE">
        <w:rPr>
          <w:rFonts w:ascii="Times New Roman" w:eastAsia="Times New Roman" w:hAnsi="Times New Roman" w:cs="Times New Roman"/>
          <w:color w:val="1A1A1A"/>
          <w:kern w:val="0"/>
          <w:sz w:val="32"/>
          <w:szCs w:val="32"/>
          <w:lang w:eastAsia="ru-RU"/>
          <w14:ligatures w14:val="none"/>
        </w:rPr>
        <w:t xml:space="preserve"> - кандидат психологических наук, заведующий</w:t>
      </w:r>
      <w:r>
        <w:rPr>
          <w:rFonts w:ascii="Times New Roman" w:eastAsia="Times New Roman" w:hAnsi="Times New Roman" w:cs="Times New Roman"/>
          <w:color w:val="1A1A1A"/>
          <w:kern w:val="0"/>
          <w:sz w:val="32"/>
          <w:szCs w:val="32"/>
          <w:lang w:eastAsia="ru-RU"/>
          <w14:ligatures w14:val="none"/>
        </w:rPr>
        <w:t xml:space="preserve"> </w:t>
      </w:r>
      <w:r w:rsidRPr="00A846FE">
        <w:rPr>
          <w:rFonts w:ascii="Times New Roman" w:eastAsia="Times New Roman" w:hAnsi="Times New Roman" w:cs="Times New Roman"/>
          <w:color w:val="1A1A1A"/>
          <w:kern w:val="0"/>
          <w:sz w:val="32"/>
          <w:szCs w:val="32"/>
          <w:lang w:eastAsia="ru-RU"/>
          <w14:ligatures w14:val="none"/>
        </w:rPr>
        <w:t>психологической службой, старший медицинский психолог СПб ГБУЗ «Городская психиатрическая</w:t>
      </w:r>
      <w:r>
        <w:rPr>
          <w:rFonts w:ascii="Times New Roman" w:eastAsia="Times New Roman" w:hAnsi="Times New Roman" w:cs="Times New Roman"/>
          <w:color w:val="1A1A1A"/>
          <w:kern w:val="0"/>
          <w:sz w:val="32"/>
          <w:szCs w:val="32"/>
          <w:lang w:eastAsia="ru-RU"/>
          <w14:ligatures w14:val="none"/>
        </w:rPr>
        <w:t xml:space="preserve"> </w:t>
      </w:r>
      <w:r w:rsidRPr="00A846FE">
        <w:rPr>
          <w:rFonts w:ascii="Times New Roman" w:eastAsia="Times New Roman" w:hAnsi="Times New Roman" w:cs="Times New Roman"/>
          <w:color w:val="1A1A1A"/>
          <w:kern w:val="0"/>
          <w:sz w:val="32"/>
          <w:szCs w:val="32"/>
          <w:lang w:eastAsia="ru-RU"/>
          <w14:ligatures w14:val="none"/>
        </w:rPr>
        <w:t>больница №1 им. П.П. Кащенко»;</w:t>
      </w:r>
    </w:p>
    <w:p w:rsidR="00A846FE" w:rsidRPr="00A846FE" w:rsidRDefault="00A846FE" w:rsidP="00A846FE">
      <w:pPr>
        <w:rPr>
          <w:rFonts w:ascii="Times New Roman" w:eastAsia="Times New Roman" w:hAnsi="Times New Roman" w:cs="Times New Roman"/>
          <w:color w:val="1A1A1A"/>
          <w:kern w:val="0"/>
          <w:sz w:val="32"/>
          <w:szCs w:val="32"/>
          <w:lang w:eastAsia="ru-RU"/>
          <w14:ligatures w14:val="none"/>
        </w:rPr>
      </w:pPr>
      <w:r w:rsidRPr="00A846FE">
        <w:rPr>
          <w:rFonts w:ascii="Times New Roman" w:eastAsia="Times New Roman" w:hAnsi="Times New Roman" w:cs="Times New Roman"/>
          <w:b/>
          <w:bCs/>
          <w:color w:val="1A1A1A"/>
          <w:kern w:val="0"/>
          <w:sz w:val="32"/>
          <w:szCs w:val="32"/>
          <w:lang w:eastAsia="ru-RU"/>
          <w14:ligatures w14:val="none"/>
        </w:rPr>
        <w:t>- Кононова Татьяна Алексеевна</w:t>
      </w:r>
      <w:r w:rsidRPr="00A846FE">
        <w:rPr>
          <w:rFonts w:ascii="Times New Roman" w:eastAsia="Times New Roman" w:hAnsi="Times New Roman" w:cs="Times New Roman"/>
          <w:color w:val="1A1A1A"/>
          <w:kern w:val="0"/>
          <w:sz w:val="32"/>
          <w:szCs w:val="32"/>
          <w:lang w:eastAsia="ru-RU"/>
          <w14:ligatures w14:val="none"/>
        </w:rPr>
        <w:t xml:space="preserve"> - заведующая отделением психологической помощи со</w:t>
      </w:r>
      <w:r>
        <w:rPr>
          <w:rFonts w:ascii="Times New Roman" w:eastAsia="Times New Roman" w:hAnsi="Times New Roman" w:cs="Times New Roman"/>
          <w:color w:val="1A1A1A"/>
          <w:kern w:val="0"/>
          <w:sz w:val="32"/>
          <w:szCs w:val="32"/>
          <w:lang w:eastAsia="ru-RU"/>
          <w14:ligatures w14:val="none"/>
        </w:rPr>
        <w:t xml:space="preserve"> </w:t>
      </w:r>
      <w:r w:rsidRPr="00A846FE">
        <w:rPr>
          <w:rFonts w:ascii="Times New Roman" w:eastAsia="Times New Roman" w:hAnsi="Times New Roman" w:cs="Times New Roman"/>
          <w:color w:val="1A1A1A"/>
          <w:kern w:val="0"/>
          <w:sz w:val="32"/>
          <w:szCs w:val="32"/>
          <w:lang w:eastAsia="ru-RU"/>
          <w14:ligatures w14:val="none"/>
        </w:rPr>
        <w:t>службой «Телефон доверия» СПб ГБУЗ «Городской центр охраны репродуктивного здоровья</w:t>
      </w:r>
    </w:p>
    <w:p w:rsidR="00A846FE" w:rsidRPr="00A846FE" w:rsidRDefault="00A846FE" w:rsidP="00A846FE">
      <w:pPr>
        <w:rPr>
          <w:rFonts w:ascii="Times New Roman" w:eastAsia="Times New Roman" w:hAnsi="Times New Roman" w:cs="Times New Roman"/>
          <w:color w:val="1A1A1A"/>
          <w:kern w:val="0"/>
          <w:sz w:val="32"/>
          <w:szCs w:val="32"/>
          <w:lang w:eastAsia="ru-RU"/>
          <w14:ligatures w14:val="none"/>
        </w:rPr>
      </w:pPr>
      <w:r w:rsidRPr="00A846FE">
        <w:rPr>
          <w:rFonts w:ascii="Times New Roman" w:eastAsia="Times New Roman" w:hAnsi="Times New Roman" w:cs="Times New Roman"/>
          <w:color w:val="1A1A1A"/>
          <w:kern w:val="0"/>
          <w:sz w:val="32"/>
          <w:szCs w:val="32"/>
          <w:lang w:eastAsia="ru-RU"/>
          <w14:ligatures w14:val="none"/>
        </w:rPr>
        <w:t>подростков «Ювента»;</w:t>
      </w:r>
    </w:p>
    <w:p w:rsidR="00A846FE" w:rsidRPr="00A846FE" w:rsidRDefault="00A846FE" w:rsidP="00A846FE">
      <w:pPr>
        <w:rPr>
          <w:rFonts w:ascii="Times New Roman" w:eastAsia="Times New Roman" w:hAnsi="Times New Roman" w:cs="Times New Roman"/>
          <w:color w:val="1A1A1A"/>
          <w:kern w:val="0"/>
          <w:sz w:val="32"/>
          <w:szCs w:val="32"/>
          <w:lang w:eastAsia="ru-RU"/>
          <w14:ligatures w14:val="none"/>
        </w:rPr>
      </w:pPr>
      <w:r w:rsidRPr="00A846FE">
        <w:rPr>
          <w:rFonts w:ascii="Times New Roman" w:eastAsia="Times New Roman" w:hAnsi="Times New Roman" w:cs="Times New Roman"/>
          <w:b/>
          <w:bCs/>
          <w:color w:val="1A1A1A"/>
          <w:kern w:val="0"/>
          <w:sz w:val="32"/>
          <w:szCs w:val="32"/>
          <w:lang w:eastAsia="ru-RU"/>
          <w14:ligatures w14:val="none"/>
        </w:rPr>
        <w:t>- Воробьева Наталья Вячеславовна</w:t>
      </w:r>
      <w:r w:rsidRPr="00A846FE">
        <w:rPr>
          <w:rFonts w:ascii="Times New Roman" w:eastAsia="Times New Roman" w:hAnsi="Times New Roman" w:cs="Times New Roman"/>
          <w:color w:val="1A1A1A"/>
          <w:kern w:val="0"/>
          <w:sz w:val="32"/>
          <w:szCs w:val="32"/>
          <w:lang w:eastAsia="ru-RU"/>
          <w14:ligatures w14:val="none"/>
        </w:rPr>
        <w:t xml:space="preserve"> - старший медицинский психолог СПб ГКУЗ «Городская</w:t>
      </w:r>
      <w:r>
        <w:rPr>
          <w:rFonts w:ascii="Times New Roman" w:eastAsia="Times New Roman" w:hAnsi="Times New Roman" w:cs="Times New Roman"/>
          <w:color w:val="1A1A1A"/>
          <w:kern w:val="0"/>
          <w:sz w:val="32"/>
          <w:szCs w:val="32"/>
          <w:lang w:eastAsia="ru-RU"/>
          <w14:ligatures w14:val="none"/>
        </w:rPr>
        <w:t xml:space="preserve"> </w:t>
      </w:r>
      <w:r w:rsidRPr="00A846FE">
        <w:rPr>
          <w:rFonts w:ascii="Times New Roman" w:eastAsia="Times New Roman" w:hAnsi="Times New Roman" w:cs="Times New Roman"/>
          <w:color w:val="1A1A1A"/>
          <w:kern w:val="0"/>
          <w:sz w:val="32"/>
          <w:szCs w:val="32"/>
          <w:lang w:eastAsia="ru-RU"/>
          <w14:ligatures w14:val="none"/>
        </w:rPr>
        <w:t>психиатрическая больница №3 им. Скворцова-Степанова»;</w:t>
      </w:r>
    </w:p>
    <w:p w:rsidR="00A846FE" w:rsidRPr="00A846FE" w:rsidRDefault="00A846FE" w:rsidP="00A846FE">
      <w:pPr>
        <w:rPr>
          <w:rFonts w:ascii="Times New Roman" w:eastAsia="Times New Roman" w:hAnsi="Times New Roman" w:cs="Times New Roman"/>
          <w:color w:val="1A1A1A"/>
          <w:kern w:val="0"/>
          <w:sz w:val="32"/>
          <w:szCs w:val="32"/>
          <w:lang w:eastAsia="ru-RU"/>
          <w14:ligatures w14:val="none"/>
        </w:rPr>
      </w:pPr>
      <w:r w:rsidRPr="00A846FE">
        <w:rPr>
          <w:rFonts w:ascii="Times New Roman" w:eastAsia="Times New Roman" w:hAnsi="Times New Roman" w:cs="Times New Roman"/>
          <w:b/>
          <w:bCs/>
          <w:color w:val="1A1A1A"/>
          <w:kern w:val="0"/>
          <w:sz w:val="32"/>
          <w:szCs w:val="32"/>
          <w:lang w:eastAsia="ru-RU"/>
          <w14:ligatures w14:val="none"/>
        </w:rPr>
        <w:t>- Исаева Елена Рудольфовна</w:t>
      </w:r>
      <w:r w:rsidRPr="00A846FE">
        <w:rPr>
          <w:rFonts w:ascii="Times New Roman" w:eastAsia="Times New Roman" w:hAnsi="Times New Roman" w:cs="Times New Roman"/>
          <w:color w:val="1A1A1A"/>
          <w:kern w:val="0"/>
          <w:sz w:val="32"/>
          <w:szCs w:val="32"/>
          <w:lang w:eastAsia="ru-RU"/>
          <w14:ligatures w14:val="none"/>
        </w:rPr>
        <w:t xml:space="preserve"> - доктор психологических наук, профессор, заведующая</w:t>
      </w:r>
      <w:r>
        <w:rPr>
          <w:rFonts w:ascii="Times New Roman" w:eastAsia="Times New Roman" w:hAnsi="Times New Roman" w:cs="Times New Roman"/>
          <w:color w:val="1A1A1A"/>
          <w:kern w:val="0"/>
          <w:sz w:val="32"/>
          <w:szCs w:val="32"/>
          <w:lang w:eastAsia="ru-RU"/>
          <w14:ligatures w14:val="none"/>
        </w:rPr>
        <w:t xml:space="preserve"> </w:t>
      </w:r>
      <w:r w:rsidRPr="00A846FE">
        <w:rPr>
          <w:rFonts w:ascii="Times New Roman" w:eastAsia="Times New Roman" w:hAnsi="Times New Roman" w:cs="Times New Roman"/>
          <w:color w:val="1A1A1A"/>
          <w:kern w:val="0"/>
          <w:sz w:val="32"/>
          <w:szCs w:val="32"/>
          <w:lang w:eastAsia="ru-RU"/>
          <w14:ligatures w14:val="none"/>
        </w:rPr>
        <w:t xml:space="preserve">кафедрой общей и клинической психологии </w:t>
      </w:r>
      <w:proofErr w:type="spellStart"/>
      <w:r w:rsidRPr="00A846FE">
        <w:rPr>
          <w:rFonts w:ascii="Times New Roman" w:eastAsia="Times New Roman" w:hAnsi="Times New Roman" w:cs="Times New Roman"/>
          <w:color w:val="1A1A1A"/>
          <w:kern w:val="0"/>
          <w:sz w:val="32"/>
          <w:szCs w:val="32"/>
          <w:lang w:eastAsia="ru-RU"/>
          <w14:ligatures w14:val="none"/>
        </w:rPr>
        <w:t>ПСПбГМУ</w:t>
      </w:r>
      <w:proofErr w:type="spellEnd"/>
      <w:r w:rsidRPr="00A846FE">
        <w:rPr>
          <w:rFonts w:ascii="Times New Roman" w:eastAsia="Times New Roman" w:hAnsi="Times New Roman" w:cs="Times New Roman"/>
          <w:color w:val="1A1A1A"/>
          <w:kern w:val="0"/>
          <w:sz w:val="32"/>
          <w:szCs w:val="32"/>
          <w:lang w:eastAsia="ru-RU"/>
          <w14:ligatures w14:val="none"/>
        </w:rPr>
        <w:t xml:space="preserve"> им. И.П. Павлова;</w:t>
      </w:r>
    </w:p>
    <w:p w:rsidR="00A846FE" w:rsidRDefault="00A846FE" w:rsidP="00A846FE">
      <w:pPr>
        <w:rPr>
          <w:rFonts w:ascii="Times New Roman" w:eastAsia="Times New Roman" w:hAnsi="Times New Roman" w:cs="Times New Roman"/>
          <w:color w:val="1A1A1A"/>
          <w:kern w:val="0"/>
          <w:sz w:val="32"/>
          <w:szCs w:val="32"/>
          <w:lang w:eastAsia="ru-RU"/>
          <w14:ligatures w14:val="none"/>
        </w:rPr>
      </w:pPr>
      <w:r w:rsidRPr="00A846FE">
        <w:rPr>
          <w:rFonts w:ascii="Times New Roman" w:eastAsia="Times New Roman" w:hAnsi="Times New Roman" w:cs="Times New Roman"/>
          <w:b/>
          <w:bCs/>
          <w:color w:val="1A1A1A"/>
          <w:kern w:val="0"/>
          <w:sz w:val="32"/>
          <w:szCs w:val="32"/>
          <w:lang w:eastAsia="ru-RU"/>
          <w14:ligatures w14:val="none"/>
        </w:rPr>
        <w:t xml:space="preserve">- </w:t>
      </w:r>
      <w:proofErr w:type="spellStart"/>
      <w:r w:rsidRPr="00A846FE">
        <w:rPr>
          <w:rFonts w:ascii="Times New Roman" w:eastAsia="Times New Roman" w:hAnsi="Times New Roman" w:cs="Times New Roman"/>
          <w:b/>
          <w:bCs/>
          <w:color w:val="1A1A1A"/>
          <w:kern w:val="0"/>
          <w:sz w:val="32"/>
          <w:szCs w:val="32"/>
          <w:lang w:eastAsia="ru-RU"/>
          <w14:ligatures w14:val="none"/>
        </w:rPr>
        <w:t>Гуреева</w:t>
      </w:r>
      <w:proofErr w:type="spellEnd"/>
      <w:r w:rsidRPr="00A846FE">
        <w:rPr>
          <w:rFonts w:ascii="Times New Roman" w:eastAsia="Times New Roman" w:hAnsi="Times New Roman" w:cs="Times New Roman"/>
          <w:b/>
          <w:bCs/>
          <w:color w:val="1A1A1A"/>
          <w:kern w:val="0"/>
          <w:sz w:val="32"/>
          <w:szCs w:val="32"/>
          <w:lang w:eastAsia="ru-RU"/>
          <w14:ligatures w14:val="none"/>
        </w:rPr>
        <w:t xml:space="preserve"> Ирина </w:t>
      </w:r>
      <w:proofErr w:type="spellStart"/>
      <w:r w:rsidRPr="00A846FE">
        <w:rPr>
          <w:rFonts w:ascii="Times New Roman" w:eastAsia="Times New Roman" w:hAnsi="Times New Roman" w:cs="Times New Roman"/>
          <w:b/>
          <w:bCs/>
          <w:color w:val="1A1A1A"/>
          <w:kern w:val="0"/>
          <w:sz w:val="32"/>
          <w:szCs w:val="32"/>
          <w:lang w:eastAsia="ru-RU"/>
          <w14:ligatures w14:val="none"/>
        </w:rPr>
        <w:t>Лазаревна</w:t>
      </w:r>
      <w:proofErr w:type="spellEnd"/>
      <w:r w:rsidRPr="00A846FE">
        <w:rPr>
          <w:rFonts w:ascii="Times New Roman" w:eastAsia="Times New Roman" w:hAnsi="Times New Roman" w:cs="Times New Roman"/>
          <w:b/>
          <w:bCs/>
          <w:color w:val="1A1A1A"/>
          <w:kern w:val="0"/>
          <w:sz w:val="32"/>
          <w:szCs w:val="32"/>
          <w:lang w:eastAsia="ru-RU"/>
          <w14:ligatures w14:val="none"/>
        </w:rPr>
        <w:t xml:space="preserve"> </w:t>
      </w:r>
      <w:r w:rsidRPr="00A846FE">
        <w:rPr>
          <w:rFonts w:ascii="Times New Roman" w:eastAsia="Times New Roman" w:hAnsi="Times New Roman" w:cs="Times New Roman"/>
          <w:color w:val="1A1A1A"/>
          <w:kern w:val="0"/>
          <w:sz w:val="32"/>
          <w:szCs w:val="32"/>
          <w:lang w:eastAsia="ru-RU"/>
          <w14:ligatures w14:val="none"/>
        </w:rPr>
        <w:t>- кандидат психологических наук, доцент кафедры общей и</w:t>
      </w:r>
      <w:r>
        <w:rPr>
          <w:rFonts w:ascii="Times New Roman" w:eastAsia="Times New Roman" w:hAnsi="Times New Roman" w:cs="Times New Roman"/>
          <w:color w:val="1A1A1A"/>
          <w:kern w:val="0"/>
          <w:sz w:val="32"/>
          <w:szCs w:val="32"/>
          <w:lang w:eastAsia="ru-RU"/>
          <w14:ligatures w14:val="none"/>
        </w:rPr>
        <w:t xml:space="preserve"> </w:t>
      </w:r>
      <w:r w:rsidRPr="00A846FE">
        <w:rPr>
          <w:rFonts w:ascii="Times New Roman" w:eastAsia="Times New Roman" w:hAnsi="Times New Roman" w:cs="Times New Roman"/>
          <w:color w:val="1A1A1A"/>
          <w:kern w:val="0"/>
          <w:sz w:val="32"/>
          <w:szCs w:val="32"/>
          <w:lang w:eastAsia="ru-RU"/>
          <w14:ligatures w14:val="none"/>
        </w:rPr>
        <w:t xml:space="preserve">клинической психологии </w:t>
      </w:r>
      <w:proofErr w:type="spellStart"/>
      <w:r w:rsidRPr="00A846FE">
        <w:rPr>
          <w:rFonts w:ascii="Times New Roman" w:eastAsia="Times New Roman" w:hAnsi="Times New Roman" w:cs="Times New Roman"/>
          <w:color w:val="1A1A1A"/>
          <w:kern w:val="0"/>
          <w:sz w:val="32"/>
          <w:szCs w:val="32"/>
          <w:lang w:eastAsia="ru-RU"/>
          <w14:ligatures w14:val="none"/>
        </w:rPr>
        <w:t>ПСПбГМУ</w:t>
      </w:r>
      <w:proofErr w:type="spellEnd"/>
      <w:r w:rsidRPr="00A846FE">
        <w:rPr>
          <w:rFonts w:ascii="Times New Roman" w:eastAsia="Times New Roman" w:hAnsi="Times New Roman" w:cs="Times New Roman"/>
          <w:color w:val="1A1A1A"/>
          <w:kern w:val="0"/>
          <w:sz w:val="32"/>
          <w:szCs w:val="32"/>
          <w:lang w:eastAsia="ru-RU"/>
          <w14:ligatures w14:val="none"/>
        </w:rPr>
        <w:t xml:space="preserve"> им. И.П. Павлова.</w:t>
      </w:r>
    </w:p>
    <w:p w:rsidR="00A846FE" w:rsidRPr="00A846FE" w:rsidRDefault="00A846FE" w:rsidP="00A846FE">
      <w:pPr>
        <w:rPr>
          <w:rFonts w:ascii="Times New Roman" w:eastAsia="Times New Roman" w:hAnsi="Times New Roman" w:cs="Times New Roman"/>
          <w:color w:val="1A1A1A"/>
          <w:kern w:val="0"/>
          <w:sz w:val="32"/>
          <w:szCs w:val="32"/>
          <w:lang w:eastAsia="ru-RU"/>
          <w14:ligatures w14:val="none"/>
        </w:rPr>
      </w:pPr>
    </w:p>
    <w:p w:rsidR="00A846FE" w:rsidRPr="00A846FE" w:rsidRDefault="00A846FE" w:rsidP="00A846FE">
      <w:pPr>
        <w:rPr>
          <w:rFonts w:ascii="Times New Roman" w:eastAsia="Times New Roman" w:hAnsi="Times New Roman" w:cs="Times New Roman"/>
          <w:b/>
          <w:bCs/>
          <w:color w:val="1A1A1A"/>
          <w:kern w:val="0"/>
          <w:sz w:val="32"/>
          <w:szCs w:val="32"/>
          <w:lang w:eastAsia="ru-RU"/>
          <w14:ligatures w14:val="none"/>
        </w:rPr>
      </w:pPr>
      <w:r w:rsidRPr="00A846FE">
        <w:rPr>
          <w:rFonts w:ascii="Times New Roman" w:eastAsia="Times New Roman" w:hAnsi="Times New Roman" w:cs="Times New Roman"/>
          <w:b/>
          <w:bCs/>
          <w:color w:val="1A1A1A"/>
          <w:kern w:val="0"/>
          <w:sz w:val="32"/>
          <w:szCs w:val="32"/>
          <w:lang w:eastAsia="ru-RU"/>
          <w14:ligatures w14:val="none"/>
        </w:rPr>
        <w:t>Секретарь ГЭК</w:t>
      </w:r>
    </w:p>
    <w:p w:rsidR="00A846FE" w:rsidRPr="00A846FE" w:rsidRDefault="00A846FE" w:rsidP="00A846FE">
      <w:pPr>
        <w:rPr>
          <w:rFonts w:ascii="Times New Roman" w:eastAsia="Times New Roman" w:hAnsi="Times New Roman" w:cs="Times New Roman"/>
          <w:color w:val="1A1A1A"/>
          <w:kern w:val="0"/>
          <w:sz w:val="32"/>
          <w:szCs w:val="32"/>
          <w:lang w:eastAsia="ru-RU"/>
          <w14:ligatures w14:val="none"/>
        </w:rPr>
      </w:pPr>
      <w:r w:rsidRPr="00A846FE">
        <w:rPr>
          <w:rFonts w:ascii="Times New Roman" w:eastAsia="Times New Roman" w:hAnsi="Times New Roman" w:cs="Times New Roman"/>
          <w:b/>
          <w:bCs/>
          <w:color w:val="1A1A1A"/>
          <w:kern w:val="0"/>
          <w:sz w:val="32"/>
          <w:szCs w:val="32"/>
          <w:lang w:eastAsia="ru-RU"/>
          <w14:ligatures w14:val="none"/>
        </w:rPr>
        <w:t>Демченко Татьян</w:t>
      </w:r>
      <w:r>
        <w:rPr>
          <w:rFonts w:ascii="Times New Roman" w:eastAsia="Times New Roman" w:hAnsi="Times New Roman" w:cs="Times New Roman"/>
          <w:b/>
          <w:bCs/>
          <w:color w:val="1A1A1A"/>
          <w:kern w:val="0"/>
          <w:sz w:val="32"/>
          <w:szCs w:val="32"/>
          <w:lang w:eastAsia="ru-RU"/>
          <w14:ligatures w14:val="none"/>
        </w:rPr>
        <w:t>а</w:t>
      </w:r>
      <w:r w:rsidRPr="00A846FE">
        <w:rPr>
          <w:rFonts w:ascii="Times New Roman" w:eastAsia="Times New Roman" w:hAnsi="Times New Roman" w:cs="Times New Roman"/>
          <w:b/>
          <w:bCs/>
          <w:color w:val="1A1A1A"/>
          <w:kern w:val="0"/>
          <w:sz w:val="32"/>
          <w:szCs w:val="32"/>
          <w:lang w:eastAsia="ru-RU"/>
          <w14:ligatures w14:val="none"/>
        </w:rPr>
        <w:t xml:space="preserve"> Владимировн</w:t>
      </w:r>
      <w:r>
        <w:rPr>
          <w:rFonts w:ascii="Times New Roman" w:eastAsia="Times New Roman" w:hAnsi="Times New Roman" w:cs="Times New Roman"/>
          <w:b/>
          <w:bCs/>
          <w:color w:val="1A1A1A"/>
          <w:kern w:val="0"/>
          <w:sz w:val="32"/>
          <w:szCs w:val="32"/>
          <w:lang w:eastAsia="ru-RU"/>
          <w14:ligatures w14:val="none"/>
        </w:rPr>
        <w:t>а</w:t>
      </w:r>
      <w:r w:rsidRPr="00A846FE">
        <w:rPr>
          <w:rFonts w:ascii="Times New Roman" w:eastAsia="Times New Roman" w:hAnsi="Times New Roman" w:cs="Times New Roman"/>
          <w:color w:val="1A1A1A"/>
          <w:kern w:val="0"/>
          <w:sz w:val="32"/>
          <w:szCs w:val="32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1A1A1A"/>
          <w:kern w:val="0"/>
          <w:sz w:val="32"/>
          <w:szCs w:val="32"/>
          <w:lang w:eastAsia="ru-RU"/>
          <w14:ligatures w14:val="none"/>
        </w:rPr>
        <w:t>–</w:t>
      </w:r>
      <w:r w:rsidRPr="00A846FE">
        <w:rPr>
          <w:rFonts w:ascii="Times New Roman" w:eastAsia="Times New Roman" w:hAnsi="Times New Roman" w:cs="Times New Roman"/>
          <w:color w:val="1A1A1A"/>
          <w:kern w:val="0"/>
          <w:sz w:val="32"/>
          <w:szCs w:val="32"/>
          <w:lang w:eastAsia="ru-RU"/>
          <w14:ligatures w14:val="none"/>
        </w:rPr>
        <w:t xml:space="preserve"> ассистент</w:t>
      </w:r>
      <w:r>
        <w:rPr>
          <w:rFonts w:ascii="Times New Roman" w:eastAsia="Times New Roman" w:hAnsi="Times New Roman" w:cs="Times New Roman"/>
          <w:color w:val="1A1A1A"/>
          <w:kern w:val="0"/>
          <w:sz w:val="32"/>
          <w:szCs w:val="32"/>
          <w:lang w:eastAsia="ru-RU"/>
          <w14:ligatures w14:val="none"/>
        </w:rPr>
        <w:t xml:space="preserve"> </w:t>
      </w:r>
      <w:r w:rsidRPr="00A846FE">
        <w:rPr>
          <w:rFonts w:ascii="Times New Roman" w:eastAsia="Times New Roman" w:hAnsi="Times New Roman" w:cs="Times New Roman"/>
          <w:color w:val="1A1A1A"/>
          <w:kern w:val="0"/>
          <w:sz w:val="32"/>
          <w:szCs w:val="32"/>
          <w:lang w:eastAsia="ru-RU"/>
          <w14:ligatures w14:val="none"/>
        </w:rPr>
        <w:t>кафедры общей и клинической психологии</w:t>
      </w:r>
      <w:r>
        <w:rPr>
          <w:rFonts w:ascii="Times New Roman" w:eastAsia="Times New Roman" w:hAnsi="Times New Roman" w:cs="Times New Roman"/>
          <w:color w:val="1A1A1A"/>
          <w:kern w:val="0"/>
          <w:sz w:val="32"/>
          <w:szCs w:val="32"/>
          <w:lang w:eastAsia="ru-RU"/>
          <w14:ligatures w14:val="none"/>
        </w:rPr>
        <w:t xml:space="preserve"> </w:t>
      </w:r>
      <w:proofErr w:type="spellStart"/>
      <w:r w:rsidRPr="00A846FE">
        <w:rPr>
          <w:rFonts w:ascii="Times New Roman" w:eastAsia="Times New Roman" w:hAnsi="Times New Roman" w:cs="Times New Roman"/>
          <w:color w:val="1A1A1A"/>
          <w:kern w:val="0"/>
          <w:sz w:val="32"/>
          <w:szCs w:val="32"/>
          <w:lang w:eastAsia="ru-RU"/>
          <w14:ligatures w14:val="none"/>
        </w:rPr>
        <w:t>ПСПбГМУ</w:t>
      </w:r>
      <w:proofErr w:type="spellEnd"/>
      <w:r w:rsidRPr="00A846FE">
        <w:rPr>
          <w:rFonts w:ascii="Times New Roman" w:eastAsia="Times New Roman" w:hAnsi="Times New Roman" w:cs="Times New Roman"/>
          <w:color w:val="1A1A1A"/>
          <w:kern w:val="0"/>
          <w:sz w:val="32"/>
          <w:szCs w:val="32"/>
          <w:lang w:eastAsia="ru-RU"/>
          <w14:ligatures w14:val="none"/>
        </w:rPr>
        <w:t xml:space="preserve"> им. И.П. Павлова</w:t>
      </w:r>
    </w:p>
    <w:p w:rsidR="00A846FE" w:rsidRPr="00A846FE" w:rsidRDefault="00A846FE" w:rsidP="00A846FE">
      <w:pPr>
        <w:jc w:val="center"/>
        <w:rPr>
          <w:rFonts w:ascii="Times New Roman" w:hAnsi="Times New Roman" w:cs="Times New Roman"/>
        </w:rPr>
      </w:pPr>
    </w:p>
    <w:sectPr w:rsidR="00A846FE" w:rsidRPr="00A84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C7F75"/>
    <w:multiLevelType w:val="multilevel"/>
    <w:tmpl w:val="0419001D"/>
    <w:styleLink w:val="1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 w16cid:durableId="2076783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07"/>
    <w:rsid w:val="00120148"/>
    <w:rsid w:val="0016509C"/>
    <w:rsid w:val="002D48F1"/>
    <w:rsid w:val="0096470D"/>
    <w:rsid w:val="00A846FE"/>
    <w:rsid w:val="00AE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9EB004"/>
  <w15:chartTrackingRefBased/>
  <w15:docId w15:val="{8AFA5DF7-3ED5-424C-828D-4815592CA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2D48F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7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родыгина</dc:creator>
  <cp:keywords/>
  <dc:description/>
  <cp:lastModifiedBy>юлия родыгина</cp:lastModifiedBy>
  <cp:revision>3</cp:revision>
  <dcterms:created xsi:type="dcterms:W3CDTF">2023-11-27T07:55:00Z</dcterms:created>
  <dcterms:modified xsi:type="dcterms:W3CDTF">2023-11-27T08:09:00Z</dcterms:modified>
</cp:coreProperties>
</file>