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268A" w:rsidRDefault="00FA268A" w:rsidP="00FA268A">
      <w:pPr>
        <w:ind w:firstLine="709"/>
        <w:jc w:val="both"/>
      </w:pPr>
    </w:p>
    <w:p w:rsidR="00FA268A" w:rsidRDefault="00FA268A" w:rsidP="00FA268A">
      <w:pPr>
        <w:ind w:firstLine="709"/>
        <w:jc w:val="both"/>
      </w:pPr>
      <w:r w:rsidRPr="00FA268A">
        <w:t>ИСТОРИЯ КАФЕДРЫ ИНФЕКЦИОННЫХ БОЛЕЗНЕЙ</w:t>
      </w:r>
    </w:p>
    <w:p w:rsidR="00FA268A" w:rsidRDefault="00FA268A" w:rsidP="00FA268A">
      <w:pPr>
        <w:ind w:firstLine="709"/>
        <w:jc w:val="both"/>
      </w:pPr>
    </w:p>
    <w:p w:rsidR="00FA268A" w:rsidRDefault="00FA268A" w:rsidP="00FA268A">
      <w:pPr>
        <w:ind w:firstLine="709"/>
        <w:jc w:val="both"/>
      </w:pPr>
    </w:p>
    <w:p w:rsidR="00FA268A" w:rsidRPr="00EE7110" w:rsidRDefault="00FA268A" w:rsidP="00FA268A">
      <w:pPr>
        <w:ind w:firstLine="709"/>
        <w:jc w:val="both"/>
      </w:pPr>
      <w:r w:rsidRPr="00EE7110">
        <w:t xml:space="preserve">Курс инфекционных болезней в Женском медицинском институте был учреждён по инициативе ученика Н.Я. </w:t>
      </w:r>
      <w:proofErr w:type="spellStart"/>
      <w:r w:rsidRPr="00EE7110">
        <w:t>Чистовича</w:t>
      </w:r>
      <w:proofErr w:type="spellEnd"/>
      <w:r w:rsidRPr="00EE7110">
        <w:t xml:space="preserve"> – профессора </w:t>
      </w:r>
      <w:r w:rsidRPr="00EE7110">
        <w:rPr>
          <w:b/>
          <w:bCs/>
        </w:rPr>
        <w:t xml:space="preserve">Семёна Ивановича </w:t>
      </w:r>
      <w:proofErr w:type="spellStart"/>
      <w:r w:rsidRPr="00EE7110">
        <w:rPr>
          <w:b/>
          <w:bCs/>
        </w:rPr>
        <w:t>Златогорова</w:t>
      </w:r>
      <w:proofErr w:type="spellEnd"/>
      <w:r w:rsidRPr="00EE7110">
        <w:t xml:space="preserve">, известного в России своими блестящими работами по биологии возбудителей чумы и холеры, а также изучению иммунитета при инфекционных болезнях, вакцинотерапии. Осенью 1917 года решением совета института С.И. </w:t>
      </w:r>
      <w:proofErr w:type="spellStart"/>
      <w:r w:rsidRPr="00EE7110">
        <w:t>Златогоров</w:t>
      </w:r>
      <w:proofErr w:type="spellEnd"/>
      <w:r w:rsidRPr="00EE7110">
        <w:t xml:space="preserve"> был приглашён возглавить приват-доцентский курс и приступил к чтению лекций по инфекционным болезням. Его педагогическая, научная и клиническая деятельность была настолько успешной, что уже в 1919 году совет института учредил самостоятельную кафедру инфекционных болезней с клиникой. </w:t>
      </w:r>
    </w:p>
    <w:p w:rsidR="00FA268A" w:rsidRPr="00EE7110" w:rsidRDefault="00FA268A" w:rsidP="00FA268A">
      <w:pPr>
        <w:ind w:firstLine="709"/>
        <w:jc w:val="both"/>
      </w:pPr>
      <w:r w:rsidRPr="00EE7110">
        <w:t xml:space="preserve">С 1924 по 1927 год временно исполнял обязанности заведующего кафедрой </w:t>
      </w:r>
      <w:r w:rsidRPr="00EE7110">
        <w:rPr>
          <w:b/>
        </w:rPr>
        <w:t>Козьма Трофимович Глухов</w:t>
      </w:r>
      <w:r w:rsidRPr="00EE7110">
        <w:t xml:space="preserve">. Одновременно он начал читать самостоятельный курс лекций по эпидемиологии на кафедре инфекционных болезней в Ленинградском </w:t>
      </w:r>
      <w:proofErr w:type="spellStart"/>
      <w:r w:rsidRPr="00EE7110">
        <w:t>ГИДУВе</w:t>
      </w:r>
      <w:proofErr w:type="spellEnd"/>
      <w:r w:rsidRPr="00EE7110">
        <w:t xml:space="preserve">, которую затем возглавил. </w:t>
      </w:r>
    </w:p>
    <w:p w:rsidR="00FA268A" w:rsidRPr="00EE7110" w:rsidRDefault="00FA268A" w:rsidP="00FA268A">
      <w:pPr>
        <w:ind w:firstLine="709"/>
        <w:jc w:val="both"/>
      </w:pPr>
      <w:r w:rsidRPr="00EE7110">
        <w:t xml:space="preserve">Принципиально важным этапом в истории кафедры было избрание на должность заведующего главного врача инфекционной больницы им. С.П. Боткина </w:t>
      </w:r>
      <w:r w:rsidRPr="00EE7110">
        <w:rPr>
          <w:b/>
          <w:bCs/>
        </w:rPr>
        <w:t xml:space="preserve">Глеба Александровича </w:t>
      </w:r>
      <w:proofErr w:type="spellStart"/>
      <w:r w:rsidRPr="00EE7110">
        <w:rPr>
          <w:b/>
          <w:bCs/>
        </w:rPr>
        <w:t>Ивашенцова</w:t>
      </w:r>
      <w:proofErr w:type="spellEnd"/>
      <w:r w:rsidRPr="00EE7110">
        <w:t xml:space="preserve">. За 10 лет работы </w:t>
      </w:r>
      <w:proofErr w:type="spellStart"/>
      <w:r w:rsidRPr="00EE7110">
        <w:t>Ивашенцов</w:t>
      </w:r>
      <w:proofErr w:type="spellEnd"/>
      <w:r w:rsidRPr="00EE7110">
        <w:t xml:space="preserve"> Г.А. на месте особенно обветшавших бараков воздвиг три каменных корпуса с образцовыми изоляторами, приёмный покой с 10 </w:t>
      </w:r>
      <w:proofErr w:type="spellStart"/>
      <w:r w:rsidRPr="00EE7110">
        <w:t>мельцеровскими</w:t>
      </w:r>
      <w:proofErr w:type="spellEnd"/>
      <w:r w:rsidRPr="00EE7110">
        <w:t xml:space="preserve"> боксами, центральную лабораторию, пищевой блок с современным оборудованием, новое здание прозекторской, где был открыт музей патологоанатомических препаратов. </w:t>
      </w:r>
    </w:p>
    <w:p w:rsidR="00FA268A" w:rsidRPr="00EE7110" w:rsidRDefault="00FA268A" w:rsidP="00FA268A">
      <w:pPr>
        <w:ind w:firstLine="709"/>
        <w:jc w:val="both"/>
      </w:pPr>
      <w:r w:rsidRPr="00EE7110">
        <w:t xml:space="preserve">Барачная инфекционная больница, ставшая европейской сенсацией в год своего открытия в 1880 году как идеальное практическое воплощение противоэпидемических идей эпохи бактериологических открытий, в годы руководства Г.А. </w:t>
      </w:r>
      <w:proofErr w:type="spellStart"/>
      <w:r w:rsidRPr="00EE7110">
        <w:t>Ивашенцова</w:t>
      </w:r>
      <w:proofErr w:type="spellEnd"/>
      <w:r w:rsidRPr="00EE7110">
        <w:t xml:space="preserve"> претерпела коренную реконструкцию, превратилась в современный, хорошо оснащённый больничный комплекс, позволяющий без труда соблюдать необходимый противоэпидемический режим. </w:t>
      </w:r>
    </w:p>
    <w:p w:rsidR="00FA268A" w:rsidRPr="00EE7110" w:rsidRDefault="00FA268A" w:rsidP="00FA268A">
      <w:pPr>
        <w:ind w:firstLine="709"/>
        <w:jc w:val="both"/>
      </w:pPr>
      <w:r w:rsidRPr="00EE7110">
        <w:t xml:space="preserve">В 1931 году в институте был создан педиатрический факультет, куда успешно вошла кафедра детских инфекций, которую возглавил К.Т. Глухов, в течение нескольких лет работавший на базе детской инфекционной больницы им. Н.Ф. Филатова (одновременно с руководством кафедрой в </w:t>
      </w:r>
      <w:proofErr w:type="spellStart"/>
      <w:r w:rsidRPr="00EE7110">
        <w:t>ГИДУВе</w:t>
      </w:r>
      <w:proofErr w:type="spellEnd"/>
      <w:r w:rsidRPr="00EE7110">
        <w:t xml:space="preserve">). Эта больница стала клинической и научной базой кафедры. 1 сентября 1935 года кафедра детских инфекций педиатрического факультета и кафедра инфекционных болезней лечебного факультета объединились под руководством Козьмы Трофимовича Глухова. </w:t>
      </w:r>
    </w:p>
    <w:p w:rsidR="00FA268A" w:rsidRPr="00EE7110" w:rsidRDefault="00FA268A" w:rsidP="00FA268A">
      <w:pPr>
        <w:ind w:firstLine="709"/>
        <w:jc w:val="both"/>
      </w:pPr>
      <w:r w:rsidRPr="00EE7110">
        <w:t xml:space="preserve">После войны работа на кафедре за короткий срок была восстановлена в полном объёме. Обучение студентов проводилось на 5, а с 1954 года и на 6 курсе. Клиническими базами кафедры оставались больница им. С.П. Боткина и больница им. Н.Ф. Филатова. Курс эпидемиологии был расширен усилиями его руководителя профессора                  </w:t>
      </w:r>
      <w:r w:rsidRPr="00EE7110">
        <w:rPr>
          <w:b/>
          <w:bCs/>
        </w:rPr>
        <w:t>А.Л. Алымова</w:t>
      </w:r>
      <w:r w:rsidRPr="00EE7110">
        <w:t xml:space="preserve">, и кафедра получила название «инфекционные болезни с эпидемиологией». Занятия по эпидемиологии проводились не только на кафедре, но и в санитарном пропускнике городской дезинфекционной станции, а также в очагах инфекционных болезней. </w:t>
      </w:r>
    </w:p>
    <w:p w:rsidR="00FA268A" w:rsidRPr="00EE7110" w:rsidRDefault="00FA268A" w:rsidP="00FA268A">
      <w:pPr>
        <w:ind w:firstLine="709"/>
        <w:jc w:val="both"/>
      </w:pPr>
      <w:r w:rsidRPr="00EE7110">
        <w:t xml:space="preserve">С 1952 года был введён курс военной эпидемиологии. Занятия по военной эпидемиологии проходили на кафедре и в Военно-медицинском музее. </w:t>
      </w:r>
    </w:p>
    <w:p w:rsidR="00FA268A" w:rsidRPr="00EE7110" w:rsidRDefault="00FA268A" w:rsidP="00FA268A">
      <w:pPr>
        <w:ind w:firstLine="709"/>
        <w:jc w:val="both"/>
      </w:pPr>
      <w:r w:rsidRPr="00EE7110">
        <w:t xml:space="preserve">После смерти профессора К.Т. Глухова в 1953 году кафедрой в течение шести лет заведовал доцент Николай Васильевич Чернов. Он же руководил клинической базой в больнице им. С.П. Боткина. Курс эпидемиологии и базу в больнице им. Н.Ф. Филатова возглавляла Б.Л. Итциксон, заведующей учебной частью была назначена ассистент Е.П. </w:t>
      </w:r>
      <w:r w:rsidRPr="00EE7110">
        <w:lastRenderedPageBreak/>
        <w:t xml:space="preserve">Шувалова. С 1959 по 1968 год заведующей кафедрой была </w:t>
      </w:r>
      <w:r w:rsidRPr="00EE7110">
        <w:rPr>
          <w:b/>
          <w:bCs/>
        </w:rPr>
        <w:t>Берта Львовна Итциксон</w:t>
      </w:r>
      <w:r w:rsidRPr="00EE7110">
        <w:t xml:space="preserve">, под руководством которой было выполнено 10 кандидатских диссертаций. </w:t>
      </w:r>
    </w:p>
    <w:p w:rsidR="00FA268A" w:rsidRPr="00EE7110" w:rsidRDefault="00FA268A" w:rsidP="00FA268A">
      <w:pPr>
        <w:ind w:firstLine="709"/>
        <w:jc w:val="both"/>
      </w:pPr>
      <w:r w:rsidRPr="00EE7110">
        <w:t xml:space="preserve">В 1968 году руководителем кафедры была избрана </w:t>
      </w:r>
      <w:r w:rsidRPr="00EE7110">
        <w:rPr>
          <w:b/>
          <w:bCs/>
        </w:rPr>
        <w:t>Евгения Петровна Шувалова</w:t>
      </w:r>
      <w:r w:rsidRPr="00EE7110">
        <w:t xml:space="preserve">, и с этого времени стремительно нарастают темпы научных исследований коллектива, расширяется и углубляется его учебно-методическая деятельность. Более заметным становится участие сотрудников в общественной жизни института и города, выполняются комплексные исследования с другими учреждениями, усиливается всесоюзное, а затем и международное звучание научных работ кафедры. </w:t>
      </w:r>
    </w:p>
    <w:p w:rsidR="00FA268A" w:rsidRPr="00EE7110" w:rsidRDefault="00FA268A" w:rsidP="00FA268A">
      <w:pPr>
        <w:ind w:firstLine="709"/>
        <w:jc w:val="both"/>
      </w:pPr>
      <w:r w:rsidRPr="00EE7110">
        <w:t xml:space="preserve">В 1971 году Е.П. Шувалова была избрана членом-корреспондентом АМН СССР. Тогда же ей удалось добиться правительственного решения о реконструкции и строительстве двух новых четырёхэтажных зданий для больницы им. С.П. Боткина. Под руководством Е.П. Шуваловой выполнено более 80 кандидатских и 20 докторских диссертаций. </w:t>
      </w:r>
    </w:p>
    <w:p w:rsidR="00FA268A" w:rsidRPr="00EE7110" w:rsidRDefault="00FA268A" w:rsidP="00FA268A">
      <w:pPr>
        <w:ind w:firstLine="709"/>
        <w:jc w:val="both"/>
      </w:pPr>
      <w:r w:rsidRPr="00EE7110">
        <w:t xml:space="preserve">В 1991 году Е.П. Шувалова была избрана действительным членом РАМН. Признание личных заслуг Е.П. Шуваловой стало одновременно и признанием ленинградской - санкт-петербургской школы инфекционистов, которую она возглавляла, как передового, творческого, с большим потенциалом, перспективного научного коллектива. </w:t>
      </w:r>
    </w:p>
    <w:p w:rsidR="00FA268A" w:rsidRPr="00EE7110" w:rsidRDefault="00FA268A" w:rsidP="00FA268A">
      <w:pPr>
        <w:ind w:firstLine="709"/>
        <w:jc w:val="both"/>
      </w:pPr>
      <w:r w:rsidRPr="00EE7110">
        <w:t xml:space="preserve">С 1999 года по 2011 год кафедру возглавляла профессор д.м.н.  </w:t>
      </w:r>
      <w:r w:rsidRPr="00EE7110">
        <w:rPr>
          <w:b/>
          <w:bCs/>
        </w:rPr>
        <w:t>Тамара Владимировна Беляева</w:t>
      </w:r>
      <w:r w:rsidRPr="00EE7110">
        <w:rPr>
          <w:bCs/>
        </w:rPr>
        <w:t>.</w:t>
      </w:r>
      <w:r w:rsidRPr="00EE7110">
        <w:rPr>
          <w:b/>
          <w:bCs/>
        </w:rPr>
        <w:t xml:space="preserve"> </w:t>
      </w:r>
      <w:r w:rsidRPr="00EE7110">
        <w:rPr>
          <w:bCs/>
        </w:rPr>
        <w:t>Профессор Т.В. Беляева</w:t>
      </w:r>
      <w:r w:rsidRPr="00EE7110">
        <w:rPr>
          <w:b/>
          <w:bCs/>
        </w:rPr>
        <w:t xml:space="preserve"> </w:t>
      </w:r>
      <w:r w:rsidRPr="00EE7110">
        <w:t>выпускница 1 ЛМИ, обучалась в клинической ординатуре и очной аспирантуре кафедры инфекционных болезней и эпидемиологии, затем работала ассистентом, с 1980 года – доцент на кафедре. Здесь она защитила кандидатскую и докторскую диссертации. В 1990-1999 гг.  Тамара Владимировна старший, ведущий научный сотрудник отделения патологии беременных Санкт-Петербургском НИИ акушерства и гинекологии им. Д.О. Отта.</w:t>
      </w:r>
    </w:p>
    <w:p w:rsidR="00FA268A" w:rsidRPr="00EE7110" w:rsidRDefault="00FA268A" w:rsidP="00FA268A">
      <w:pPr>
        <w:ind w:firstLine="709"/>
        <w:jc w:val="both"/>
      </w:pPr>
      <w:r w:rsidRPr="00EE7110">
        <w:t xml:space="preserve">Тамара Владимировна является членом Президиума Межрегиональной общественной организации "Ассоциация врачей-инфекционистов Санкт-Петербурга и Ленинградской области", членом редакционных коллегий и советов «Журнала инфектологии», журнала «ВИЧ-инфекция и </w:t>
      </w:r>
      <w:proofErr w:type="spellStart"/>
      <w:r w:rsidRPr="00EE7110">
        <w:t>иммуносупресси</w:t>
      </w:r>
      <w:proofErr w:type="spellEnd"/>
      <w:r w:rsidRPr="00EE7110">
        <w:t xml:space="preserve">», «Журнала акушерства и женских болезней». </w:t>
      </w:r>
    </w:p>
    <w:p w:rsidR="00FA268A" w:rsidRPr="00EE7110" w:rsidRDefault="00FA268A" w:rsidP="00FA268A">
      <w:pPr>
        <w:ind w:firstLine="709"/>
        <w:jc w:val="both"/>
      </w:pPr>
      <w:r w:rsidRPr="00EE7110">
        <w:t>В течение нескольких лет профессор Т.В. Беляева являлась помощником ректора Университета. Она награждена Почетной грамотой Министерства здравоохранения РФ (2000), медалью «Ветеран труда», благодарностями от руководства Университета.</w:t>
      </w:r>
    </w:p>
    <w:p w:rsidR="00FA268A" w:rsidRPr="00EE7110" w:rsidRDefault="00FA268A" w:rsidP="00FA268A">
      <w:pPr>
        <w:ind w:firstLine="709"/>
        <w:jc w:val="both"/>
      </w:pPr>
      <w:r w:rsidRPr="00EE7110">
        <w:t xml:space="preserve">С 2011 года руководителем кафедры был единогласно избран д.м.н. </w:t>
      </w:r>
      <w:r w:rsidRPr="00EE7110">
        <w:rPr>
          <w:b/>
        </w:rPr>
        <w:t xml:space="preserve">Дмитрий Анатольевич Лиознов. </w:t>
      </w:r>
      <w:r w:rsidRPr="00EE7110">
        <w:t xml:space="preserve">После окончания СПбГМУ им. И.П. Павлова в </w:t>
      </w:r>
      <w:smartTag w:uri="urn:schemas-microsoft-com:office:smarttags" w:element="metricconverter">
        <w:smartTagPr>
          <w:attr w:name="ProductID" w:val="1994 г"/>
        </w:smartTagPr>
        <w:r w:rsidRPr="00EE7110">
          <w:t>1994 г</w:t>
        </w:r>
      </w:smartTag>
      <w:r w:rsidRPr="00EE7110">
        <w:t>. он прошел обучение в клинической ординаторе и очной аспиранте на кафедре инфекционных болезней и эпидемиологии, там же работал ассистентом и доцентом.  В 1998 году Д.А. Лиознов защитил диссертацию на соискание ученой степени к.м.н. по теме «Течение дизентерии Флекснера у больных, злоупотребляющих алкоголем», в  2010 году – диссертацию на соискание ученой степени д.м.н. по теме «</w:t>
      </w:r>
      <w:proofErr w:type="spellStart"/>
      <w:r w:rsidRPr="00EE7110">
        <w:t>Коморбидность</w:t>
      </w:r>
      <w:proofErr w:type="spellEnd"/>
      <w:r w:rsidRPr="00EE7110">
        <w:t xml:space="preserve"> </w:t>
      </w:r>
      <w:proofErr w:type="spellStart"/>
      <w:r w:rsidRPr="00EE7110">
        <w:t>гемоконтактных</w:t>
      </w:r>
      <w:proofErr w:type="spellEnd"/>
      <w:r w:rsidRPr="00EE7110">
        <w:t xml:space="preserve"> вирусных инфекций и наркологических заболеваний у лиц молодого возраста».</w:t>
      </w:r>
    </w:p>
    <w:p w:rsidR="00753370" w:rsidRPr="00EE7110" w:rsidRDefault="00753370" w:rsidP="00753370">
      <w:pPr>
        <w:ind w:firstLine="709"/>
        <w:jc w:val="both"/>
      </w:pPr>
      <w:r w:rsidRPr="00EE7110">
        <w:t>Основными научными интересами Д.А. Лиознова являются клинические аспекты инфекционных болезней, находящиеся на стыке специальностей и наук</w:t>
      </w:r>
      <w:r>
        <w:t xml:space="preserve">: </w:t>
      </w:r>
      <w:r w:rsidRPr="00EE7110">
        <w:t>медицинских, социальных</w:t>
      </w:r>
      <w:r>
        <w:t xml:space="preserve">, </w:t>
      </w:r>
      <w:r w:rsidRPr="00EE7110">
        <w:t>психологических.</w:t>
      </w:r>
    </w:p>
    <w:p w:rsidR="003D719A" w:rsidRPr="00EE7110" w:rsidRDefault="003D719A" w:rsidP="003D719A">
      <w:pPr>
        <w:ind w:firstLine="709"/>
        <w:jc w:val="both"/>
      </w:pPr>
      <w:r w:rsidRPr="00EE7110">
        <w:t>Стипендиат Президента РФ (</w:t>
      </w:r>
      <w:smartTag w:uri="urn:schemas-microsoft-com:office:smarttags" w:element="metricconverter">
        <w:smartTagPr>
          <w:attr w:name="ProductID" w:val="1998 г"/>
        </w:smartTagPr>
        <w:r w:rsidRPr="00EE7110">
          <w:t>1998 г</w:t>
        </w:r>
      </w:smartTag>
      <w:r w:rsidRPr="00EE7110">
        <w:t>.),</w:t>
      </w:r>
      <w:r>
        <w:t xml:space="preserve"> </w:t>
      </w:r>
      <w:r w:rsidR="0017633C" w:rsidRPr="0017633C">
        <w:t>награжд</w:t>
      </w:r>
      <w:r w:rsidR="0017633C" w:rsidRPr="0017633C">
        <w:t>ен н</w:t>
      </w:r>
      <w:r w:rsidR="0017633C" w:rsidRPr="0017633C">
        <w:t>агрудным знаком «Отличник здравоохранения»</w:t>
      </w:r>
      <w:r w:rsidRPr="00EE7110">
        <w:t>.</w:t>
      </w:r>
    </w:p>
    <w:p w:rsidR="00753370" w:rsidRDefault="00FA268A" w:rsidP="00FA268A">
      <w:pPr>
        <w:ind w:firstLine="709"/>
        <w:jc w:val="both"/>
      </w:pPr>
      <w:r w:rsidRPr="00EE7110">
        <w:t xml:space="preserve">Совмещая с </w:t>
      </w:r>
      <w:r w:rsidR="008F0D38" w:rsidRPr="00EE7110">
        <w:t>преподаванием</w:t>
      </w:r>
      <w:r w:rsidRPr="00EE7110">
        <w:t xml:space="preserve"> на кафедре, доцент Д.А. Лиознов был директором Института сестринского образования (2006-2007 гг.), а затем проректором по сестринскому образованию </w:t>
      </w:r>
      <w:proofErr w:type="spellStart"/>
      <w:r w:rsidR="00753370">
        <w:t>П</w:t>
      </w:r>
      <w:r w:rsidRPr="00EE7110">
        <w:t>СПбГМУ</w:t>
      </w:r>
      <w:proofErr w:type="spellEnd"/>
      <w:r w:rsidRPr="00EE7110">
        <w:t xml:space="preserve"> (2007-2011 гг.). </w:t>
      </w:r>
      <w:r w:rsidR="00753370">
        <w:t xml:space="preserve">В настоящее время директор </w:t>
      </w:r>
      <w:r w:rsidR="00753370">
        <w:t>ФГБУ "НИИ гриппа им. А.А. Смородинцева" Минздрава России</w:t>
      </w:r>
      <w:r w:rsidR="00753370">
        <w:t xml:space="preserve">. </w:t>
      </w:r>
    </w:p>
    <w:p w:rsidR="00296780" w:rsidRDefault="00296780"/>
    <w:sectPr w:rsidR="0029678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8A"/>
    <w:rsid w:val="0017633C"/>
    <w:rsid w:val="00296780"/>
    <w:rsid w:val="003D719A"/>
    <w:rsid w:val="005B6A1F"/>
    <w:rsid w:val="00753370"/>
    <w:rsid w:val="008F0D38"/>
    <w:rsid w:val="00C565E5"/>
    <w:rsid w:val="00D92261"/>
    <w:rsid w:val="00E339A5"/>
    <w:rsid w:val="00FA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DC5F3B"/>
  <w15:docId w15:val="{D031249E-D3AD-47FF-B50C-AE017780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63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Лиознов</cp:lastModifiedBy>
  <cp:revision>2</cp:revision>
  <dcterms:created xsi:type="dcterms:W3CDTF">2024-07-11T12:24:00Z</dcterms:created>
  <dcterms:modified xsi:type="dcterms:W3CDTF">2024-07-11T12:24:00Z</dcterms:modified>
</cp:coreProperties>
</file>