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51EB8" w14:textId="77777777" w:rsidR="00297E15" w:rsidRDefault="00FE761F" w:rsidP="00E541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Методическая инструкция для студентов </w:t>
      </w:r>
    </w:p>
    <w:p w14:paraId="0A0822E2" w14:textId="77777777" w:rsidR="00FE761F" w:rsidRDefault="00FE761F" w:rsidP="00297E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теме «Нуклеиновые кислоты».</w:t>
      </w:r>
    </w:p>
    <w:p w14:paraId="752EE7C1" w14:textId="77777777" w:rsidR="00E54188" w:rsidRPr="00E54188" w:rsidRDefault="00E54188" w:rsidP="00E54188">
      <w:pPr>
        <w:rPr>
          <w:b/>
          <w:i/>
          <w:szCs w:val="28"/>
        </w:rPr>
      </w:pPr>
      <w:r w:rsidRPr="00E54188">
        <w:rPr>
          <w:b/>
          <w:i/>
          <w:szCs w:val="28"/>
        </w:rPr>
        <w:t>Стоматологический факультет: занятия №№ 5,6</w:t>
      </w:r>
    </w:p>
    <w:p w14:paraId="237DC509" w14:textId="77777777" w:rsidR="00E54188" w:rsidRPr="00E54188" w:rsidRDefault="00E54188" w:rsidP="00E54188">
      <w:pPr>
        <w:rPr>
          <w:b/>
          <w:i/>
          <w:szCs w:val="28"/>
        </w:rPr>
      </w:pPr>
      <w:r w:rsidRPr="00E54188">
        <w:rPr>
          <w:b/>
          <w:i/>
          <w:szCs w:val="28"/>
        </w:rPr>
        <w:t xml:space="preserve">Лечебный факультет: занятия №№ 8,9 </w:t>
      </w:r>
    </w:p>
    <w:p w14:paraId="2AFCAFBB" w14:textId="77777777" w:rsidR="00E54188" w:rsidRPr="00E54188" w:rsidRDefault="00E54188" w:rsidP="00E54188">
      <w:pPr>
        <w:rPr>
          <w:b/>
          <w:i/>
          <w:szCs w:val="28"/>
        </w:rPr>
      </w:pPr>
      <w:r w:rsidRPr="00E54188">
        <w:rPr>
          <w:b/>
          <w:i/>
          <w:szCs w:val="28"/>
        </w:rPr>
        <w:t>Педиатрический факультеты: занятия №№ 9,10</w:t>
      </w:r>
    </w:p>
    <w:p w14:paraId="3AEE5B05" w14:textId="77777777" w:rsidR="00E54188" w:rsidRPr="00E54188" w:rsidRDefault="00E54188" w:rsidP="00E54188">
      <w:pPr>
        <w:rPr>
          <w:b/>
          <w:szCs w:val="28"/>
        </w:rPr>
      </w:pPr>
    </w:p>
    <w:p w14:paraId="6526B099" w14:textId="77777777" w:rsidR="00FE761F" w:rsidRDefault="00FE761F" w:rsidP="00FE761F">
      <w:r>
        <w:rPr>
          <w:b/>
          <w:sz w:val="28"/>
          <w:szCs w:val="28"/>
        </w:rPr>
        <w:t xml:space="preserve">Цель </w:t>
      </w:r>
      <w:proofErr w:type="spellStart"/>
      <w:proofErr w:type="gramStart"/>
      <w:r>
        <w:rPr>
          <w:b/>
          <w:sz w:val="28"/>
          <w:szCs w:val="28"/>
        </w:rPr>
        <w:t>занятия</w:t>
      </w:r>
      <w:r>
        <w:rPr>
          <w:sz w:val="28"/>
          <w:szCs w:val="28"/>
        </w:rPr>
        <w:t>:</w:t>
      </w:r>
      <w:r w:rsidRPr="00FE761F">
        <w:t>углубить</w:t>
      </w:r>
      <w:proofErr w:type="spellEnd"/>
      <w:proofErr w:type="gramEnd"/>
      <w:r w:rsidRPr="00FE761F">
        <w:t xml:space="preserve"> и расширить знания о свойствах гликозидов, сложных эфиров.</w:t>
      </w:r>
      <w:r w:rsidR="00297E15">
        <w:t xml:space="preserve"> </w:t>
      </w:r>
      <w:r>
        <w:t xml:space="preserve">Изучить строение и свойства нуклеиновых </w:t>
      </w:r>
      <w:r w:rsidRPr="00FE761F">
        <w:t>оснований, нуклеозидов, нуклеотидов как структурных компонентов нуклеиновых кислот.</w:t>
      </w:r>
      <w:r w:rsidR="00297E15">
        <w:t xml:space="preserve"> </w:t>
      </w:r>
      <w:r>
        <w:t>Изучить о</w:t>
      </w:r>
      <w:r w:rsidRPr="00FE761F">
        <w:t>собенности</w:t>
      </w:r>
      <w:r>
        <w:t xml:space="preserve"> ОВР, протекающих в организме.  Углубить и расширить знания </w:t>
      </w:r>
      <w:r w:rsidR="00C8196C">
        <w:t xml:space="preserve">о </w:t>
      </w:r>
      <w:r>
        <w:t xml:space="preserve">биополимерах. </w:t>
      </w:r>
    </w:p>
    <w:p w14:paraId="1851B8FF" w14:textId="77777777" w:rsidR="00FE761F" w:rsidRDefault="00FE761F" w:rsidP="00FE761F">
      <w:r>
        <w:rPr>
          <w:b/>
          <w:sz w:val="28"/>
          <w:szCs w:val="28"/>
        </w:rPr>
        <w:t>Исходный уровень:</w:t>
      </w:r>
      <w:r>
        <w:t xml:space="preserve"> виды изомерии; </w:t>
      </w:r>
      <w:proofErr w:type="spellStart"/>
      <w:r>
        <w:t>протолитическая</w:t>
      </w:r>
      <w:proofErr w:type="spellEnd"/>
      <w:r>
        <w:t xml:space="preserve"> теория </w:t>
      </w:r>
      <w:proofErr w:type="spellStart"/>
      <w:r>
        <w:t>Бренстеда-Лоури</w:t>
      </w:r>
      <w:proofErr w:type="spellEnd"/>
      <w:r>
        <w:t xml:space="preserve">; механизмы химических реакций, строение  и свойства азотсодержащих гетероциклов, таутомерия </w:t>
      </w:r>
      <w:proofErr w:type="spellStart"/>
      <w:r>
        <w:t>альдопентоз</w:t>
      </w:r>
      <w:proofErr w:type="spellEnd"/>
      <w:r>
        <w:t>, строение и свойства гликозидов, сложных эфиров, ангидридов. Окислитель, восстановитель. Ароматичность, высокая термодинамическая устойчивость ароматических соединений.</w:t>
      </w:r>
    </w:p>
    <w:p w14:paraId="1232D932" w14:textId="77777777" w:rsidR="00FE761F" w:rsidRDefault="00FE761F" w:rsidP="00FE761F">
      <w:r>
        <w:rPr>
          <w:b/>
          <w:sz w:val="28"/>
          <w:szCs w:val="28"/>
        </w:rPr>
        <w:t>Содержание темы</w:t>
      </w:r>
      <w:r>
        <w:rPr>
          <w:sz w:val="28"/>
          <w:szCs w:val="28"/>
        </w:rPr>
        <w:t>:</w:t>
      </w:r>
      <w:r>
        <w:t xml:space="preserve"> Состав и строение нуклеиновых оснований, нуклеозидов, нуклеотидов. Гидролиз нуклеозидов и нуклеотидов.Строение и свойства АТФ, НАД</w:t>
      </w:r>
      <w:r>
        <w:rPr>
          <w:vertAlign w:val="superscript"/>
        </w:rPr>
        <w:t>+</w:t>
      </w:r>
      <w:r>
        <w:t xml:space="preserve">, </w:t>
      </w:r>
      <w:proofErr w:type="spellStart"/>
      <w:r>
        <w:t>полинуклеотидов</w:t>
      </w:r>
      <w:proofErr w:type="spellEnd"/>
      <w:r>
        <w:t>.</w:t>
      </w:r>
    </w:p>
    <w:p w14:paraId="43C2FC60" w14:textId="77777777" w:rsidR="00FE761F" w:rsidRDefault="00FE761F" w:rsidP="00FE761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положения.</w:t>
      </w:r>
    </w:p>
    <w:p w14:paraId="2A58C4F8" w14:textId="77777777" w:rsidR="00FE761F" w:rsidRDefault="00FE761F" w:rsidP="00FE761F">
      <w:pPr>
        <w:pStyle w:val="a3"/>
        <w:numPr>
          <w:ilvl w:val="0"/>
          <w:numId w:val="1"/>
        </w:numPr>
        <w:ind w:left="0" w:firstLine="0"/>
      </w:pPr>
      <w:r>
        <w:t>Понятие ДНК и РНК. Отличия в строении структурных компонентов НК – нуклеиновых оснований и углеводов. Классификация нуклеиновых оснований по структуре гетероцикла (пуриновые и пиримидиновые).</w:t>
      </w:r>
    </w:p>
    <w:p w14:paraId="2A892C9F" w14:textId="77777777" w:rsidR="00FE761F" w:rsidRDefault="00FE761F" w:rsidP="00FE761F">
      <w:pPr>
        <w:pStyle w:val="a3"/>
        <w:numPr>
          <w:ilvl w:val="0"/>
          <w:numId w:val="1"/>
        </w:numPr>
        <w:ind w:left="0" w:firstLine="0"/>
      </w:pPr>
      <w:r>
        <w:t>Состав и строение пуриновых и пиримидиновых нуклеиновых оснований. Лактим-лактамная таутомерия гуанина, цитозина, урацила, тимина.</w:t>
      </w:r>
    </w:p>
    <w:p w14:paraId="6B819106" w14:textId="77777777" w:rsidR="00297E15" w:rsidRDefault="00FE761F" w:rsidP="00FE761F">
      <w:pPr>
        <w:pStyle w:val="a3"/>
        <w:numPr>
          <w:ilvl w:val="0"/>
          <w:numId w:val="1"/>
        </w:numPr>
        <w:ind w:left="0" w:firstLine="0"/>
      </w:pPr>
      <w:r>
        <w:t xml:space="preserve">Реакции образования </w:t>
      </w:r>
      <w:r>
        <w:rPr>
          <w:lang w:val="en-US"/>
        </w:rPr>
        <w:t>N</w:t>
      </w:r>
      <w:r>
        <w:t>-гли</w:t>
      </w:r>
      <w:r w:rsidR="009D7530">
        <w:t xml:space="preserve">козидов β, D- </w:t>
      </w:r>
      <w:proofErr w:type="spellStart"/>
      <w:r w:rsidR="009D7530">
        <w:t>рибофуранозы</w:t>
      </w:r>
      <w:proofErr w:type="spellEnd"/>
      <w:r w:rsidR="009D7530">
        <w:t xml:space="preserve"> и</w:t>
      </w:r>
    </w:p>
    <w:p w14:paraId="64A57509" w14:textId="77777777" w:rsidR="00FE761F" w:rsidRDefault="00297E15" w:rsidP="00297E15">
      <w:pPr>
        <w:pStyle w:val="a3"/>
        <w:ind w:left="0"/>
      </w:pPr>
      <w:r>
        <w:t xml:space="preserve"> β,</w:t>
      </w:r>
      <w:r w:rsidR="00FE761F">
        <w:t>D- 2'-дезоксирибофуранозы</w:t>
      </w:r>
      <w:r w:rsidR="009D7530">
        <w:t xml:space="preserve"> и нуклеиновых оснований</w:t>
      </w:r>
      <w:r w:rsidR="00FE761F">
        <w:t>. Принципы составления названий нуклеозидов.</w:t>
      </w:r>
    </w:p>
    <w:p w14:paraId="3A87BCCD" w14:textId="77777777" w:rsidR="00FE761F" w:rsidRDefault="00FE761F" w:rsidP="00FE761F">
      <w:pPr>
        <w:pStyle w:val="a3"/>
        <w:numPr>
          <w:ilvl w:val="0"/>
          <w:numId w:val="1"/>
        </w:numPr>
        <w:ind w:left="0" w:firstLine="0"/>
      </w:pPr>
      <w:r>
        <w:t>Реакции образования сложных эфиров ортофосфорной кислоты и нуклеозидов. Принципы составления названий нуклеотидов.</w:t>
      </w:r>
    </w:p>
    <w:p w14:paraId="0462D8D9" w14:textId="77777777" w:rsidR="009D7530" w:rsidRDefault="009D7530" w:rsidP="00FE761F">
      <w:pPr>
        <w:pStyle w:val="a3"/>
        <w:numPr>
          <w:ilvl w:val="0"/>
          <w:numId w:val="1"/>
        </w:numPr>
        <w:ind w:left="0" w:firstLine="0"/>
      </w:pPr>
      <w:r>
        <w:t>Образование фосфодиэфирной связи в молекулах циклических фосфатов.</w:t>
      </w:r>
    </w:p>
    <w:p w14:paraId="5F259E2C" w14:textId="77777777" w:rsidR="00FE761F" w:rsidRDefault="00FE761F" w:rsidP="00FE761F">
      <w:pPr>
        <w:pStyle w:val="a3"/>
        <w:numPr>
          <w:ilvl w:val="0"/>
          <w:numId w:val="1"/>
        </w:numPr>
        <w:ind w:left="0" w:firstLine="0"/>
      </w:pPr>
      <w:r>
        <w:t xml:space="preserve">Гидролиз нуклеотидов и нуклеозидов. Природа связей, подвергающихся гидролитическому расщеплению в кислой и щелочной средах. </w:t>
      </w:r>
    </w:p>
    <w:p w14:paraId="4131F7AB" w14:textId="77777777" w:rsidR="00FE761F" w:rsidRDefault="00FE761F" w:rsidP="00FE761F">
      <w:pPr>
        <w:pStyle w:val="a3"/>
        <w:numPr>
          <w:ilvl w:val="0"/>
          <w:numId w:val="1"/>
        </w:numPr>
        <w:ind w:left="0" w:firstLine="0"/>
      </w:pPr>
      <w:r>
        <w:t xml:space="preserve">Строение аденозинтрифосфорной кислоты. Гидролиз АТФ </w:t>
      </w:r>
      <w:proofErr w:type="spellStart"/>
      <w:r>
        <w:rPr>
          <w:lang w:val="en-US"/>
        </w:rPr>
        <w:t>invivo</w:t>
      </w:r>
      <w:proofErr w:type="spellEnd"/>
      <w:r w:rsidR="00C26988">
        <w:t xml:space="preserve"> </w:t>
      </w:r>
      <w:r>
        <w:t xml:space="preserve">и </w:t>
      </w:r>
      <w:r>
        <w:rPr>
          <w:lang w:val="en-US"/>
        </w:rPr>
        <w:t>invitro</w:t>
      </w:r>
      <w:r w:rsidR="00C26988">
        <w:t xml:space="preserve"> </w:t>
      </w:r>
      <w:r>
        <w:t>в кислой и щелочной средах. Роль реакции гидролиза в организме. Понятие макроэргических связей.</w:t>
      </w:r>
    </w:p>
    <w:p w14:paraId="34F7345D" w14:textId="77777777" w:rsidR="00FE761F" w:rsidRDefault="00FE761F" w:rsidP="00FE761F">
      <w:pPr>
        <w:numPr>
          <w:ilvl w:val="0"/>
          <w:numId w:val="1"/>
        </w:numPr>
        <w:ind w:left="0" w:firstLine="0"/>
      </w:pPr>
      <w:r>
        <w:t xml:space="preserve">Строение </w:t>
      </w:r>
      <w:proofErr w:type="spellStart"/>
      <w:r>
        <w:t>никотинамидаадениндинуклеотида</w:t>
      </w:r>
      <w:proofErr w:type="spellEnd"/>
      <w:r>
        <w:t>. Восстановление НАД+ до НАДН. Роль НАД+ в организме.</w:t>
      </w:r>
    </w:p>
    <w:p w14:paraId="0AA09414" w14:textId="77777777" w:rsidR="00FE761F" w:rsidRDefault="00FE761F" w:rsidP="00FE761F">
      <w:pPr>
        <w:numPr>
          <w:ilvl w:val="0"/>
          <w:numId w:val="1"/>
        </w:numPr>
        <w:ind w:left="0" w:firstLine="0"/>
      </w:pPr>
      <w:r>
        <w:t xml:space="preserve">Строение </w:t>
      </w:r>
      <w:proofErr w:type="spellStart"/>
      <w:r>
        <w:t>полинуклеотидов</w:t>
      </w:r>
      <w:proofErr w:type="spellEnd"/>
      <w:r>
        <w:t xml:space="preserve">. </w:t>
      </w:r>
      <w:r w:rsidR="009D7530">
        <w:t xml:space="preserve">Образование фосфодиэфирной связи. </w:t>
      </w:r>
      <w:r>
        <w:t xml:space="preserve">Построение полинуклеотидной цепи в соответствии с принципом комплементарности. </w:t>
      </w:r>
    </w:p>
    <w:p w14:paraId="4D5D70E5" w14:textId="77777777" w:rsidR="00FE761F" w:rsidRDefault="00FE761F" w:rsidP="00FE761F">
      <w:pPr>
        <w:numPr>
          <w:ilvl w:val="0"/>
          <w:numId w:val="1"/>
        </w:numPr>
        <w:ind w:left="0" w:firstLine="0"/>
      </w:pPr>
      <w:r>
        <w:t>Образование водородных связей между парами остатков нуклеиновых оснований в структуре НК.</w:t>
      </w:r>
    </w:p>
    <w:p w14:paraId="14C0F2C9" w14:textId="77777777" w:rsidR="00FE761F" w:rsidRDefault="00FE761F" w:rsidP="00C26988">
      <w:pPr>
        <w:pStyle w:val="a3"/>
        <w:ind w:left="0"/>
      </w:pPr>
    </w:p>
    <w:p w14:paraId="492ECA95" w14:textId="77777777" w:rsidR="00FE761F" w:rsidRDefault="00FE761F" w:rsidP="00C269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 усвоения темы:</w:t>
      </w:r>
    </w:p>
    <w:p w14:paraId="231E8D7F" w14:textId="77777777" w:rsidR="00C26988" w:rsidRDefault="00C26988" w:rsidP="00C26988">
      <w:pPr>
        <w:jc w:val="center"/>
        <w:rPr>
          <w:b/>
          <w:sz w:val="28"/>
          <w:szCs w:val="28"/>
        </w:rPr>
      </w:pPr>
    </w:p>
    <w:p w14:paraId="66271308" w14:textId="77777777" w:rsidR="00FE761F" w:rsidRPr="00C26988" w:rsidRDefault="00FE761F" w:rsidP="00FE761F">
      <w:pPr>
        <w:numPr>
          <w:ilvl w:val="0"/>
          <w:numId w:val="2"/>
        </w:numPr>
        <w:ind w:left="0" w:firstLine="0"/>
        <w:rPr>
          <w:b/>
          <w:sz w:val="28"/>
        </w:rPr>
      </w:pPr>
      <w:r>
        <w:rPr>
          <w:b/>
        </w:rPr>
        <w:t xml:space="preserve">Выпишите и выучите формулы веществ: </w:t>
      </w:r>
      <w:r w:rsidRPr="00C26988">
        <w:rPr>
          <w:sz w:val="28"/>
        </w:rPr>
        <w:t>нуклеиновых оснований: аденина, гуанина, цитозина, тимина, урацила.</w:t>
      </w:r>
    </w:p>
    <w:p w14:paraId="04120834" w14:textId="77777777" w:rsidR="00FE761F" w:rsidRDefault="00FE761F" w:rsidP="00FE761F">
      <w:pPr>
        <w:numPr>
          <w:ilvl w:val="0"/>
          <w:numId w:val="2"/>
        </w:numPr>
        <w:ind w:left="0" w:firstLine="0"/>
        <w:rPr>
          <w:b/>
        </w:rPr>
      </w:pPr>
      <w:r>
        <w:rPr>
          <w:b/>
        </w:rPr>
        <w:t xml:space="preserve">Напишите </w:t>
      </w:r>
      <w:proofErr w:type="spellStart"/>
      <w:r>
        <w:t>таутомерные</w:t>
      </w:r>
      <w:proofErr w:type="spellEnd"/>
      <w:r>
        <w:t xml:space="preserve"> формы гуанина и цитозина</w:t>
      </w:r>
      <w:r>
        <w:rPr>
          <w:b/>
        </w:rPr>
        <w:t>.</w:t>
      </w:r>
    </w:p>
    <w:p w14:paraId="42D174C1" w14:textId="77777777" w:rsidR="00FE761F" w:rsidRDefault="00FE761F" w:rsidP="00FE761F">
      <w:pPr>
        <w:numPr>
          <w:ilvl w:val="0"/>
          <w:numId w:val="2"/>
        </w:numPr>
        <w:ind w:left="0" w:firstLine="0"/>
        <w:jc w:val="both"/>
      </w:pPr>
      <w:r>
        <w:rPr>
          <w:b/>
        </w:rPr>
        <w:t>Напишите</w:t>
      </w:r>
      <w:r>
        <w:t xml:space="preserve"> схемы образования следующих соединений:</w:t>
      </w:r>
    </w:p>
    <w:p w14:paraId="7878DCFD" w14:textId="77777777" w:rsidR="00FE761F" w:rsidRDefault="00FE761F" w:rsidP="00FE761F">
      <w:pPr>
        <w:pStyle w:val="a3"/>
        <w:numPr>
          <w:ilvl w:val="0"/>
          <w:numId w:val="3"/>
        </w:numPr>
        <w:ind w:left="0" w:firstLine="0"/>
        <w:jc w:val="both"/>
      </w:pPr>
      <w:r>
        <w:t>аденозина</w:t>
      </w:r>
    </w:p>
    <w:p w14:paraId="4FC2BDAF" w14:textId="77777777" w:rsidR="00FE761F" w:rsidRDefault="00FE761F" w:rsidP="00FE761F">
      <w:pPr>
        <w:pStyle w:val="a3"/>
        <w:numPr>
          <w:ilvl w:val="0"/>
          <w:numId w:val="3"/>
        </w:numPr>
        <w:ind w:left="0" w:firstLine="0"/>
        <w:jc w:val="both"/>
      </w:pPr>
      <w:r>
        <w:t>2'-дезоксигуанозина</w:t>
      </w:r>
    </w:p>
    <w:p w14:paraId="7CF3D270" w14:textId="77777777" w:rsidR="00FE761F" w:rsidRDefault="00FE761F" w:rsidP="00FE761F">
      <w:pPr>
        <w:pStyle w:val="a3"/>
        <w:numPr>
          <w:ilvl w:val="0"/>
          <w:numId w:val="3"/>
        </w:numPr>
        <w:ind w:left="0" w:firstLine="0"/>
        <w:jc w:val="both"/>
      </w:pPr>
      <w:proofErr w:type="spellStart"/>
      <w:r>
        <w:t>тимидиловой</w:t>
      </w:r>
      <w:proofErr w:type="spellEnd"/>
      <w:r>
        <w:t xml:space="preserve"> кислоты</w:t>
      </w:r>
    </w:p>
    <w:p w14:paraId="30DD1A29" w14:textId="77777777" w:rsidR="00FE761F" w:rsidRDefault="00FE761F" w:rsidP="00FE761F">
      <w:pPr>
        <w:pStyle w:val="a3"/>
        <w:numPr>
          <w:ilvl w:val="0"/>
          <w:numId w:val="3"/>
        </w:numPr>
        <w:ind w:left="0" w:firstLine="0"/>
        <w:jc w:val="both"/>
      </w:pPr>
      <w:r>
        <w:lastRenderedPageBreak/>
        <w:t>аденозина-5</w:t>
      </w:r>
      <w:r>
        <w:rPr>
          <w:sz w:val="28"/>
          <w:szCs w:val="28"/>
          <w:vertAlign w:val="superscript"/>
        </w:rPr>
        <w:t>,</w:t>
      </w:r>
      <w:r>
        <w:t>-фосфата</w:t>
      </w:r>
    </w:p>
    <w:p w14:paraId="2D4159F5" w14:textId="77777777" w:rsidR="00FE761F" w:rsidRDefault="00FE761F" w:rsidP="00FE761F">
      <w:pPr>
        <w:numPr>
          <w:ilvl w:val="0"/>
          <w:numId w:val="2"/>
        </w:numPr>
        <w:ind w:left="0" w:firstLine="0"/>
        <w:jc w:val="both"/>
      </w:pPr>
      <w:r>
        <w:rPr>
          <w:b/>
        </w:rPr>
        <w:t>Напишите</w:t>
      </w:r>
      <w:r>
        <w:t xml:space="preserve"> схемы гидролиза следующих соединений:</w:t>
      </w:r>
    </w:p>
    <w:p w14:paraId="3F24D549" w14:textId="77777777" w:rsidR="00FE761F" w:rsidRDefault="00FE761F" w:rsidP="00FE761F">
      <w:pPr>
        <w:pStyle w:val="a3"/>
        <w:numPr>
          <w:ilvl w:val="0"/>
          <w:numId w:val="4"/>
        </w:numPr>
        <w:ind w:left="0" w:firstLine="0"/>
        <w:jc w:val="both"/>
      </w:pPr>
      <w:r>
        <w:t>цитидина</w:t>
      </w:r>
    </w:p>
    <w:p w14:paraId="03171DBA" w14:textId="77777777" w:rsidR="00FE761F" w:rsidRDefault="00FE761F" w:rsidP="00FE761F">
      <w:pPr>
        <w:pStyle w:val="a3"/>
        <w:numPr>
          <w:ilvl w:val="0"/>
          <w:numId w:val="4"/>
        </w:numPr>
        <w:ind w:left="0" w:firstLine="0"/>
        <w:jc w:val="both"/>
      </w:pPr>
      <w:r>
        <w:t>2'-дезоксицитидина</w:t>
      </w:r>
    </w:p>
    <w:p w14:paraId="28DC11A2" w14:textId="77777777" w:rsidR="00FE761F" w:rsidRDefault="00FE761F" w:rsidP="00FE761F">
      <w:pPr>
        <w:pStyle w:val="a3"/>
        <w:numPr>
          <w:ilvl w:val="0"/>
          <w:numId w:val="2"/>
        </w:numPr>
        <w:ind w:left="0" w:firstLine="0"/>
        <w:jc w:val="both"/>
      </w:pPr>
      <w:r>
        <w:rPr>
          <w:b/>
        </w:rPr>
        <w:t>Напишите</w:t>
      </w:r>
      <w:r>
        <w:t xml:space="preserve"> схемы гидролиза следующих соединений в кислой и щелочной </w:t>
      </w:r>
      <w:proofErr w:type="gramStart"/>
      <w:r>
        <w:t>средах,:</w:t>
      </w:r>
      <w:proofErr w:type="gramEnd"/>
    </w:p>
    <w:p w14:paraId="1D9D3C03" w14:textId="77777777" w:rsidR="00FE761F" w:rsidRDefault="00FE761F" w:rsidP="00FE761F">
      <w:pPr>
        <w:pStyle w:val="a3"/>
        <w:numPr>
          <w:ilvl w:val="0"/>
          <w:numId w:val="5"/>
        </w:numPr>
        <w:ind w:left="0" w:firstLine="0"/>
        <w:jc w:val="both"/>
      </w:pPr>
      <w:r>
        <w:t>5</w:t>
      </w:r>
      <w:r>
        <w:rPr>
          <w:sz w:val="28"/>
          <w:szCs w:val="28"/>
          <w:vertAlign w:val="superscript"/>
        </w:rPr>
        <w:t>,</w:t>
      </w:r>
      <w:r>
        <w:rPr>
          <w:sz w:val="28"/>
          <w:szCs w:val="28"/>
        </w:rPr>
        <w:t>-</w:t>
      </w:r>
      <w:r>
        <w:t>уридиловой кислоты</w:t>
      </w:r>
    </w:p>
    <w:p w14:paraId="3414067F" w14:textId="77777777" w:rsidR="00FE761F" w:rsidRDefault="00FE761F" w:rsidP="00FE761F">
      <w:pPr>
        <w:pStyle w:val="a3"/>
        <w:numPr>
          <w:ilvl w:val="0"/>
          <w:numId w:val="5"/>
        </w:numPr>
        <w:ind w:left="0" w:firstLine="0"/>
        <w:jc w:val="both"/>
      </w:pPr>
      <w:r>
        <w:t>2'-дезоксиаденозина-5</w:t>
      </w:r>
      <w:r>
        <w:rPr>
          <w:sz w:val="28"/>
          <w:szCs w:val="28"/>
          <w:vertAlign w:val="superscript"/>
        </w:rPr>
        <w:t>,</w:t>
      </w:r>
      <w:r>
        <w:t>-фосфата</w:t>
      </w:r>
    </w:p>
    <w:p w14:paraId="7F4A13F2" w14:textId="77777777" w:rsidR="00FE761F" w:rsidRPr="00FE761F" w:rsidRDefault="00FE761F" w:rsidP="00FE761F">
      <w:pPr>
        <w:pStyle w:val="a3"/>
        <w:numPr>
          <w:ilvl w:val="0"/>
          <w:numId w:val="2"/>
        </w:numPr>
        <w:ind w:left="0" w:firstLine="0"/>
        <w:rPr>
          <w:b/>
        </w:rPr>
      </w:pPr>
      <w:r w:rsidRPr="00FE761F">
        <w:rPr>
          <w:b/>
        </w:rPr>
        <w:t xml:space="preserve">Выпишите и выучите </w:t>
      </w:r>
      <w:r w:rsidRPr="00C26988">
        <w:rPr>
          <w:sz w:val="28"/>
        </w:rPr>
        <w:t>формулы нуклеозидов ДНК и РНК</w:t>
      </w:r>
      <w:r w:rsidRPr="00FE761F">
        <w:t>, дайте им названия.</w:t>
      </w:r>
    </w:p>
    <w:p w14:paraId="57EC14A3" w14:textId="77777777" w:rsidR="00FE761F" w:rsidRPr="00FE761F" w:rsidRDefault="00FE761F" w:rsidP="00FE761F">
      <w:pPr>
        <w:pStyle w:val="a3"/>
        <w:numPr>
          <w:ilvl w:val="0"/>
          <w:numId w:val="2"/>
        </w:numPr>
        <w:ind w:left="0" w:firstLine="0"/>
        <w:rPr>
          <w:b/>
        </w:rPr>
      </w:pPr>
      <w:r w:rsidRPr="00FE761F">
        <w:rPr>
          <w:b/>
        </w:rPr>
        <w:t xml:space="preserve">Выпишите </w:t>
      </w:r>
      <w:r>
        <w:rPr>
          <w:b/>
        </w:rPr>
        <w:t xml:space="preserve">и выучите </w:t>
      </w:r>
      <w:r w:rsidRPr="00C26988">
        <w:rPr>
          <w:sz w:val="28"/>
        </w:rPr>
        <w:t>формулы нуклеотидов ДНК и РНК</w:t>
      </w:r>
      <w:r w:rsidRPr="00FE761F">
        <w:t>, дайте каждому соединению 2 названия</w:t>
      </w:r>
      <w:r w:rsidRPr="00FE761F">
        <w:rPr>
          <w:b/>
        </w:rPr>
        <w:t>.</w:t>
      </w:r>
    </w:p>
    <w:p w14:paraId="16E09672" w14:textId="77777777" w:rsidR="00FE761F" w:rsidRDefault="00FE761F" w:rsidP="00FE761F">
      <w:pPr>
        <w:pStyle w:val="a3"/>
        <w:numPr>
          <w:ilvl w:val="0"/>
          <w:numId w:val="2"/>
        </w:numPr>
        <w:ind w:left="0" w:firstLine="0"/>
        <w:jc w:val="both"/>
      </w:pPr>
      <w:r w:rsidRPr="00FE761F">
        <w:rPr>
          <w:b/>
        </w:rPr>
        <w:t xml:space="preserve">Напишите </w:t>
      </w:r>
      <w:r>
        <w:t>схему гидролиза АТФ.</w:t>
      </w:r>
    </w:p>
    <w:p w14:paraId="40F8561A" w14:textId="77777777" w:rsidR="00FE761F" w:rsidRDefault="00FE761F" w:rsidP="00FE761F">
      <w:pPr>
        <w:pStyle w:val="a3"/>
        <w:numPr>
          <w:ilvl w:val="0"/>
          <w:numId w:val="2"/>
        </w:numPr>
        <w:ind w:left="0" w:firstLine="0"/>
        <w:jc w:val="both"/>
      </w:pPr>
      <w:r w:rsidRPr="00FE761F">
        <w:rPr>
          <w:b/>
        </w:rPr>
        <w:t xml:space="preserve">Напишите </w:t>
      </w:r>
      <w:r>
        <w:t xml:space="preserve">строение </w:t>
      </w:r>
      <w:proofErr w:type="spellStart"/>
      <w:r>
        <w:t>тринуклеотида</w:t>
      </w:r>
      <w:proofErr w:type="spellEnd"/>
      <w:r>
        <w:t xml:space="preserve"> АТЦ.</w:t>
      </w:r>
    </w:p>
    <w:p w14:paraId="120BF040" w14:textId="77777777" w:rsidR="00FE761F" w:rsidRDefault="00FE761F" w:rsidP="00FE761F">
      <w:pPr>
        <w:pStyle w:val="a3"/>
        <w:numPr>
          <w:ilvl w:val="0"/>
          <w:numId w:val="2"/>
        </w:numPr>
        <w:ind w:left="0" w:firstLine="0"/>
        <w:jc w:val="both"/>
      </w:pPr>
      <w:r w:rsidRPr="00FE761F">
        <w:rPr>
          <w:b/>
        </w:rPr>
        <w:t xml:space="preserve">Напишите </w:t>
      </w:r>
      <w:r>
        <w:t>строение комплементарного фрагмента РНК фрагменту ГУА.</w:t>
      </w:r>
    </w:p>
    <w:p w14:paraId="6F0C81B1" w14:textId="77777777" w:rsidR="00FE761F" w:rsidRDefault="00FE761F" w:rsidP="00FE761F">
      <w:pPr>
        <w:pStyle w:val="a3"/>
        <w:numPr>
          <w:ilvl w:val="0"/>
          <w:numId w:val="2"/>
        </w:numPr>
        <w:ind w:left="0" w:firstLine="0"/>
      </w:pPr>
      <w:r w:rsidRPr="00FE761F">
        <w:rPr>
          <w:b/>
        </w:rPr>
        <w:t>Напишите</w:t>
      </w:r>
      <w:r>
        <w:t xml:space="preserve"> схему, отражающую образование водородных связей между аденином и тимином и между гуанином и цитозином.</w:t>
      </w:r>
      <w:r>
        <w:br/>
      </w:r>
    </w:p>
    <w:p w14:paraId="4DD85737" w14:textId="77777777" w:rsidR="00FE761F" w:rsidRDefault="00FE761F" w:rsidP="00FE761F"/>
    <w:p w14:paraId="7F96B2D1" w14:textId="77777777" w:rsidR="00C93E77" w:rsidRDefault="00D32635"/>
    <w:sectPr w:rsidR="00C93E77" w:rsidSect="00FF1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467B8"/>
    <w:multiLevelType w:val="hybridMultilevel"/>
    <w:tmpl w:val="B9E4F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37A2B"/>
    <w:multiLevelType w:val="hybridMultilevel"/>
    <w:tmpl w:val="4DC4C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A48BC"/>
    <w:multiLevelType w:val="hybridMultilevel"/>
    <w:tmpl w:val="1A9420DE"/>
    <w:lvl w:ilvl="0" w:tplc="8FA080E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8B46A01"/>
    <w:multiLevelType w:val="hybridMultilevel"/>
    <w:tmpl w:val="D316939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F656903"/>
    <w:multiLevelType w:val="hybridMultilevel"/>
    <w:tmpl w:val="C122EF7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FE1418A"/>
    <w:multiLevelType w:val="hybridMultilevel"/>
    <w:tmpl w:val="24B470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61F"/>
    <w:rsid w:val="00297E15"/>
    <w:rsid w:val="004F4B6B"/>
    <w:rsid w:val="0074093F"/>
    <w:rsid w:val="009D7530"/>
    <w:rsid w:val="00A235EA"/>
    <w:rsid w:val="00B64BCB"/>
    <w:rsid w:val="00C26988"/>
    <w:rsid w:val="00C8196C"/>
    <w:rsid w:val="00D32635"/>
    <w:rsid w:val="00E54188"/>
    <w:rsid w:val="00EA3170"/>
    <w:rsid w:val="00FE761F"/>
    <w:rsid w:val="00FF1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D9FDE8"/>
  <w15:docId w15:val="{55CE424E-BBB3-445C-A4FE-6B31C4F81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7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67FBFEAA-C74C-497B-830E-C20857A11102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Konstantin Semenov</cp:lastModifiedBy>
  <cp:revision>2</cp:revision>
  <dcterms:created xsi:type="dcterms:W3CDTF">2021-01-27T18:45:00Z</dcterms:created>
  <dcterms:modified xsi:type="dcterms:W3CDTF">2021-01-27T18:45:00Z</dcterms:modified>
</cp:coreProperties>
</file>