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7B" w:rsidRDefault="00FE1720">
      <w:r>
        <w:t>Тематический план практических занятий по дисциплине: «Клиническая патологическая анатомия».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FE1720" w:rsidTr="00725F07">
        <w:tc>
          <w:tcPr>
            <w:tcW w:w="988" w:type="dxa"/>
          </w:tcPr>
          <w:p w:rsidR="00FE1720" w:rsidRPr="00EA719C" w:rsidRDefault="00FE1720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57" w:type="dxa"/>
          </w:tcPr>
          <w:p w:rsidR="00FE1720" w:rsidRPr="00EA719C" w:rsidRDefault="00FE1720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E1720" w:rsidTr="00725F07">
        <w:tc>
          <w:tcPr>
            <w:tcW w:w="988" w:type="dxa"/>
          </w:tcPr>
          <w:p w:rsidR="00FE1720" w:rsidRPr="00EA719C" w:rsidRDefault="00FE1720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FE1720" w:rsidRPr="00EA719C" w:rsidRDefault="00FE1720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равовые основы работы патологоанатомического отделения в ЛПУ. Контроль качества медицинской помощи</w:t>
            </w:r>
          </w:p>
        </w:tc>
      </w:tr>
      <w:tr w:rsidR="00FE1720" w:rsidTr="00725F07">
        <w:tc>
          <w:tcPr>
            <w:tcW w:w="988" w:type="dxa"/>
          </w:tcPr>
          <w:p w:rsidR="00FE1720" w:rsidRPr="00EA719C" w:rsidRDefault="00FE1720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:rsidR="00FE1720" w:rsidRPr="00EA719C" w:rsidRDefault="00FE1720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труктура диагноза. Медицинское свидетельство о смерти. Ятрогенные заболевания </w:t>
            </w:r>
          </w:p>
        </w:tc>
      </w:tr>
      <w:tr w:rsidR="00FE1720" w:rsidTr="00725F07">
        <w:tc>
          <w:tcPr>
            <w:tcW w:w="988" w:type="dxa"/>
          </w:tcPr>
          <w:p w:rsidR="00FE1720" w:rsidRPr="00EA719C" w:rsidRDefault="00FE1720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:rsidR="00FE1720" w:rsidRPr="00EA719C" w:rsidRDefault="00FE1720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биопсийно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-операционного материала </w:t>
            </w:r>
          </w:p>
        </w:tc>
      </w:tr>
      <w:tr w:rsidR="00FE1720" w:rsidTr="00725F07">
        <w:tc>
          <w:tcPr>
            <w:tcW w:w="988" w:type="dxa"/>
          </w:tcPr>
          <w:p w:rsidR="00FE1720" w:rsidRPr="00EA719C" w:rsidRDefault="00FE1720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:rsidR="00FE1720" w:rsidRPr="00EA719C" w:rsidRDefault="00FE1720" w:rsidP="007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сновные механизмы смерти. Зачет </w:t>
            </w:r>
          </w:p>
        </w:tc>
      </w:tr>
    </w:tbl>
    <w:p w:rsidR="00FE1720" w:rsidRDefault="00FE1720"/>
    <w:p w:rsidR="00FE1720" w:rsidRDefault="00FE1720">
      <w:bookmarkStart w:id="0" w:name="_GoBack"/>
      <w:bookmarkEnd w:id="0"/>
    </w:p>
    <w:sectPr w:rsidR="00FE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0"/>
    <w:rsid w:val="002E237B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1912"/>
  <w15:chartTrackingRefBased/>
  <w15:docId w15:val="{C481A384-1CCF-4666-9ABB-D7856E54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1</cp:revision>
  <dcterms:created xsi:type="dcterms:W3CDTF">2024-02-12T09:57:00Z</dcterms:created>
  <dcterms:modified xsi:type="dcterms:W3CDTF">2024-02-12T09:59:00Z</dcterms:modified>
</cp:coreProperties>
</file>