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7254" w:rsidRPr="005F2535" w:rsidRDefault="00707254" w:rsidP="00707254">
      <w:pPr>
        <w:widowControl w:val="0"/>
        <w:autoSpaceDE w:val="0"/>
        <w:autoSpaceDN w:val="0"/>
        <w:adjustRightInd w:val="0"/>
        <w:spacing w:after="0" w:line="240" w:lineRule="auto"/>
        <w:jc w:val="center"/>
        <w:rPr>
          <w:rFonts w:ascii="Times New Roman" w:eastAsia="Times New Roman" w:hAnsi="Times New Roman" w:cs="Times New Roman"/>
          <w:b/>
          <w:bCs/>
          <w:sz w:val="28"/>
          <w:szCs w:val="28"/>
        </w:rPr>
      </w:pPr>
      <w:r w:rsidRPr="005F2535">
        <w:rPr>
          <w:rFonts w:ascii="Times New Roman" w:eastAsia="Times New Roman" w:hAnsi="Times New Roman" w:cs="Times New Roman"/>
          <w:b/>
          <w:bCs/>
          <w:sz w:val="28"/>
          <w:szCs w:val="28"/>
        </w:rPr>
        <w:t>Характеристика Красноселькупского района</w:t>
      </w:r>
    </w:p>
    <w:p w:rsidR="00707254" w:rsidRDefault="00707254" w:rsidP="00707254">
      <w:pPr>
        <w:widowControl w:val="0"/>
        <w:autoSpaceDE w:val="0"/>
        <w:autoSpaceDN w:val="0"/>
        <w:adjustRightInd w:val="0"/>
        <w:spacing w:after="0" w:line="240" w:lineRule="auto"/>
        <w:jc w:val="both"/>
        <w:rPr>
          <w:rFonts w:ascii="Times New Roman" w:eastAsia="Times New Roman" w:hAnsi="Times New Roman" w:cs="Times New Roman"/>
          <w:b/>
          <w:bCs/>
          <w:sz w:val="32"/>
          <w:szCs w:val="32"/>
        </w:rPr>
      </w:pPr>
    </w:p>
    <w:p w:rsidR="00707254" w:rsidRPr="008D7F90" w:rsidRDefault="00707254" w:rsidP="00707254">
      <w:pPr>
        <w:widowControl w:val="0"/>
        <w:autoSpaceDE w:val="0"/>
        <w:autoSpaceDN w:val="0"/>
        <w:adjustRightInd w:val="0"/>
        <w:spacing w:after="0" w:line="240" w:lineRule="auto"/>
        <w:jc w:val="both"/>
        <w:rPr>
          <w:rFonts w:ascii="Times New Roman" w:eastAsia="Times New Roman" w:hAnsi="Times New Roman" w:cs="Times New Roman"/>
          <w:b/>
          <w:bCs/>
          <w:sz w:val="32"/>
          <w:szCs w:val="32"/>
        </w:rPr>
      </w:pPr>
    </w:p>
    <w:p w:rsidR="00707254" w:rsidRDefault="00707254" w:rsidP="00707254">
      <w:pPr>
        <w:widowControl w:val="0"/>
        <w:autoSpaceDE w:val="0"/>
        <w:autoSpaceDN w:val="0"/>
        <w:adjustRightInd w:val="0"/>
        <w:spacing w:after="0" w:line="240" w:lineRule="auto"/>
        <w:jc w:val="center"/>
        <w:rPr>
          <w:rFonts w:ascii="Times New Roman" w:eastAsia="Times New Roman" w:hAnsi="Times New Roman" w:cs="Times New Roman"/>
          <w:b/>
          <w:bCs/>
          <w:sz w:val="28"/>
          <w:szCs w:val="28"/>
        </w:rPr>
      </w:pPr>
      <w:r w:rsidRPr="009453E6">
        <w:rPr>
          <w:rFonts w:ascii="Times New Roman" w:eastAsia="Times New Roman" w:hAnsi="Times New Roman" w:cs="Times New Roman"/>
          <w:b/>
          <w:bCs/>
          <w:sz w:val="28"/>
          <w:szCs w:val="28"/>
        </w:rPr>
        <w:t>Географическое положение.</w:t>
      </w:r>
    </w:p>
    <w:p w:rsidR="00707254" w:rsidRDefault="00707254" w:rsidP="00707254">
      <w:pPr>
        <w:widowControl w:val="0"/>
        <w:autoSpaceDE w:val="0"/>
        <w:autoSpaceDN w:val="0"/>
        <w:adjustRightInd w:val="0"/>
        <w:spacing w:after="0" w:line="240" w:lineRule="auto"/>
        <w:jc w:val="center"/>
        <w:rPr>
          <w:rFonts w:ascii="Times New Roman" w:eastAsia="Times New Roman" w:hAnsi="Times New Roman" w:cs="Times New Roman"/>
          <w:b/>
          <w:bCs/>
          <w:sz w:val="28"/>
          <w:szCs w:val="28"/>
        </w:rPr>
      </w:pPr>
    </w:p>
    <w:p w:rsidR="00707254" w:rsidRPr="00FF3316" w:rsidRDefault="00707254" w:rsidP="00707254">
      <w:pPr>
        <w:widowControl w:val="0"/>
        <w:autoSpaceDE w:val="0"/>
        <w:autoSpaceDN w:val="0"/>
        <w:adjustRightInd w:val="0"/>
        <w:spacing w:after="0" w:line="240" w:lineRule="auto"/>
        <w:ind w:firstLine="708"/>
        <w:jc w:val="both"/>
        <w:rPr>
          <w:rFonts w:ascii="Times New Roman" w:eastAsia="Times New Roman" w:hAnsi="Times New Roman" w:cs="Times New Roman"/>
          <w:b/>
          <w:bCs/>
          <w:sz w:val="28"/>
          <w:szCs w:val="28"/>
        </w:rPr>
      </w:pPr>
      <w:r>
        <w:rPr>
          <w:rFonts w:ascii="Times New Roman" w:eastAsia="Times New Roman" w:hAnsi="Times New Roman" w:cs="Times New Roman"/>
          <w:b/>
          <w:bCs/>
          <w:noProof/>
          <w:sz w:val="28"/>
          <w:szCs w:val="28"/>
        </w:rPr>
        <w:drawing>
          <wp:anchor distT="0" distB="0" distL="114300" distR="114300" simplePos="0" relativeHeight="251659264" behindDoc="1" locked="0" layoutInCell="1" allowOverlap="1">
            <wp:simplePos x="0" y="0"/>
            <wp:positionH relativeFrom="column">
              <wp:posOffset>3030220</wp:posOffset>
            </wp:positionH>
            <wp:positionV relativeFrom="paragraph">
              <wp:posOffset>2435225</wp:posOffset>
            </wp:positionV>
            <wp:extent cx="3120831" cy="1872000"/>
            <wp:effectExtent l="0" t="0" r="0" b="0"/>
            <wp:wrapSquare wrapText="bothSides"/>
            <wp:docPr id="5" name="Рисунок 5" descr="H:\документы\ОТЧЕТЫ\Работы на категорию\картинки Красноселькуп для работы на категорию 2016 г\0_16f6b1_88841f72_XX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документы\ОТЧЕТЫ\Работы на категорию\картинки Красноселькуп для работы на категорию 2016 г\0_16f6b1_88841f72_XXL.jpg"/>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120831" cy="1872000"/>
                    </a:xfrm>
                    <a:prstGeom prst="rect">
                      <a:avLst/>
                    </a:prstGeom>
                    <a:noFill/>
                    <a:ln>
                      <a:noFill/>
                    </a:ln>
                  </pic:spPr>
                </pic:pic>
              </a:graphicData>
            </a:graphic>
          </wp:anchor>
        </w:drawing>
      </w:r>
      <w:r>
        <w:rPr>
          <w:rFonts w:ascii="Times New Roman" w:eastAsia="Times New Roman" w:hAnsi="Times New Roman" w:cs="Times New Roman"/>
          <w:b/>
          <w:bCs/>
          <w:noProof/>
          <w:sz w:val="28"/>
          <w:szCs w:val="28"/>
        </w:rPr>
        <w:drawing>
          <wp:anchor distT="0" distB="0" distL="114300" distR="114300" simplePos="0" relativeHeight="251660288" behindDoc="0" locked="0" layoutInCell="1" allowOverlap="1">
            <wp:simplePos x="0" y="0"/>
            <wp:positionH relativeFrom="column">
              <wp:posOffset>-3810</wp:posOffset>
            </wp:positionH>
            <wp:positionV relativeFrom="paragraph">
              <wp:posOffset>4445</wp:posOffset>
            </wp:positionV>
            <wp:extent cx="2919730" cy="1943735"/>
            <wp:effectExtent l="0" t="0" r="0" b="0"/>
            <wp:wrapSquare wrapText="bothSides"/>
            <wp:docPr id="6" name="Рисунок 6" descr="H:\документы\ОТЧЕТЫ\Работы на категорию\картинки Красноселькуп для работы на категорию 2016 г\377271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документы\ОТЧЕТЫ\Работы на категорию\картинки Красноселькуп для работы на категорию 2016 г\37727176.jpg"/>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919730" cy="1943735"/>
                    </a:xfrm>
                    <a:prstGeom prst="rect">
                      <a:avLst/>
                    </a:prstGeom>
                    <a:noFill/>
                    <a:ln>
                      <a:noFill/>
                    </a:ln>
                  </pic:spPr>
                </pic:pic>
              </a:graphicData>
            </a:graphic>
          </wp:anchor>
        </w:drawing>
      </w:r>
      <w:r w:rsidRPr="009453E6">
        <w:rPr>
          <w:rFonts w:ascii="Times New Roman" w:eastAsia="Times New Roman" w:hAnsi="Times New Roman" w:cs="Times New Roman"/>
          <w:sz w:val="28"/>
          <w:szCs w:val="28"/>
        </w:rPr>
        <w:t>Красноселькупский район располагается в  юго-восточной части Ямало-Ненецкого автономного округа на реке Таз в 70 км</w:t>
      </w:r>
      <w:proofErr w:type="gramStart"/>
      <w:r w:rsidRPr="009453E6">
        <w:rPr>
          <w:rFonts w:ascii="Times New Roman" w:eastAsia="Times New Roman" w:hAnsi="Times New Roman" w:cs="Times New Roman"/>
          <w:sz w:val="28"/>
          <w:szCs w:val="28"/>
        </w:rPr>
        <w:t>.</w:t>
      </w:r>
      <w:proofErr w:type="gramEnd"/>
      <w:r w:rsidRPr="009453E6">
        <w:rPr>
          <w:rFonts w:ascii="Times New Roman" w:eastAsia="Times New Roman" w:hAnsi="Times New Roman" w:cs="Times New Roman"/>
          <w:sz w:val="28"/>
          <w:szCs w:val="28"/>
        </w:rPr>
        <w:t xml:space="preserve"> </w:t>
      </w:r>
      <w:proofErr w:type="gramStart"/>
      <w:r w:rsidRPr="009453E6">
        <w:rPr>
          <w:rFonts w:ascii="Times New Roman" w:eastAsia="Times New Roman" w:hAnsi="Times New Roman" w:cs="Times New Roman"/>
          <w:sz w:val="28"/>
          <w:szCs w:val="28"/>
        </w:rPr>
        <w:t>о</w:t>
      </w:r>
      <w:proofErr w:type="gramEnd"/>
      <w:r w:rsidRPr="009453E6">
        <w:rPr>
          <w:rFonts w:ascii="Times New Roman" w:eastAsia="Times New Roman" w:hAnsi="Times New Roman" w:cs="Times New Roman"/>
          <w:sz w:val="28"/>
          <w:szCs w:val="28"/>
        </w:rPr>
        <w:t xml:space="preserve">т Полярного круга. На территории района находится географический центр России (в нескольких километрах от поселка </w:t>
      </w:r>
      <w:proofErr w:type="spellStart"/>
      <w:r w:rsidRPr="009453E6">
        <w:rPr>
          <w:rFonts w:ascii="Times New Roman" w:eastAsia="Times New Roman" w:hAnsi="Times New Roman" w:cs="Times New Roman"/>
          <w:sz w:val="28"/>
          <w:szCs w:val="28"/>
        </w:rPr>
        <w:t>Ратта</w:t>
      </w:r>
      <w:proofErr w:type="spellEnd"/>
      <w:r w:rsidRPr="009453E6">
        <w:rPr>
          <w:rFonts w:ascii="Times New Roman" w:eastAsia="Times New Roman" w:hAnsi="Times New Roman" w:cs="Times New Roman"/>
          <w:sz w:val="28"/>
          <w:szCs w:val="28"/>
        </w:rPr>
        <w:t>). Площадь района – 110,8 тыс. кв. км</w:t>
      </w:r>
      <w:proofErr w:type="gramStart"/>
      <w:r w:rsidRPr="009453E6">
        <w:rPr>
          <w:rFonts w:ascii="Times New Roman" w:eastAsia="Times New Roman" w:hAnsi="Times New Roman" w:cs="Times New Roman"/>
          <w:sz w:val="28"/>
          <w:szCs w:val="28"/>
        </w:rPr>
        <w:t>.</w:t>
      </w:r>
      <w:proofErr w:type="gramEnd"/>
      <w:r w:rsidRPr="009453E6">
        <w:rPr>
          <w:rFonts w:ascii="Times New Roman" w:eastAsia="Times New Roman" w:hAnsi="Times New Roman" w:cs="Times New Roman"/>
          <w:sz w:val="28"/>
          <w:szCs w:val="28"/>
        </w:rPr>
        <w:t xml:space="preserve"> </w:t>
      </w:r>
      <w:proofErr w:type="gramStart"/>
      <w:r w:rsidRPr="009453E6">
        <w:rPr>
          <w:rFonts w:ascii="Times New Roman" w:eastAsia="Times New Roman" w:hAnsi="Times New Roman" w:cs="Times New Roman"/>
          <w:sz w:val="28"/>
          <w:szCs w:val="28"/>
        </w:rPr>
        <w:t>п</w:t>
      </w:r>
      <w:proofErr w:type="gramEnd"/>
      <w:r w:rsidRPr="009453E6">
        <w:rPr>
          <w:rFonts w:ascii="Times New Roman" w:eastAsia="Times New Roman" w:hAnsi="Times New Roman" w:cs="Times New Roman"/>
          <w:sz w:val="28"/>
          <w:szCs w:val="28"/>
        </w:rPr>
        <w:t>ри очень низкой плотности населения. Расстояние до областного центра – 1450 км</w:t>
      </w:r>
      <w:proofErr w:type="gramStart"/>
      <w:r w:rsidRPr="009453E6">
        <w:rPr>
          <w:rFonts w:ascii="Times New Roman" w:eastAsia="Times New Roman" w:hAnsi="Times New Roman" w:cs="Times New Roman"/>
          <w:sz w:val="28"/>
          <w:szCs w:val="28"/>
        </w:rPr>
        <w:t xml:space="preserve">., </w:t>
      </w:r>
      <w:proofErr w:type="gramEnd"/>
      <w:r w:rsidRPr="009453E6">
        <w:rPr>
          <w:rFonts w:ascii="Times New Roman" w:eastAsia="Times New Roman" w:hAnsi="Times New Roman" w:cs="Times New Roman"/>
          <w:sz w:val="28"/>
          <w:szCs w:val="28"/>
        </w:rPr>
        <w:t xml:space="preserve">до окружного – 890 км. </w:t>
      </w:r>
    </w:p>
    <w:p w:rsidR="00707254" w:rsidRPr="009453E6" w:rsidRDefault="00707254" w:rsidP="00707254">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9453E6">
        <w:rPr>
          <w:rFonts w:ascii="Times New Roman" w:eastAsia="Times New Roman" w:hAnsi="Times New Roman" w:cs="Times New Roman"/>
          <w:sz w:val="28"/>
          <w:szCs w:val="28"/>
        </w:rPr>
        <w:tab/>
        <w:t xml:space="preserve">В состав Красноселькупского района входят поселки: Красноселькуп (районный центр), Толька, </w:t>
      </w:r>
      <w:proofErr w:type="spellStart"/>
      <w:r w:rsidRPr="009453E6">
        <w:rPr>
          <w:rFonts w:ascii="Times New Roman" w:eastAsia="Times New Roman" w:hAnsi="Times New Roman" w:cs="Times New Roman"/>
          <w:sz w:val="28"/>
          <w:szCs w:val="28"/>
        </w:rPr>
        <w:t>Ратта</w:t>
      </w:r>
      <w:proofErr w:type="spellEnd"/>
      <w:r w:rsidRPr="009453E6">
        <w:rPr>
          <w:rFonts w:ascii="Times New Roman" w:eastAsia="Times New Roman" w:hAnsi="Times New Roman" w:cs="Times New Roman"/>
          <w:sz w:val="28"/>
          <w:szCs w:val="28"/>
        </w:rPr>
        <w:t xml:space="preserve">, </w:t>
      </w:r>
      <w:proofErr w:type="spellStart"/>
      <w:r w:rsidRPr="009453E6">
        <w:rPr>
          <w:rFonts w:ascii="Times New Roman" w:eastAsia="Times New Roman" w:hAnsi="Times New Roman" w:cs="Times New Roman"/>
          <w:sz w:val="28"/>
          <w:szCs w:val="28"/>
        </w:rPr>
        <w:t>Кики-Аки</w:t>
      </w:r>
      <w:proofErr w:type="spellEnd"/>
      <w:r w:rsidRPr="009453E6">
        <w:rPr>
          <w:rFonts w:ascii="Times New Roman" w:eastAsia="Times New Roman" w:hAnsi="Times New Roman" w:cs="Times New Roman"/>
          <w:sz w:val="28"/>
          <w:szCs w:val="28"/>
        </w:rPr>
        <w:t xml:space="preserve">, </w:t>
      </w:r>
      <w:proofErr w:type="spellStart"/>
      <w:r w:rsidRPr="009453E6">
        <w:rPr>
          <w:rFonts w:ascii="Times New Roman" w:eastAsia="Times New Roman" w:hAnsi="Times New Roman" w:cs="Times New Roman"/>
          <w:sz w:val="28"/>
          <w:szCs w:val="28"/>
        </w:rPr>
        <w:t>Сидоровск</w:t>
      </w:r>
      <w:proofErr w:type="spellEnd"/>
      <w:r w:rsidRPr="009453E6">
        <w:rPr>
          <w:rFonts w:ascii="Times New Roman" w:eastAsia="Times New Roman" w:hAnsi="Times New Roman" w:cs="Times New Roman"/>
          <w:sz w:val="28"/>
          <w:szCs w:val="28"/>
        </w:rPr>
        <w:t>.</w:t>
      </w:r>
    </w:p>
    <w:p w:rsidR="00707254" w:rsidRPr="009453E6" w:rsidRDefault="00707254" w:rsidP="00707254">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9453E6">
        <w:rPr>
          <w:rFonts w:ascii="Times New Roman" w:eastAsia="Times New Roman" w:hAnsi="Times New Roman" w:cs="Times New Roman"/>
          <w:sz w:val="28"/>
          <w:szCs w:val="28"/>
        </w:rPr>
        <w:tab/>
        <w:t>Природный ландшафт Красноселькупского района – лесотундра, болота, южнее – тайга. На территории района много рек и озер, около 7 миллионов гектаров леса.</w:t>
      </w:r>
    </w:p>
    <w:p w:rsidR="00707254" w:rsidRPr="009453E6" w:rsidRDefault="00707254" w:rsidP="00707254">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707254" w:rsidRDefault="00707254" w:rsidP="00707254">
      <w:pPr>
        <w:widowControl w:val="0"/>
        <w:autoSpaceDE w:val="0"/>
        <w:autoSpaceDN w:val="0"/>
        <w:adjustRightInd w:val="0"/>
        <w:spacing w:after="0" w:line="240" w:lineRule="auto"/>
        <w:jc w:val="center"/>
        <w:rPr>
          <w:rFonts w:ascii="Times New Roman" w:eastAsia="Times New Roman" w:hAnsi="Times New Roman" w:cs="Times New Roman"/>
          <w:b/>
          <w:bCs/>
          <w:sz w:val="28"/>
          <w:szCs w:val="28"/>
        </w:rPr>
      </w:pPr>
    </w:p>
    <w:p w:rsidR="00707254" w:rsidRDefault="00707254" w:rsidP="00707254">
      <w:pPr>
        <w:widowControl w:val="0"/>
        <w:autoSpaceDE w:val="0"/>
        <w:autoSpaceDN w:val="0"/>
        <w:adjustRightInd w:val="0"/>
        <w:spacing w:after="0" w:line="240" w:lineRule="auto"/>
        <w:jc w:val="center"/>
        <w:rPr>
          <w:rFonts w:ascii="Times New Roman" w:eastAsia="Times New Roman" w:hAnsi="Times New Roman" w:cs="Times New Roman"/>
          <w:b/>
          <w:bCs/>
          <w:sz w:val="28"/>
          <w:szCs w:val="28"/>
        </w:rPr>
      </w:pPr>
      <w:r>
        <w:rPr>
          <w:rFonts w:ascii="Times New Roman" w:hAnsi="Times New Roman" w:cs="Times New Roman"/>
          <w:noProof/>
          <w:sz w:val="28"/>
          <w:szCs w:val="28"/>
        </w:rPr>
        <w:drawing>
          <wp:anchor distT="0" distB="0" distL="114300" distR="114300" simplePos="0" relativeHeight="251661312" behindDoc="0" locked="0" layoutInCell="1" allowOverlap="1">
            <wp:simplePos x="0" y="0"/>
            <wp:positionH relativeFrom="column">
              <wp:posOffset>-70485</wp:posOffset>
            </wp:positionH>
            <wp:positionV relativeFrom="paragraph">
              <wp:posOffset>398145</wp:posOffset>
            </wp:positionV>
            <wp:extent cx="2385511" cy="1692000"/>
            <wp:effectExtent l="0" t="0" r="0" b="0"/>
            <wp:wrapSquare wrapText="bothSides"/>
            <wp:docPr id="7" name="Рисунок 7" descr="H:\документы\ОТЧЕТЫ\Работы на категорию\картинки Красноселькуп для работы на категорию 2016 г\0221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документы\ОТЧЕТЫ\Работы на категорию\картинки Красноселькуп для работы на категорию 2016 г\0221_2.jp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85511" cy="1692000"/>
                    </a:xfrm>
                    <a:prstGeom prst="rect">
                      <a:avLst/>
                    </a:prstGeom>
                    <a:noFill/>
                    <a:ln>
                      <a:noFill/>
                    </a:ln>
                  </pic:spPr>
                </pic:pic>
              </a:graphicData>
            </a:graphic>
          </wp:anchor>
        </w:drawing>
      </w:r>
      <w:r w:rsidRPr="009453E6">
        <w:rPr>
          <w:rFonts w:ascii="Times New Roman" w:eastAsia="Times New Roman" w:hAnsi="Times New Roman" w:cs="Times New Roman"/>
          <w:b/>
          <w:bCs/>
          <w:sz w:val="28"/>
          <w:szCs w:val="28"/>
        </w:rPr>
        <w:t>Население Красноселькупского района.</w:t>
      </w:r>
    </w:p>
    <w:p w:rsidR="00707254" w:rsidRPr="009453E6" w:rsidRDefault="00707254" w:rsidP="00707254">
      <w:pPr>
        <w:widowControl w:val="0"/>
        <w:autoSpaceDE w:val="0"/>
        <w:autoSpaceDN w:val="0"/>
        <w:adjustRightInd w:val="0"/>
        <w:spacing w:after="0" w:line="240" w:lineRule="auto"/>
        <w:jc w:val="both"/>
        <w:rPr>
          <w:rFonts w:ascii="Times New Roman" w:eastAsia="Times New Roman" w:hAnsi="Times New Roman" w:cs="Times New Roman"/>
          <w:b/>
          <w:bCs/>
          <w:sz w:val="28"/>
          <w:szCs w:val="28"/>
        </w:rPr>
      </w:pPr>
    </w:p>
    <w:p w:rsidR="00707254" w:rsidRDefault="00707254" w:rsidP="00707254">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707254" w:rsidRPr="006062A9" w:rsidRDefault="00707254" w:rsidP="00707254">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9453E6">
        <w:rPr>
          <w:rFonts w:ascii="Times New Roman" w:hAnsi="Times New Roman" w:cs="Times New Roman"/>
          <w:sz w:val="28"/>
          <w:szCs w:val="28"/>
        </w:rPr>
        <w:t xml:space="preserve">По состоянию на 2015 год население Красноселькупского района  насчитывает  около 7400 человек, в том числе 1137- детей до 18 лет, и порядка 1200  человек - жителей коренной национальности (селькупы, ханты, ненцы, </w:t>
      </w:r>
      <w:proofErr w:type="spellStart"/>
      <w:r w:rsidRPr="009453E6">
        <w:rPr>
          <w:rFonts w:ascii="Times New Roman" w:hAnsi="Times New Roman" w:cs="Times New Roman"/>
          <w:sz w:val="28"/>
          <w:szCs w:val="28"/>
        </w:rPr>
        <w:t>коми-з</w:t>
      </w:r>
      <w:r>
        <w:rPr>
          <w:rFonts w:ascii="Times New Roman" w:hAnsi="Times New Roman" w:cs="Times New Roman"/>
          <w:sz w:val="28"/>
          <w:szCs w:val="28"/>
        </w:rPr>
        <w:t>а</w:t>
      </w:r>
      <w:r w:rsidRPr="009453E6">
        <w:rPr>
          <w:rFonts w:ascii="Times New Roman" w:hAnsi="Times New Roman" w:cs="Times New Roman"/>
          <w:sz w:val="28"/>
          <w:szCs w:val="28"/>
        </w:rPr>
        <w:t>ряне</w:t>
      </w:r>
      <w:proofErr w:type="spellEnd"/>
      <w:r w:rsidRPr="009453E6">
        <w:rPr>
          <w:rFonts w:ascii="Times New Roman" w:hAnsi="Times New Roman" w:cs="Times New Roman"/>
          <w:sz w:val="28"/>
          <w:szCs w:val="28"/>
        </w:rPr>
        <w:t>).</w:t>
      </w:r>
    </w:p>
    <w:p w:rsidR="00707254" w:rsidRPr="009453E6" w:rsidRDefault="00707254" w:rsidP="00707254">
      <w:pPr>
        <w:widowControl w:val="0"/>
        <w:autoSpaceDE w:val="0"/>
        <w:autoSpaceDN w:val="0"/>
        <w:adjustRightInd w:val="0"/>
        <w:spacing w:after="0" w:line="240" w:lineRule="auto"/>
        <w:jc w:val="both"/>
        <w:rPr>
          <w:rFonts w:ascii="Times New Roman" w:eastAsia="Times New Roman" w:hAnsi="Times New Roman" w:cs="Times New Roman"/>
          <w:b/>
          <w:bCs/>
          <w:sz w:val="28"/>
          <w:szCs w:val="28"/>
        </w:rPr>
      </w:pPr>
    </w:p>
    <w:p w:rsidR="00707254" w:rsidRPr="009453E6" w:rsidRDefault="00707254" w:rsidP="00707254">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9453E6">
        <w:rPr>
          <w:rFonts w:ascii="Times New Roman" w:eastAsia="Times New Roman" w:hAnsi="Times New Roman" w:cs="Times New Roman"/>
          <w:sz w:val="28"/>
          <w:szCs w:val="28"/>
        </w:rPr>
        <w:tab/>
      </w:r>
    </w:p>
    <w:p w:rsidR="00707254" w:rsidRDefault="00707254" w:rsidP="00707254">
      <w:pPr>
        <w:widowControl w:val="0"/>
        <w:autoSpaceDE w:val="0"/>
        <w:autoSpaceDN w:val="0"/>
        <w:adjustRightInd w:val="0"/>
        <w:spacing w:after="0" w:line="240" w:lineRule="auto"/>
        <w:rPr>
          <w:rFonts w:ascii="Times New Roman" w:eastAsia="Times New Roman" w:hAnsi="Times New Roman" w:cs="Times New Roman"/>
          <w:b/>
          <w:bCs/>
          <w:sz w:val="28"/>
          <w:szCs w:val="28"/>
        </w:rPr>
      </w:pPr>
    </w:p>
    <w:p w:rsidR="00707254" w:rsidRDefault="00707254" w:rsidP="00707254">
      <w:pPr>
        <w:widowControl w:val="0"/>
        <w:autoSpaceDE w:val="0"/>
        <w:autoSpaceDN w:val="0"/>
        <w:adjustRightInd w:val="0"/>
        <w:spacing w:after="0" w:line="240" w:lineRule="auto"/>
        <w:jc w:val="center"/>
        <w:rPr>
          <w:rFonts w:ascii="Times New Roman" w:eastAsia="Times New Roman" w:hAnsi="Times New Roman" w:cs="Times New Roman"/>
          <w:b/>
          <w:bCs/>
          <w:sz w:val="28"/>
          <w:szCs w:val="28"/>
        </w:rPr>
      </w:pPr>
    </w:p>
    <w:p w:rsidR="00707254" w:rsidRDefault="00707254" w:rsidP="00707254">
      <w:pPr>
        <w:widowControl w:val="0"/>
        <w:autoSpaceDE w:val="0"/>
        <w:autoSpaceDN w:val="0"/>
        <w:adjustRightInd w:val="0"/>
        <w:spacing w:after="0" w:line="240" w:lineRule="auto"/>
        <w:rPr>
          <w:rFonts w:ascii="Times New Roman" w:eastAsia="Times New Roman" w:hAnsi="Times New Roman" w:cs="Times New Roman"/>
          <w:b/>
          <w:bCs/>
          <w:sz w:val="28"/>
          <w:szCs w:val="28"/>
        </w:rPr>
      </w:pPr>
    </w:p>
    <w:p w:rsidR="00707254" w:rsidRDefault="00707254" w:rsidP="00707254">
      <w:pPr>
        <w:widowControl w:val="0"/>
        <w:autoSpaceDE w:val="0"/>
        <w:autoSpaceDN w:val="0"/>
        <w:adjustRightInd w:val="0"/>
        <w:spacing w:after="0" w:line="240" w:lineRule="auto"/>
        <w:jc w:val="center"/>
        <w:rPr>
          <w:rFonts w:ascii="Times New Roman" w:eastAsia="Times New Roman" w:hAnsi="Times New Roman" w:cs="Times New Roman"/>
          <w:b/>
          <w:bCs/>
          <w:sz w:val="28"/>
          <w:szCs w:val="28"/>
        </w:rPr>
      </w:pPr>
    </w:p>
    <w:p w:rsidR="001D2695" w:rsidRPr="00006520" w:rsidRDefault="001D2695" w:rsidP="001D2695">
      <w:pPr>
        <w:spacing w:after="0" w:line="360" w:lineRule="auto"/>
        <w:ind w:firstLine="709"/>
        <w:jc w:val="both"/>
        <w:rPr>
          <w:rFonts w:ascii="Times New Roman" w:hAnsi="Times New Roman"/>
          <w:color w:val="000000"/>
          <w:sz w:val="28"/>
          <w:szCs w:val="28"/>
        </w:rPr>
      </w:pPr>
      <w:r w:rsidRPr="00006520">
        <w:rPr>
          <w:rFonts w:ascii="Times New Roman" w:hAnsi="Times New Roman"/>
          <w:noProof/>
          <w:sz w:val="28"/>
          <w:szCs w:val="28"/>
        </w:rPr>
        <w:lastRenderedPageBreak/>
        <w:drawing>
          <wp:anchor distT="0" distB="0" distL="114300" distR="114300" simplePos="0" relativeHeight="251663360" behindDoc="0" locked="0" layoutInCell="1" allowOverlap="1">
            <wp:simplePos x="0" y="0"/>
            <wp:positionH relativeFrom="column">
              <wp:posOffset>-24765</wp:posOffset>
            </wp:positionH>
            <wp:positionV relativeFrom="paragraph">
              <wp:posOffset>51435</wp:posOffset>
            </wp:positionV>
            <wp:extent cx="1922145" cy="2566670"/>
            <wp:effectExtent l="0" t="0" r="1905" b="5080"/>
            <wp:wrapSquare wrapText="bothSides"/>
            <wp:docPr id="3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22145" cy="2566670"/>
                    </a:xfrm>
                    <a:prstGeom prst="rect">
                      <a:avLst/>
                    </a:prstGeom>
                    <a:noFill/>
                    <a:ln>
                      <a:noFill/>
                    </a:ln>
                  </pic:spPr>
                </pic:pic>
              </a:graphicData>
            </a:graphic>
          </wp:anchor>
        </w:drawing>
      </w:r>
      <w:r w:rsidRPr="00006520">
        <w:rPr>
          <w:rFonts w:ascii="Times New Roman" w:hAnsi="Times New Roman"/>
          <w:sz w:val="28"/>
          <w:szCs w:val="28"/>
        </w:rPr>
        <w:t>Основой жизнедеятельности населения являются традиционные виды деятельности: охота, рыболовство, оленеводство.</w:t>
      </w:r>
      <w:r w:rsidRPr="007B28DC">
        <w:rPr>
          <w:rFonts w:ascii="Times New Roman" w:hAnsi="Times New Roman"/>
          <w:sz w:val="28"/>
          <w:szCs w:val="28"/>
        </w:rPr>
        <w:t xml:space="preserve"> </w:t>
      </w:r>
      <w:r>
        <w:rPr>
          <w:rFonts w:ascii="Times New Roman" w:hAnsi="Times New Roman"/>
          <w:sz w:val="28"/>
          <w:szCs w:val="28"/>
        </w:rPr>
        <w:t>В настоящее время на территории села ведет деятельность по сохранению и развитию традиционного образа жизни семейно-родовая община коренных, малочисленных народов севера «</w:t>
      </w:r>
      <w:proofErr w:type="spellStart"/>
      <w:r>
        <w:rPr>
          <w:rFonts w:ascii="Times New Roman" w:hAnsi="Times New Roman"/>
          <w:sz w:val="28"/>
          <w:szCs w:val="28"/>
        </w:rPr>
        <w:t>Хэндыя</w:t>
      </w:r>
      <w:proofErr w:type="spellEnd"/>
      <w:r>
        <w:rPr>
          <w:rFonts w:ascii="Times New Roman" w:hAnsi="Times New Roman"/>
          <w:sz w:val="28"/>
          <w:szCs w:val="28"/>
        </w:rPr>
        <w:t>»</w:t>
      </w:r>
      <w:r w:rsidRPr="00006520">
        <w:rPr>
          <w:rFonts w:ascii="Times New Roman" w:hAnsi="Times New Roman"/>
          <w:color w:val="000000"/>
          <w:sz w:val="28"/>
          <w:szCs w:val="28"/>
        </w:rPr>
        <w:t xml:space="preserve"> </w:t>
      </w:r>
    </w:p>
    <w:p w:rsidR="001D2695" w:rsidRPr="00A462E4" w:rsidRDefault="001D2695" w:rsidP="001D2695">
      <w:pPr>
        <w:spacing w:after="0" w:line="360" w:lineRule="auto"/>
        <w:ind w:firstLine="709"/>
        <w:jc w:val="both"/>
        <w:rPr>
          <w:rFonts w:ascii="Times New Roman" w:hAnsi="Times New Roman"/>
          <w:color w:val="000000"/>
          <w:sz w:val="28"/>
          <w:szCs w:val="28"/>
        </w:rPr>
      </w:pPr>
      <w:r w:rsidRPr="00006520">
        <w:rPr>
          <w:rFonts w:ascii="Times New Roman" w:hAnsi="Times New Roman"/>
          <w:color w:val="000000"/>
          <w:sz w:val="28"/>
          <w:szCs w:val="28"/>
        </w:rPr>
        <w:t xml:space="preserve">Красноселькупский район характеризуется сложной транспортной схемой. Нет железной дороги и дорог с твёрдым покрытием. Сообщение с областным и окружным центрами только авиационным и водным (в летнее время) транспортом. </w:t>
      </w:r>
      <w:r w:rsidRPr="00006520">
        <w:rPr>
          <w:rFonts w:ascii="Times New Roman" w:hAnsi="Times New Roman"/>
          <w:noProof/>
          <w:color w:val="000000"/>
          <w:sz w:val="28"/>
          <w:szCs w:val="28"/>
        </w:rPr>
        <w:drawing>
          <wp:anchor distT="0" distB="0" distL="114300" distR="114300" simplePos="0" relativeHeight="251664384" behindDoc="0" locked="0" layoutInCell="1" allowOverlap="1">
            <wp:simplePos x="0" y="0"/>
            <wp:positionH relativeFrom="column">
              <wp:posOffset>3848100</wp:posOffset>
            </wp:positionH>
            <wp:positionV relativeFrom="paragraph">
              <wp:posOffset>332105</wp:posOffset>
            </wp:positionV>
            <wp:extent cx="2346960" cy="1883410"/>
            <wp:effectExtent l="0" t="0" r="0" b="2540"/>
            <wp:wrapSquare wrapText="bothSides"/>
            <wp:docPr id="5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46960" cy="1883410"/>
                    </a:xfrm>
                    <a:prstGeom prst="rect">
                      <a:avLst/>
                    </a:prstGeom>
                    <a:noFill/>
                    <a:ln>
                      <a:noFill/>
                    </a:ln>
                  </pic:spPr>
                </pic:pic>
              </a:graphicData>
            </a:graphic>
          </wp:anchor>
        </w:drawing>
      </w:r>
      <w:r w:rsidRPr="00006520">
        <w:rPr>
          <w:rFonts w:ascii="Times New Roman" w:hAnsi="Times New Roman"/>
          <w:color w:val="000000"/>
          <w:sz w:val="28"/>
          <w:szCs w:val="28"/>
        </w:rPr>
        <w:t xml:space="preserve">Такое же сообщение между посёлками. Пациенты с экстренной патологией из села в ЦРБ </w:t>
      </w:r>
      <w:proofErr w:type="spellStart"/>
      <w:r w:rsidRPr="00006520">
        <w:rPr>
          <w:rFonts w:ascii="Times New Roman" w:hAnsi="Times New Roman"/>
          <w:color w:val="000000"/>
          <w:sz w:val="28"/>
          <w:szCs w:val="28"/>
        </w:rPr>
        <w:t>с</w:t>
      </w:r>
      <w:proofErr w:type="gramStart"/>
      <w:r w:rsidRPr="00006520">
        <w:rPr>
          <w:rFonts w:ascii="Times New Roman" w:hAnsi="Times New Roman"/>
          <w:color w:val="000000"/>
          <w:sz w:val="28"/>
          <w:szCs w:val="28"/>
        </w:rPr>
        <w:t>.К</w:t>
      </w:r>
      <w:proofErr w:type="gramEnd"/>
      <w:r w:rsidRPr="00006520">
        <w:rPr>
          <w:rFonts w:ascii="Times New Roman" w:hAnsi="Times New Roman"/>
          <w:color w:val="000000"/>
          <w:sz w:val="28"/>
          <w:szCs w:val="28"/>
        </w:rPr>
        <w:t>расноселькуп</w:t>
      </w:r>
      <w:proofErr w:type="spellEnd"/>
      <w:r w:rsidRPr="00006520">
        <w:rPr>
          <w:rFonts w:ascii="Times New Roman" w:hAnsi="Times New Roman"/>
          <w:color w:val="000000"/>
          <w:sz w:val="28"/>
          <w:szCs w:val="28"/>
        </w:rPr>
        <w:t xml:space="preserve"> и </w:t>
      </w:r>
      <w:proofErr w:type="spellStart"/>
      <w:r w:rsidRPr="00006520">
        <w:rPr>
          <w:rFonts w:ascii="Times New Roman" w:hAnsi="Times New Roman"/>
          <w:color w:val="000000"/>
          <w:sz w:val="28"/>
          <w:szCs w:val="28"/>
        </w:rPr>
        <w:t>г.Тарко-Сале</w:t>
      </w:r>
      <w:proofErr w:type="spellEnd"/>
      <w:r w:rsidRPr="00006520">
        <w:rPr>
          <w:rFonts w:ascii="Times New Roman" w:hAnsi="Times New Roman"/>
          <w:color w:val="000000"/>
          <w:sz w:val="28"/>
          <w:szCs w:val="28"/>
        </w:rPr>
        <w:t xml:space="preserve"> доставляются санитарной авиацией, которые выполняются</w:t>
      </w:r>
      <w:r>
        <w:rPr>
          <w:rFonts w:ascii="Times New Roman" w:hAnsi="Times New Roman"/>
          <w:color w:val="000000"/>
          <w:sz w:val="28"/>
          <w:szCs w:val="28"/>
        </w:rPr>
        <w:t xml:space="preserve"> </w:t>
      </w:r>
      <w:r w:rsidRPr="00006520">
        <w:rPr>
          <w:rFonts w:ascii="Times New Roman" w:hAnsi="Times New Roman"/>
          <w:color w:val="000000"/>
          <w:sz w:val="28"/>
          <w:szCs w:val="28"/>
        </w:rPr>
        <w:t>вертолетами.</w:t>
      </w:r>
    </w:p>
    <w:p w:rsidR="001D2695" w:rsidRPr="00EF39A3" w:rsidRDefault="001D2695" w:rsidP="00EF39A3">
      <w:pPr>
        <w:spacing w:line="360" w:lineRule="auto"/>
        <w:rPr>
          <w:rFonts w:ascii="Times New Roman" w:hAnsi="Times New Roman" w:cs="Times New Roman"/>
          <w:sz w:val="28"/>
          <w:szCs w:val="28"/>
        </w:rPr>
      </w:pPr>
      <w:r w:rsidRPr="00EF39A3">
        <w:rPr>
          <w:rFonts w:ascii="Times New Roman" w:hAnsi="Times New Roman" w:cs="Times New Roman"/>
          <w:sz w:val="28"/>
          <w:szCs w:val="28"/>
        </w:rPr>
        <w:t xml:space="preserve">В одном из самых отдалённых уголков Ямала, в Красноселькупском районе, на берегу реки Таз раскинулся красавец Красноселькуп. Здесь проживает около пяти тысяч человек, на страже здоровья  которых  крепко стоит Центральная районная больница. Сегодня больница представляет собой несколько капитальных зданий, таких как взрослая и детская поликлиники, </w:t>
      </w:r>
      <w:r w:rsidR="00EF39A3">
        <w:rPr>
          <w:rFonts w:ascii="Times New Roman" w:hAnsi="Times New Roman" w:cs="Times New Roman"/>
          <w:sz w:val="28"/>
          <w:szCs w:val="28"/>
        </w:rPr>
        <w:t>терапевтическое</w:t>
      </w:r>
      <w:r w:rsidRPr="00EF39A3">
        <w:rPr>
          <w:rFonts w:ascii="Times New Roman" w:hAnsi="Times New Roman" w:cs="Times New Roman"/>
          <w:sz w:val="28"/>
          <w:szCs w:val="28"/>
        </w:rPr>
        <w:t xml:space="preserve">  и родильное отделения. Главное богатство больницы – это врачи и медицинские сёстры, фельдшер</w:t>
      </w:r>
      <w:r w:rsidR="00EF39A3">
        <w:rPr>
          <w:rFonts w:ascii="Times New Roman" w:hAnsi="Times New Roman" w:cs="Times New Roman"/>
          <w:sz w:val="28"/>
          <w:szCs w:val="28"/>
        </w:rPr>
        <w:t>ы</w:t>
      </w:r>
      <w:r w:rsidRPr="00EF39A3">
        <w:rPr>
          <w:rFonts w:ascii="Times New Roman" w:hAnsi="Times New Roman" w:cs="Times New Roman"/>
          <w:sz w:val="28"/>
          <w:szCs w:val="28"/>
        </w:rPr>
        <w:t xml:space="preserve"> и младший медицинский персонал. Коллектив состоит из 27 врачей,117 медсестёр и 52 младшего персонала, все они имеют своих благодарных пациентов. В заботливых руках этих людей выросло не одно поколение </w:t>
      </w:r>
      <w:proofErr w:type="spellStart"/>
      <w:r w:rsidRPr="00EF39A3">
        <w:rPr>
          <w:rFonts w:ascii="Times New Roman" w:hAnsi="Times New Roman" w:cs="Times New Roman"/>
          <w:sz w:val="28"/>
          <w:szCs w:val="28"/>
        </w:rPr>
        <w:t>красноселькупцев</w:t>
      </w:r>
      <w:proofErr w:type="spellEnd"/>
      <w:r w:rsidRPr="00EF39A3">
        <w:rPr>
          <w:rFonts w:ascii="Times New Roman" w:hAnsi="Times New Roman" w:cs="Times New Roman"/>
          <w:sz w:val="28"/>
          <w:szCs w:val="28"/>
        </w:rPr>
        <w:t>. Благодаря испо</w:t>
      </w:r>
      <w:r w:rsidR="00EF39A3">
        <w:rPr>
          <w:rFonts w:ascii="Times New Roman" w:hAnsi="Times New Roman" w:cs="Times New Roman"/>
          <w:sz w:val="28"/>
          <w:szCs w:val="28"/>
        </w:rPr>
        <w:t>л</w:t>
      </w:r>
      <w:r w:rsidRPr="00EF39A3">
        <w:rPr>
          <w:rFonts w:ascii="Times New Roman" w:hAnsi="Times New Roman" w:cs="Times New Roman"/>
          <w:sz w:val="28"/>
          <w:szCs w:val="28"/>
        </w:rPr>
        <w:t xml:space="preserve">нительной власти района и округа сегодня Красноселькупская центральная районная больница оснащена современной техникой и медицинским оборудованием: - Эндоскопическое оборудование, УЗИ аппаратура – новый </w:t>
      </w:r>
      <w:r w:rsidRPr="00EF39A3">
        <w:rPr>
          <w:rFonts w:ascii="Times New Roman" w:hAnsi="Times New Roman" w:cs="Times New Roman"/>
          <w:sz w:val="28"/>
          <w:szCs w:val="28"/>
        </w:rPr>
        <w:lastRenderedPageBreak/>
        <w:t xml:space="preserve">рентгенологический аппарат </w:t>
      </w:r>
      <w:proofErr w:type="spellStart"/>
      <w:r w:rsidRPr="00EF39A3">
        <w:rPr>
          <w:rFonts w:ascii="Times New Roman" w:hAnsi="Times New Roman" w:cs="Times New Roman"/>
          <w:sz w:val="28"/>
          <w:szCs w:val="28"/>
        </w:rPr>
        <w:t>Маммограф</w:t>
      </w:r>
      <w:proofErr w:type="spellEnd"/>
      <w:r w:rsidRPr="00EF39A3">
        <w:rPr>
          <w:rFonts w:ascii="Times New Roman" w:hAnsi="Times New Roman" w:cs="Times New Roman"/>
          <w:sz w:val="28"/>
          <w:szCs w:val="28"/>
        </w:rPr>
        <w:t xml:space="preserve"> и </w:t>
      </w:r>
      <w:proofErr w:type="spellStart"/>
      <w:r w:rsidRPr="00EF39A3">
        <w:rPr>
          <w:rFonts w:ascii="Times New Roman" w:hAnsi="Times New Roman" w:cs="Times New Roman"/>
          <w:sz w:val="28"/>
          <w:szCs w:val="28"/>
        </w:rPr>
        <w:t>Пульмаскан</w:t>
      </w:r>
      <w:proofErr w:type="spellEnd"/>
      <w:r w:rsidRPr="00EF39A3">
        <w:rPr>
          <w:rFonts w:ascii="Times New Roman" w:hAnsi="Times New Roman" w:cs="Times New Roman"/>
          <w:sz w:val="28"/>
          <w:szCs w:val="28"/>
        </w:rPr>
        <w:t xml:space="preserve"> – 760, Лабораторное оборудование</w:t>
      </w:r>
      <w:r w:rsidR="00C30F01">
        <w:rPr>
          <w:rFonts w:ascii="Times New Roman" w:hAnsi="Times New Roman" w:cs="Times New Roman"/>
          <w:sz w:val="28"/>
          <w:szCs w:val="28"/>
        </w:rPr>
        <w:t>, современные оснащенные стоматологические кабинеты</w:t>
      </w:r>
      <w:r w:rsidRPr="00EF39A3">
        <w:rPr>
          <w:rFonts w:ascii="Times New Roman" w:hAnsi="Times New Roman" w:cs="Times New Roman"/>
          <w:sz w:val="28"/>
          <w:szCs w:val="28"/>
        </w:rPr>
        <w:t xml:space="preserve"> и офтальмологическая аппаратура.</w:t>
      </w:r>
    </w:p>
    <w:p w:rsidR="001D2695" w:rsidRPr="00EF39A3" w:rsidRDefault="001D2695" w:rsidP="00EF39A3">
      <w:pPr>
        <w:spacing w:line="360" w:lineRule="auto"/>
        <w:rPr>
          <w:rFonts w:ascii="Times New Roman" w:hAnsi="Times New Roman" w:cs="Times New Roman"/>
          <w:sz w:val="28"/>
          <w:szCs w:val="28"/>
        </w:rPr>
      </w:pPr>
      <w:r w:rsidRPr="00EF39A3">
        <w:rPr>
          <w:rFonts w:ascii="Times New Roman" w:hAnsi="Times New Roman" w:cs="Times New Roman"/>
          <w:sz w:val="28"/>
          <w:szCs w:val="28"/>
        </w:rPr>
        <w:t xml:space="preserve">Специалисты районной больницы следят за здоровьем граждан  не только на территории райцентра, но и в его окрестностях! Медицинский персонал вылетает на угодья к коренному населению, ведущему кочевой образ жизни не только по тревожному вызову, но и в профилактических целях. Благодаря слаженной работе коллектива созданы все условия для работы и качественного оказания  медицинской помощи. Главный врач </w:t>
      </w:r>
      <w:r w:rsidR="00D44DD9">
        <w:rPr>
          <w:rFonts w:ascii="Times New Roman" w:hAnsi="Times New Roman" w:cs="Times New Roman"/>
          <w:sz w:val="28"/>
          <w:szCs w:val="28"/>
        </w:rPr>
        <w:t xml:space="preserve">Санникова Татьяна Леонидовна </w:t>
      </w:r>
      <w:r w:rsidRPr="00EF39A3">
        <w:rPr>
          <w:rFonts w:ascii="Times New Roman" w:hAnsi="Times New Roman" w:cs="Times New Roman"/>
          <w:sz w:val="28"/>
          <w:szCs w:val="28"/>
        </w:rPr>
        <w:t xml:space="preserve">всегда держит руку на пульсе событий и принимает участие в решении проблем не только в учреждении, но и в жизни каждого сотрудника.  </w:t>
      </w:r>
    </w:p>
    <w:p w:rsidR="00F215C7" w:rsidRPr="00F215C7" w:rsidRDefault="00F215C7" w:rsidP="00F215C7">
      <w:pPr>
        <w:pStyle w:val="a3"/>
        <w:shd w:val="clear" w:color="auto" w:fill="FFFFFF"/>
        <w:spacing w:before="0" w:beforeAutospacing="0" w:after="0" w:afterAutospacing="0"/>
        <w:rPr>
          <w:b/>
          <w:color w:val="000000"/>
          <w:sz w:val="28"/>
          <w:szCs w:val="28"/>
        </w:rPr>
      </w:pPr>
      <w:r w:rsidRPr="00F215C7">
        <w:rPr>
          <w:b/>
          <w:color w:val="000000"/>
          <w:sz w:val="28"/>
          <w:szCs w:val="28"/>
        </w:rPr>
        <w:t>Контакты:</w:t>
      </w:r>
      <w:bookmarkStart w:id="0" w:name="_GoBack"/>
      <w:bookmarkEnd w:id="0"/>
    </w:p>
    <w:p w:rsidR="00F215C7" w:rsidRDefault="00F215C7" w:rsidP="00F215C7">
      <w:pPr>
        <w:pStyle w:val="a3"/>
        <w:shd w:val="clear" w:color="auto" w:fill="FFFFFF"/>
        <w:spacing w:before="0" w:beforeAutospacing="0" w:after="0" w:afterAutospacing="0"/>
        <w:rPr>
          <w:color w:val="000000"/>
          <w:sz w:val="28"/>
          <w:szCs w:val="28"/>
        </w:rPr>
      </w:pPr>
    </w:p>
    <w:p w:rsidR="00F215C7" w:rsidRPr="008D0B09" w:rsidRDefault="00F215C7" w:rsidP="00F215C7">
      <w:pPr>
        <w:pStyle w:val="a3"/>
        <w:shd w:val="clear" w:color="auto" w:fill="FFFFFF"/>
        <w:spacing w:before="0" w:beforeAutospacing="0" w:after="0" w:afterAutospacing="0"/>
        <w:rPr>
          <w:color w:val="000000"/>
          <w:sz w:val="28"/>
          <w:szCs w:val="28"/>
        </w:rPr>
      </w:pPr>
      <w:r w:rsidRPr="008D0B09">
        <w:rPr>
          <w:color w:val="000000"/>
          <w:sz w:val="28"/>
          <w:szCs w:val="28"/>
        </w:rPr>
        <w:t>Начальник отдела кадров</w:t>
      </w:r>
      <w:r>
        <w:rPr>
          <w:color w:val="000000"/>
          <w:sz w:val="28"/>
          <w:szCs w:val="28"/>
        </w:rPr>
        <w:t xml:space="preserve"> </w:t>
      </w:r>
      <w:r w:rsidRPr="008D0B09">
        <w:rPr>
          <w:color w:val="000000"/>
          <w:sz w:val="28"/>
          <w:szCs w:val="28"/>
        </w:rPr>
        <w:t>ГБУЗ ЯНАО "</w:t>
      </w:r>
      <w:proofErr w:type="spellStart"/>
      <w:r w:rsidRPr="008D0B09">
        <w:rPr>
          <w:color w:val="000000"/>
          <w:sz w:val="28"/>
          <w:szCs w:val="28"/>
        </w:rPr>
        <w:t>Красноселькупская</w:t>
      </w:r>
      <w:proofErr w:type="spellEnd"/>
      <w:r w:rsidRPr="008D0B09">
        <w:rPr>
          <w:color w:val="000000"/>
          <w:sz w:val="28"/>
          <w:szCs w:val="28"/>
        </w:rPr>
        <w:t xml:space="preserve"> ЦРБ"</w:t>
      </w:r>
    </w:p>
    <w:p w:rsidR="00F215C7" w:rsidRPr="008D0B09" w:rsidRDefault="00F215C7" w:rsidP="00F215C7">
      <w:pPr>
        <w:pStyle w:val="a3"/>
        <w:shd w:val="clear" w:color="auto" w:fill="FFFFFF"/>
        <w:spacing w:before="0" w:beforeAutospacing="0" w:after="0" w:afterAutospacing="0"/>
        <w:rPr>
          <w:color w:val="000000"/>
          <w:sz w:val="28"/>
          <w:szCs w:val="28"/>
        </w:rPr>
      </w:pPr>
      <w:r w:rsidRPr="008D0B09">
        <w:rPr>
          <w:color w:val="000000"/>
          <w:sz w:val="28"/>
          <w:szCs w:val="28"/>
        </w:rPr>
        <w:t>Захарова Любовь Николаевна</w:t>
      </w:r>
    </w:p>
    <w:p w:rsidR="00F215C7" w:rsidRPr="008D0B09" w:rsidRDefault="00F215C7" w:rsidP="00F215C7">
      <w:pPr>
        <w:pStyle w:val="a3"/>
        <w:shd w:val="clear" w:color="auto" w:fill="FFFFFF"/>
        <w:spacing w:before="0" w:beforeAutospacing="0" w:after="0" w:afterAutospacing="0"/>
        <w:rPr>
          <w:color w:val="000000"/>
          <w:sz w:val="28"/>
          <w:szCs w:val="28"/>
        </w:rPr>
      </w:pPr>
      <w:r w:rsidRPr="008D0B09">
        <w:rPr>
          <w:color w:val="000000"/>
          <w:sz w:val="28"/>
          <w:szCs w:val="28"/>
        </w:rPr>
        <w:t>телефон:</w:t>
      </w:r>
      <w:r>
        <w:rPr>
          <w:color w:val="000000"/>
          <w:sz w:val="28"/>
          <w:szCs w:val="28"/>
        </w:rPr>
        <w:t xml:space="preserve"> </w:t>
      </w:r>
      <w:r w:rsidRPr="008D0B09">
        <w:rPr>
          <w:color w:val="000000"/>
          <w:sz w:val="28"/>
          <w:szCs w:val="28"/>
        </w:rPr>
        <w:t>8(34932) 2-25-41</w:t>
      </w:r>
    </w:p>
    <w:p w:rsidR="00F215C7" w:rsidRPr="008D0B09" w:rsidRDefault="00F215C7" w:rsidP="00F215C7">
      <w:pPr>
        <w:shd w:val="clear" w:color="auto" w:fill="FFFFFF"/>
        <w:spacing w:after="0" w:line="240" w:lineRule="auto"/>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электронная почта: </w:t>
      </w:r>
      <w:r w:rsidRPr="008D0B09">
        <w:rPr>
          <w:rFonts w:ascii="Times New Roman" w:eastAsia="Times New Roman" w:hAnsi="Times New Roman" w:cs="Times New Roman"/>
          <w:color w:val="333333"/>
          <w:sz w:val="28"/>
          <w:szCs w:val="28"/>
        </w:rPr>
        <w:t>ok@krs-crb.yamalzdrav.ru</w:t>
      </w:r>
    </w:p>
    <w:p w:rsidR="00FE2BEA" w:rsidRDefault="00FE2BEA"/>
    <w:sectPr w:rsidR="00FE2BEA" w:rsidSect="00FE2BE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707254"/>
    <w:rsid w:val="000E5FAA"/>
    <w:rsid w:val="001D2695"/>
    <w:rsid w:val="005C3903"/>
    <w:rsid w:val="006844F5"/>
    <w:rsid w:val="00707254"/>
    <w:rsid w:val="00A00FFF"/>
    <w:rsid w:val="00C30F01"/>
    <w:rsid w:val="00D44DD9"/>
    <w:rsid w:val="00E82114"/>
    <w:rsid w:val="00EF39A3"/>
    <w:rsid w:val="00F215C7"/>
    <w:rsid w:val="00FE2B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7254"/>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215C7"/>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73233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microsoft.com/office/2007/relationships/stylesWithEffects" Target="stylesWithEffects.xml"/><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521</Words>
  <Characters>2971</Characters>
  <Application>Microsoft Office Word</Application>
  <DocSecurity>0</DocSecurity>
  <Lines>24</Lines>
  <Paragraphs>6</Paragraphs>
  <ScaleCrop>false</ScaleCrop>
  <Company>Microsoft</Company>
  <LinksUpToDate>false</LinksUpToDate>
  <CharactersWithSpaces>3486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Ницак НГ</dc:creator>
  <cp:keywords/>
  <dc:description/>
  <cp:lastModifiedBy>emanuelyuv</cp:lastModifiedBy>
  <cp:revision>2</cp:revision>
  <dcterms:created xsi:type="dcterms:W3CDTF">2016-12-16T16:15:00Z</dcterms:created>
  <dcterms:modified xsi:type="dcterms:W3CDTF">2016-12-16T16:15:00Z</dcterms:modified>
</cp:coreProperties>
</file>