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37" w:rsidRDefault="004F1737" w:rsidP="00A30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</w:pPr>
      <w:r w:rsidRPr="004F17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СПб ГБУЗ «Городская поликлиника № 107»</w:t>
      </w:r>
    </w:p>
    <w:p w:rsidR="00EF610A" w:rsidRPr="004F1737" w:rsidRDefault="00EF610A" w:rsidP="00EF6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</w:pPr>
    </w:p>
    <w:tbl>
      <w:tblPr>
        <w:tblW w:w="10490" w:type="dxa"/>
        <w:tblInd w:w="6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90"/>
        <w:gridCol w:w="1154"/>
        <w:gridCol w:w="1383"/>
        <w:gridCol w:w="1371"/>
        <w:gridCol w:w="2159"/>
        <w:gridCol w:w="2933"/>
      </w:tblGrid>
      <w:tr w:rsidR="004F1737" w:rsidRPr="004F1737" w:rsidTr="00A307FA"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1737" w:rsidRPr="004F1737" w:rsidRDefault="004F1737" w:rsidP="00EF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F173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1737" w:rsidRPr="004F1737" w:rsidRDefault="004F1737" w:rsidP="00EF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F173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Кол-во вакансий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10A" w:rsidRPr="00EF610A" w:rsidRDefault="004F1737" w:rsidP="00EF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4F173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Работа временная/</w:t>
            </w:r>
          </w:p>
          <w:p w:rsidR="004F1737" w:rsidRPr="004F1737" w:rsidRDefault="004F1737" w:rsidP="00EF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F173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постоянная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1737" w:rsidRPr="004F1737" w:rsidRDefault="004F1737" w:rsidP="00EF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F173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1737" w:rsidRPr="004F1737" w:rsidRDefault="004F1737" w:rsidP="00EF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F173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Рабочее время</w:t>
            </w:r>
          </w:p>
        </w:tc>
        <w:tc>
          <w:tcPr>
            <w:tcW w:w="2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1737" w:rsidRPr="004F1737" w:rsidRDefault="004F1737" w:rsidP="00EF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F173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Требования к образованию</w:t>
            </w:r>
          </w:p>
        </w:tc>
      </w:tr>
      <w:tr w:rsidR="004F1737" w:rsidRPr="004F1737" w:rsidTr="00A307FA"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1737" w:rsidRPr="004F1737" w:rsidRDefault="004F1737" w:rsidP="00A30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17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Врач общей практики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1737" w:rsidRPr="004F1737" w:rsidRDefault="004F1737" w:rsidP="00A30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17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1737" w:rsidRPr="004F1737" w:rsidRDefault="004F1737" w:rsidP="00A30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17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постоянная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1737" w:rsidRPr="004F1737" w:rsidRDefault="004F1737" w:rsidP="00A30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17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70 000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1737" w:rsidRPr="004F1737" w:rsidRDefault="004F1737" w:rsidP="00A30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17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Сокращенная продолжительность рабочего дня (7,8 часа)</w:t>
            </w:r>
          </w:p>
          <w:p w:rsidR="004F1737" w:rsidRPr="004F1737" w:rsidRDefault="004F1737" w:rsidP="00A30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17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Сменная работа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1737" w:rsidRPr="004F1737" w:rsidRDefault="004F1737" w:rsidP="00A30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17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Высшее медицинское образование;</w:t>
            </w:r>
          </w:p>
          <w:p w:rsidR="004F1737" w:rsidRPr="004F1737" w:rsidRDefault="004F1737" w:rsidP="00A30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17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Сертификат специалиста «общая врачебная практика»</w:t>
            </w:r>
          </w:p>
        </w:tc>
      </w:tr>
      <w:tr w:rsidR="004F1737" w:rsidRPr="004F1737" w:rsidTr="00A307FA"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1737" w:rsidRPr="004F1737" w:rsidRDefault="004F1737" w:rsidP="00A30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17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Врач терапевт участковый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1737" w:rsidRPr="004F1737" w:rsidRDefault="004F1737" w:rsidP="00A30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17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1737" w:rsidRPr="004F1737" w:rsidRDefault="004F1737" w:rsidP="00A30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17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постоянная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1737" w:rsidRPr="004F1737" w:rsidRDefault="004F1737" w:rsidP="00A30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17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65 000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1737" w:rsidRPr="004F1737" w:rsidRDefault="004F1737" w:rsidP="00A30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17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Сокращенная продолжительность рабочего дня (7,8 часа)</w:t>
            </w:r>
          </w:p>
          <w:p w:rsidR="004F1737" w:rsidRPr="004F1737" w:rsidRDefault="004F1737" w:rsidP="00A30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17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Сменная работа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1737" w:rsidRPr="004F1737" w:rsidRDefault="004F1737" w:rsidP="00A30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17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Высшее медицинское образование;</w:t>
            </w:r>
          </w:p>
          <w:p w:rsidR="004F1737" w:rsidRPr="004F1737" w:rsidRDefault="004F1737" w:rsidP="00A30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17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Сертификат специалиста «терапия», или (или) свидетельство об аккредитации специалиста по специальности "Лечебное дело"</w:t>
            </w:r>
          </w:p>
        </w:tc>
      </w:tr>
      <w:tr w:rsidR="004F1737" w:rsidRPr="004F1737" w:rsidTr="00A307FA"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1737" w:rsidRPr="004F1737" w:rsidRDefault="004F1737" w:rsidP="00A30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17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Врач терапевт (кабинета неотложной помощи)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1737" w:rsidRPr="004F1737" w:rsidRDefault="004F1737" w:rsidP="00A30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17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1737" w:rsidRPr="004F1737" w:rsidRDefault="004F1737" w:rsidP="00A30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17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постоянная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1737" w:rsidRPr="004F1737" w:rsidRDefault="004F1737" w:rsidP="00A30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17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50000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1737" w:rsidRPr="004F1737" w:rsidRDefault="004F1737" w:rsidP="00A30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17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Сокращенная продолжительность рабочего дня (7,8 часа)</w:t>
            </w:r>
          </w:p>
          <w:p w:rsidR="004F1737" w:rsidRPr="004F1737" w:rsidRDefault="004F1737" w:rsidP="00A30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17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Сменная работа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1737" w:rsidRPr="004F1737" w:rsidRDefault="004F1737" w:rsidP="00A30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17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Высшее медицинское образование;</w:t>
            </w:r>
          </w:p>
          <w:p w:rsidR="004F1737" w:rsidRPr="004F1737" w:rsidRDefault="004F1737" w:rsidP="00A30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17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Сертификат специалиста «терапия»</w:t>
            </w:r>
          </w:p>
        </w:tc>
      </w:tr>
      <w:tr w:rsidR="004F1737" w:rsidRPr="004F1737" w:rsidTr="00A307FA"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1737" w:rsidRPr="004F1737" w:rsidRDefault="004F1737" w:rsidP="00A30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17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Врач скорой медицинской помощи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1737" w:rsidRPr="004F1737" w:rsidRDefault="004F1737" w:rsidP="00A30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17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1737" w:rsidRPr="004F1737" w:rsidRDefault="004F1737" w:rsidP="00A30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17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постоянная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1737" w:rsidRPr="004F1737" w:rsidRDefault="004F1737" w:rsidP="00A30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17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60 000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1737" w:rsidRPr="004F1737" w:rsidRDefault="004F1737" w:rsidP="00A30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17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Сокращенная продолжительность рабочего дня (7,2 часа)</w:t>
            </w:r>
          </w:p>
          <w:p w:rsidR="004F1737" w:rsidRPr="004F1737" w:rsidRDefault="004F1737" w:rsidP="00A30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17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Сменная работа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1737" w:rsidRPr="004F1737" w:rsidRDefault="004F1737" w:rsidP="00A30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17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Высшее медицинское образование;</w:t>
            </w:r>
          </w:p>
          <w:p w:rsidR="004F1737" w:rsidRPr="004F1737" w:rsidRDefault="004F1737" w:rsidP="00A30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17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Сертификат специалиста «Скорая медицинская помощь»</w:t>
            </w:r>
          </w:p>
        </w:tc>
      </w:tr>
      <w:tr w:rsidR="004F1737" w:rsidRPr="004F1737" w:rsidTr="00A307FA"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1737" w:rsidRPr="004F1737" w:rsidRDefault="004F1737" w:rsidP="00A30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17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1737" w:rsidRPr="004F1737" w:rsidRDefault="004F1737" w:rsidP="00A30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17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1737" w:rsidRPr="004F1737" w:rsidRDefault="004F1737" w:rsidP="00A30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17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постоянная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1737" w:rsidRPr="004F1737" w:rsidRDefault="004F1737" w:rsidP="00A30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17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40 000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1737" w:rsidRPr="004F1737" w:rsidRDefault="004F1737" w:rsidP="00A30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17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Сокращенная продолжительность рабочего дня (6,0 часов)</w:t>
            </w:r>
          </w:p>
          <w:p w:rsidR="004F1737" w:rsidRPr="004F1737" w:rsidRDefault="004F1737" w:rsidP="00A30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17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Сменная работа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1737" w:rsidRPr="004F1737" w:rsidRDefault="004F1737" w:rsidP="00A30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17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Высшее медицинское образование;</w:t>
            </w:r>
          </w:p>
          <w:p w:rsidR="004F1737" w:rsidRPr="004F1737" w:rsidRDefault="004F1737" w:rsidP="00A30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17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Сертификат специалиста «Рентгенология»</w:t>
            </w:r>
          </w:p>
        </w:tc>
      </w:tr>
      <w:tr w:rsidR="004F1737" w:rsidRPr="004F1737" w:rsidTr="00A307FA"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1737" w:rsidRPr="004F1737" w:rsidRDefault="004F1737" w:rsidP="00A30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17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Врач-гериатр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1737" w:rsidRPr="004F1737" w:rsidRDefault="004F1737" w:rsidP="00A30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17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1737" w:rsidRPr="004F1737" w:rsidRDefault="004F1737" w:rsidP="00A30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17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постоянная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1737" w:rsidRPr="004F1737" w:rsidRDefault="004F1737" w:rsidP="00A30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17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45 000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1737" w:rsidRPr="004F1737" w:rsidRDefault="004F1737" w:rsidP="00A30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17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Сокращенная продолжительность рабочего дня (7,8 часа)</w:t>
            </w:r>
          </w:p>
          <w:p w:rsidR="004F1737" w:rsidRPr="004F1737" w:rsidRDefault="004F1737" w:rsidP="00A30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17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Сменная работа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1737" w:rsidRPr="004F1737" w:rsidRDefault="004F1737" w:rsidP="00A30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17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Высшее медицинское образование;</w:t>
            </w:r>
          </w:p>
          <w:p w:rsidR="004F1737" w:rsidRPr="004F1737" w:rsidRDefault="004F1737" w:rsidP="00A30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17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Сертификат специалиста «Гериатрия»</w:t>
            </w:r>
          </w:p>
        </w:tc>
      </w:tr>
    </w:tbl>
    <w:p w:rsidR="00A307FA" w:rsidRDefault="00A307FA" w:rsidP="00A30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F1737" w:rsidRPr="004F1737" w:rsidRDefault="00A307FA" w:rsidP="00A30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F17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</w:t>
      </w:r>
      <w:r w:rsidR="004F1737" w:rsidRPr="004F17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Санкт-Петербург, ул. Коммуны д. 36.</w:t>
      </w:r>
    </w:p>
    <w:p w:rsidR="004F1737" w:rsidRPr="004F1737" w:rsidRDefault="004F1737" w:rsidP="00A30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17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Телефон отдела кадров </w:t>
      </w:r>
      <w:r w:rsidRPr="00EF61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8(812)777-92-82</w:t>
      </w:r>
      <w:r w:rsidRPr="004F17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4F17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</w:t>
      </w:r>
      <w:proofErr w:type="spellEnd"/>
      <w:r w:rsidRPr="004F17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7584</w:t>
      </w:r>
    </w:p>
    <w:p w:rsidR="00A307FA" w:rsidRDefault="004F1737" w:rsidP="00A307FA">
      <w:pPr>
        <w:pStyle w:val="msonormalmrcssattrmrcssattr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 w:rsidRPr="004F1737">
        <w:rPr>
          <w:color w:val="333333"/>
        </w:rPr>
        <w:t xml:space="preserve">Резюме кандидатов можно высылать </w:t>
      </w:r>
      <w:r w:rsidR="00A307FA" w:rsidRPr="00A307FA">
        <w:rPr>
          <w:color w:val="333333"/>
        </w:rPr>
        <w:t xml:space="preserve">на </w:t>
      </w:r>
      <w:proofErr w:type="spellStart"/>
      <w:r w:rsidR="00A307FA" w:rsidRPr="00A307FA">
        <w:rPr>
          <w:color w:val="333333"/>
        </w:rPr>
        <w:t>эл</w:t>
      </w:r>
      <w:proofErr w:type="gramStart"/>
      <w:r w:rsidR="00A307FA" w:rsidRPr="00A307FA">
        <w:rPr>
          <w:color w:val="333333"/>
        </w:rPr>
        <w:t>.а</w:t>
      </w:r>
      <w:proofErr w:type="gramEnd"/>
      <w:r w:rsidR="00A307FA" w:rsidRPr="00A307FA">
        <w:rPr>
          <w:color w:val="333333"/>
        </w:rPr>
        <w:t>дрес</w:t>
      </w:r>
      <w:proofErr w:type="spellEnd"/>
      <w:r w:rsidR="00A307FA" w:rsidRPr="00A307FA">
        <w:rPr>
          <w:color w:val="333333"/>
        </w:rPr>
        <w:t xml:space="preserve"> </w:t>
      </w:r>
      <w:r w:rsidR="00A307FA">
        <w:rPr>
          <w:color w:val="333333"/>
        </w:rPr>
        <w:t>директора по персоналу</w:t>
      </w:r>
      <w:r w:rsidR="00A307FA">
        <w:rPr>
          <w:rFonts w:ascii="Arial" w:hAnsi="Arial" w:cs="Arial"/>
          <w:color w:val="333333"/>
          <w:sz w:val="19"/>
          <w:szCs w:val="19"/>
        </w:rPr>
        <w:t xml:space="preserve"> - </w:t>
      </w:r>
    </w:p>
    <w:p w:rsidR="00A307FA" w:rsidRDefault="00A307FA" w:rsidP="00A307FA">
      <w:pPr>
        <w:pStyle w:val="msonormalmrcssattrmrcssattr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</w:rPr>
        <w:t xml:space="preserve">Королёвой Наталье Владимировне: </w:t>
      </w:r>
      <w:hyperlink r:id="rId4" w:history="1">
        <w:r w:rsidRPr="00EC235B">
          <w:rPr>
            <w:rStyle w:val="a3"/>
            <w:shd w:val="clear" w:color="auto" w:fill="FFFFFF"/>
          </w:rPr>
          <w:t>n.koroleva@p107.spb.ru</w:t>
        </w:r>
      </w:hyperlink>
      <w:r>
        <w:rPr>
          <w:shd w:val="clear" w:color="auto" w:fill="FFFFFF"/>
        </w:rPr>
        <w:t xml:space="preserve">     </w:t>
      </w:r>
      <w:r>
        <w:rPr>
          <w:color w:val="333333"/>
        </w:rPr>
        <w:t>Тел. 777-92-82 (</w:t>
      </w:r>
      <w:proofErr w:type="spellStart"/>
      <w:r>
        <w:rPr>
          <w:color w:val="333333"/>
        </w:rPr>
        <w:t>доб</w:t>
      </w:r>
      <w:proofErr w:type="spellEnd"/>
      <w:r>
        <w:rPr>
          <w:color w:val="333333"/>
        </w:rPr>
        <w:t>. 7580)</w:t>
      </w:r>
    </w:p>
    <w:p w:rsidR="004F1737" w:rsidRPr="004F1737" w:rsidRDefault="004F1737" w:rsidP="00EF6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17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F1737" w:rsidRPr="004F1737" w:rsidRDefault="004F1737" w:rsidP="00EF6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17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97013" w:rsidRPr="00EF610A" w:rsidRDefault="00297013" w:rsidP="00EF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7013" w:rsidRPr="00EF610A" w:rsidSect="00EF61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19C3"/>
    <w:rsid w:val="000A19C3"/>
    <w:rsid w:val="00297013"/>
    <w:rsid w:val="004F1737"/>
    <w:rsid w:val="00A307FA"/>
    <w:rsid w:val="00EF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mrcssattr">
    <w:name w:val="msonormal_mr_css_attr_mr_css_attr"/>
    <w:basedOn w:val="a"/>
    <w:rsid w:val="004F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4F1737"/>
  </w:style>
  <w:style w:type="character" w:styleId="a3">
    <w:name w:val="Hyperlink"/>
    <w:basedOn w:val="a0"/>
    <w:uiPriority w:val="99"/>
    <w:unhideWhenUsed/>
    <w:rsid w:val="00A307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.koroleva@p107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1429</Characters>
  <Application>Microsoft Office Word</Application>
  <DocSecurity>0</DocSecurity>
  <Lines>11</Lines>
  <Paragraphs>3</Paragraphs>
  <ScaleCrop>false</ScaleCrop>
  <Company>SPMU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emanuelyuv</dc:creator>
  <cp:lastModifiedBy>emanuelyuv</cp:lastModifiedBy>
  <cp:revision>4</cp:revision>
  <dcterms:created xsi:type="dcterms:W3CDTF">2020-10-29T11:44:00Z</dcterms:created>
  <dcterms:modified xsi:type="dcterms:W3CDTF">2020-10-29T11:49:00Z</dcterms:modified>
</cp:coreProperties>
</file>